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A676" w14:textId="77777777" w:rsidR="000245F1" w:rsidRDefault="000245F1" w:rsidP="000245F1">
      <w:pPr>
        <w:keepNext/>
        <w:keepLines/>
        <w:spacing w:after="0" w:line="240" w:lineRule="auto"/>
        <w:rPr>
          <w:rStyle w:val="BodyTextChar"/>
          <w:b/>
          <w:color w:val="000000"/>
          <w:sz w:val="28"/>
          <w:szCs w:val="28"/>
          <w:lang w:val="uk-UA" w:eastAsia="uk-UA"/>
        </w:rPr>
      </w:pPr>
      <w:bookmarkStart w:id="0" w:name="_GoBack"/>
      <w:bookmarkEnd w:id="0"/>
      <w:r w:rsidRPr="000245F1">
        <w:rPr>
          <w:rStyle w:val="BodyTextChar"/>
          <w:b/>
          <w:color w:val="000000"/>
          <w:sz w:val="28"/>
          <w:szCs w:val="28"/>
          <w:lang w:val="uk-UA" w:eastAsia="uk-UA"/>
        </w:rPr>
        <w:t xml:space="preserve">                                                                             </w:t>
      </w:r>
    </w:p>
    <w:p w14:paraId="664CEA56" w14:textId="7280D089" w:rsidR="000245F1" w:rsidRPr="00F379F2" w:rsidRDefault="000245F1" w:rsidP="000245F1">
      <w:pPr>
        <w:keepNext/>
        <w:keepLines/>
        <w:spacing w:after="0" w:line="240" w:lineRule="auto"/>
        <w:rPr>
          <w:rFonts w:ascii="Times New Roman" w:hAnsi="Times New Roman"/>
          <w:i/>
          <w:sz w:val="28"/>
          <w:szCs w:val="28"/>
          <w:lang w:val="uk-UA"/>
        </w:rPr>
      </w:pPr>
      <w:r w:rsidRPr="00F379F2">
        <w:rPr>
          <w:rStyle w:val="BodyTextChar"/>
          <w:b/>
          <w:i/>
          <w:color w:val="000000"/>
          <w:sz w:val="28"/>
          <w:szCs w:val="28"/>
          <w:lang w:val="uk-UA" w:eastAsia="uk-UA"/>
        </w:rPr>
        <w:t xml:space="preserve">                                                                            </w:t>
      </w:r>
      <w:r w:rsidR="00F379F2" w:rsidRPr="00F379F2">
        <w:rPr>
          <w:rStyle w:val="BodyTextChar"/>
          <w:i/>
          <w:color w:val="000000"/>
          <w:sz w:val="28"/>
          <w:szCs w:val="28"/>
          <w:lang w:val="uk-UA" w:eastAsia="uk-UA"/>
        </w:rPr>
        <w:t>Додаток</w:t>
      </w:r>
    </w:p>
    <w:p w14:paraId="2FC6CD9E" w14:textId="75F658E9" w:rsidR="000245F1" w:rsidRPr="00F379F2" w:rsidRDefault="000245F1" w:rsidP="000245F1">
      <w:pPr>
        <w:keepNext/>
        <w:keepLines/>
        <w:spacing w:after="0" w:line="240" w:lineRule="auto"/>
        <w:rPr>
          <w:rFonts w:ascii="Times New Roman" w:hAnsi="Times New Roman"/>
          <w:i/>
          <w:sz w:val="28"/>
          <w:szCs w:val="28"/>
          <w:lang w:val="uk-UA"/>
        </w:rPr>
      </w:pPr>
      <w:r w:rsidRPr="00F379F2">
        <w:rPr>
          <w:rFonts w:ascii="Times New Roman" w:hAnsi="Times New Roman"/>
          <w:i/>
          <w:sz w:val="28"/>
          <w:szCs w:val="28"/>
          <w:lang w:val="uk-UA"/>
        </w:rPr>
        <w:t xml:space="preserve">                                                                           </w:t>
      </w:r>
      <w:r w:rsidR="00F379F2" w:rsidRPr="00F379F2">
        <w:rPr>
          <w:rFonts w:ascii="Times New Roman" w:hAnsi="Times New Roman"/>
          <w:i/>
          <w:sz w:val="28"/>
          <w:szCs w:val="28"/>
          <w:lang w:val="en-US"/>
        </w:rPr>
        <w:t xml:space="preserve"> </w:t>
      </w:r>
      <w:r w:rsidR="00F379F2" w:rsidRPr="00F379F2">
        <w:rPr>
          <w:rFonts w:ascii="Times New Roman" w:hAnsi="Times New Roman"/>
          <w:i/>
          <w:sz w:val="28"/>
          <w:szCs w:val="28"/>
          <w:lang w:val="uk-UA"/>
        </w:rPr>
        <w:t>до р</w:t>
      </w:r>
      <w:r w:rsidRPr="00F379F2">
        <w:rPr>
          <w:rFonts w:ascii="Times New Roman" w:hAnsi="Times New Roman"/>
          <w:i/>
          <w:sz w:val="28"/>
          <w:szCs w:val="28"/>
        </w:rPr>
        <w:t>ішення</w:t>
      </w:r>
      <w:r w:rsidR="00F379F2" w:rsidRPr="00F379F2">
        <w:rPr>
          <w:rFonts w:ascii="Times New Roman" w:hAnsi="Times New Roman"/>
          <w:i/>
          <w:sz w:val="28"/>
          <w:szCs w:val="28"/>
          <w:lang w:val="uk-UA"/>
        </w:rPr>
        <w:t xml:space="preserve"> 13 </w:t>
      </w:r>
      <w:r w:rsidRPr="00F379F2">
        <w:rPr>
          <w:rFonts w:ascii="Times New Roman" w:hAnsi="Times New Roman"/>
          <w:i/>
          <w:sz w:val="28"/>
          <w:szCs w:val="28"/>
        </w:rPr>
        <w:t xml:space="preserve">сесії </w:t>
      </w:r>
      <w:r w:rsidRPr="00F379F2">
        <w:rPr>
          <w:rFonts w:ascii="Times New Roman" w:hAnsi="Times New Roman"/>
          <w:i/>
          <w:sz w:val="28"/>
          <w:szCs w:val="28"/>
          <w:lang w:val="uk-UA"/>
        </w:rPr>
        <w:t xml:space="preserve">                  </w:t>
      </w:r>
    </w:p>
    <w:p w14:paraId="78CB0135" w14:textId="148EEFD8" w:rsidR="000245F1" w:rsidRPr="00F379F2" w:rsidRDefault="00942979" w:rsidP="000245F1">
      <w:pPr>
        <w:keepNext/>
        <w:keepLines/>
        <w:spacing w:after="0" w:line="240" w:lineRule="auto"/>
        <w:rPr>
          <w:rFonts w:ascii="Times New Roman" w:hAnsi="Times New Roman"/>
          <w:i/>
          <w:sz w:val="28"/>
          <w:szCs w:val="28"/>
          <w:lang w:val="uk-UA"/>
        </w:rPr>
      </w:pPr>
      <w:r w:rsidRPr="00F379F2">
        <w:rPr>
          <w:rFonts w:ascii="Times New Roman" w:hAnsi="Times New Roman"/>
          <w:i/>
          <w:sz w:val="28"/>
          <w:szCs w:val="28"/>
          <w:lang w:val="uk-UA"/>
        </w:rPr>
        <w:t xml:space="preserve">                                            </w:t>
      </w:r>
      <w:r w:rsidR="00F379F2" w:rsidRPr="00F379F2">
        <w:rPr>
          <w:rFonts w:ascii="Times New Roman" w:hAnsi="Times New Roman"/>
          <w:i/>
          <w:sz w:val="28"/>
          <w:szCs w:val="28"/>
          <w:lang w:val="uk-UA"/>
        </w:rPr>
        <w:t xml:space="preserve">                                </w:t>
      </w:r>
      <w:r w:rsidRPr="00F379F2">
        <w:rPr>
          <w:rFonts w:ascii="Times New Roman" w:hAnsi="Times New Roman"/>
          <w:i/>
          <w:sz w:val="28"/>
          <w:szCs w:val="28"/>
          <w:lang w:val="uk-UA"/>
        </w:rPr>
        <w:t xml:space="preserve">міської </w:t>
      </w:r>
      <w:r w:rsidR="000245F1" w:rsidRPr="00F379F2">
        <w:rPr>
          <w:rFonts w:ascii="Times New Roman" w:hAnsi="Times New Roman"/>
          <w:i/>
          <w:sz w:val="28"/>
          <w:szCs w:val="28"/>
        </w:rPr>
        <w:t xml:space="preserve">ради </w:t>
      </w:r>
      <w:r w:rsidR="00243950" w:rsidRPr="00F379F2">
        <w:rPr>
          <w:rFonts w:ascii="Times New Roman" w:hAnsi="Times New Roman"/>
          <w:i/>
          <w:sz w:val="28"/>
          <w:szCs w:val="28"/>
          <w:lang w:val="uk-UA"/>
        </w:rPr>
        <w:t>вось</w:t>
      </w:r>
      <w:r w:rsidR="000245F1" w:rsidRPr="00F379F2">
        <w:rPr>
          <w:rFonts w:ascii="Times New Roman" w:hAnsi="Times New Roman"/>
          <w:i/>
          <w:sz w:val="28"/>
          <w:szCs w:val="28"/>
        </w:rPr>
        <w:t xml:space="preserve">мого скликання </w:t>
      </w:r>
    </w:p>
    <w:p w14:paraId="1EFA5427" w14:textId="2D08354A" w:rsidR="005B34EB" w:rsidRPr="00F379F2" w:rsidRDefault="000245F1" w:rsidP="000245F1">
      <w:pPr>
        <w:keepNext/>
        <w:keepLines/>
        <w:spacing w:after="0" w:line="240" w:lineRule="auto"/>
        <w:rPr>
          <w:rStyle w:val="BodyTextChar"/>
          <w:b/>
          <w:i/>
          <w:color w:val="000000"/>
          <w:sz w:val="28"/>
          <w:szCs w:val="28"/>
          <w:lang w:val="en-US" w:eastAsia="uk-UA"/>
        </w:rPr>
      </w:pPr>
      <w:r w:rsidRPr="00F379F2">
        <w:rPr>
          <w:rFonts w:ascii="Times New Roman" w:hAnsi="Times New Roman"/>
          <w:i/>
          <w:sz w:val="28"/>
          <w:szCs w:val="28"/>
          <w:lang w:val="uk-UA"/>
        </w:rPr>
        <w:t xml:space="preserve">                                                                            від </w:t>
      </w:r>
      <w:r w:rsidR="00F379F2" w:rsidRPr="00F379F2">
        <w:rPr>
          <w:rFonts w:ascii="Times New Roman" w:hAnsi="Times New Roman"/>
          <w:i/>
          <w:sz w:val="28"/>
          <w:szCs w:val="28"/>
          <w:lang w:val="uk-UA"/>
        </w:rPr>
        <w:t>13.08.</w:t>
      </w:r>
      <w:r w:rsidRPr="00F379F2">
        <w:rPr>
          <w:rFonts w:ascii="Times New Roman" w:hAnsi="Times New Roman"/>
          <w:i/>
          <w:sz w:val="28"/>
          <w:szCs w:val="28"/>
          <w:lang w:val="uk-UA"/>
        </w:rPr>
        <w:t>20</w:t>
      </w:r>
      <w:r w:rsidR="00243950" w:rsidRPr="00F379F2">
        <w:rPr>
          <w:rFonts w:ascii="Times New Roman" w:hAnsi="Times New Roman"/>
          <w:i/>
          <w:sz w:val="28"/>
          <w:szCs w:val="28"/>
          <w:lang w:val="uk-UA"/>
        </w:rPr>
        <w:t>2</w:t>
      </w:r>
      <w:r w:rsidR="008D72B1" w:rsidRPr="00F379F2">
        <w:rPr>
          <w:rFonts w:ascii="Times New Roman" w:hAnsi="Times New Roman"/>
          <w:i/>
          <w:sz w:val="28"/>
          <w:szCs w:val="28"/>
        </w:rPr>
        <w:t>1</w:t>
      </w:r>
      <w:r w:rsidRPr="00F379F2">
        <w:rPr>
          <w:rFonts w:ascii="Times New Roman" w:hAnsi="Times New Roman"/>
          <w:i/>
          <w:sz w:val="28"/>
          <w:szCs w:val="28"/>
          <w:lang w:val="uk-UA"/>
        </w:rPr>
        <w:t xml:space="preserve"> року №</w:t>
      </w:r>
      <w:r w:rsidR="00F379F2" w:rsidRPr="00F379F2">
        <w:rPr>
          <w:rFonts w:ascii="Times New Roman" w:hAnsi="Times New Roman"/>
          <w:i/>
          <w:sz w:val="28"/>
          <w:szCs w:val="28"/>
          <w:lang w:val="uk-UA"/>
        </w:rPr>
        <w:t xml:space="preserve"> 2/13/</w:t>
      </w:r>
      <w:r w:rsidR="00F379F2" w:rsidRPr="00F379F2">
        <w:rPr>
          <w:rFonts w:ascii="Times New Roman" w:hAnsi="Times New Roman"/>
          <w:i/>
          <w:sz w:val="28"/>
          <w:szCs w:val="28"/>
          <w:lang w:val="en-US"/>
        </w:rPr>
        <w:t>VIII</w:t>
      </w:r>
    </w:p>
    <w:p w14:paraId="047B266D" w14:textId="77777777" w:rsidR="005B34EB" w:rsidRPr="000245F1" w:rsidRDefault="005B34EB" w:rsidP="00765CE1">
      <w:pPr>
        <w:keepNext/>
        <w:keepLines/>
        <w:spacing w:after="488" w:line="427" w:lineRule="exact"/>
        <w:ind w:right="20"/>
        <w:rPr>
          <w:rStyle w:val="BodyTextChar"/>
          <w:b/>
          <w:color w:val="000000"/>
          <w:sz w:val="28"/>
          <w:szCs w:val="28"/>
          <w:lang w:val="uk-UA" w:eastAsia="uk-UA"/>
        </w:rPr>
      </w:pPr>
    </w:p>
    <w:p w14:paraId="037DD74D" w14:textId="77777777" w:rsidR="005B34EB" w:rsidRPr="004210D0" w:rsidRDefault="005B34EB" w:rsidP="003B0F6E">
      <w:pPr>
        <w:pStyle w:val="ae"/>
        <w:tabs>
          <w:tab w:val="left" w:pos="5580"/>
        </w:tabs>
        <w:spacing w:line="249" w:lineRule="auto"/>
        <w:ind w:firstLine="5529"/>
        <w:jc w:val="both"/>
        <w:rPr>
          <w:rFonts w:ascii="Times New Roman" w:hAnsi="Times New Roman"/>
          <w:b w:val="0"/>
          <w:bCs/>
          <w:color w:val="000000"/>
          <w:szCs w:val="28"/>
          <w:u w:val="none"/>
        </w:rPr>
      </w:pPr>
      <w:r w:rsidRPr="004210D0">
        <w:rPr>
          <w:rFonts w:ascii="Times New Roman" w:hAnsi="Times New Roman"/>
          <w:b w:val="0"/>
          <w:bCs/>
          <w:color w:val="000000"/>
          <w:szCs w:val="28"/>
          <w:u w:val="none"/>
        </w:rPr>
        <w:tab/>
        <w:t xml:space="preserve"> </w:t>
      </w:r>
    </w:p>
    <w:p w14:paraId="0DB96531" w14:textId="77777777" w:rsidR="005B34EB" w:rsidRPr="004210D0" w:rsidRDefault="005B34EB" w:rsidP="003B0F6E">
      <w:pPr>
        <w:pStyle w:val="ae"/>
        <w:tabs>
          <w:tab w:val="left" w:pos="5580"/>
        </w:tabs>
        <w:spacing w:line="249" w:lineRule="auto"/>
        <w:ind w:firstLine="5529"/>
        <w:jc w:val="both"/>
        <w:rPr>
          <w:rFonts w:ascii="Times New Roman" w:hAnsi="Times New Roman"/>
          <w:b w:val="0"/>
          <w:bCs/>
          <w:color w:val="000000"/>
          <w:szCs w:val="28"/>
          <w:u w:val="none"/>
        </w:rPr>
      </w:pPr>
    </w:p>
    <w:p w14:paraId="1C6BAF77" w14:textId="77777777" w:rsidR="005B34EB" w:rsidRPr="004210D0" w:rsidRDefault="005B34EB" w:rsidP="003B0F6E">
      <w:pPr>
        <w:pStyle w:val="ae"/>
        <w:tabs>
          <w:tab w:val="left" w:pos="5580"/>
        </w:tabs>
        <w:spacing w:line="249" w:lineRule="auto"/>
        <w:jc w:val="right"/>
        <w:rPr>
          <w:rFonts w:ascii="Times New Roman" w:hAnsi="Times New Roman"/>
          <w:b w:val="0"/>
          <w:bCs/>
          <w:color w:val="800000"/>
          <w:szCs w:val="28"/>
        </w:rPr>
      </w:pPr>
    </w:p>
    <w:p w14:paraId="6A373794" w14:textId="77777777" w:rsidR="005B34EB" w:rsidRPr="004210D0" w:rsidRDefault="005B34EB" w:rsidP="003B0F6E">
      <w:pPr>
        <w:pStyle w:val="ae"/>
        <w:tabs>
          <w:tab w:val="left" w:pos="5580"/>
        </w:tabs>
        <w:spacing w:line="249" w:lineRule="auto"/>
        <w:jc w:val="right"/>
        <w:rPr>
          <w:rFonts w:ascii="Times New Roman" w:hAnsi="Times New Roman"/>
          <w:b w:val="0"/>
          <w:bCs/>
          <w:color w:val="800000"/>
          <w:szCs w:val="28"/>
        </w:rPr>
      </w:pPr>
    </w:p>
    <w:p w14:paraId="635C1051" w14:textId="77777777" w:rsidR="005B34EB" w:rsidRPr="004210D0" w:rsidRDefault="005B34EB" w:rsidP="003B0F6E">
      <w:pPr>
        <w:pStyle w:val="ae"/>
        <w:tabs>
          <w:tab w:val="left" w:pos="5580"/>
        </w:tabs>
        <w:spacing w:line="249" w:lineRule="auto"/>
        <w:jc w:val="right"/>
        <w:rPr>
          <w:rFonts w:ascii="Times New Roman" w:hAnsi="Times New Roman"/>
          <w:b w:val="0"/>
          <w:bCs/>
          <w:color w:val="800000"/>
          <w:szCs w:val="28"/>
        </w:rPr>
      </w:pPr>
    </w:p>
    <w:p w14:paraId="5DEACE50" w14:textId="77777777" w:rsidR="005B34EB" w:rsidRPr="004210D0" w:rsidRDefault="005B34EB" w:rsidP="003B0F6E">
      <w:pPr>
        <w:pStyle w:val="ae"/>
        <w:tabs>
          <w:tab w:val="left" w:pos="5580"/>
        </w:tabs>
        <w:spacing w:line="249" w:lineRule="auto"/>
        <w:jc w:val="right"/>
        <w:rPr>
          <w:rFonts w:ascii="Times New Roman" w:hAnsi="Times New Roman"/>
          <w:b w:val="0"/>
          <w:bCs/>
          <w:color w:val="800000"/>
          <w:szCs w:val="28"/>
        </w:rPr>
      </w:pPr>
    </w:p>
    <w:p w14:paraId="13F9B991" w14:textId="77777777" w:rsidR="005B34EB" w:rsidRPr="004210D0" w:rsidRDefault="005B34EB" w:rsidP="003B0F6E">
      <w:pPr>
        <w:pStyle w:val="ae"/>
        <w:tabs>
          <w:tab w:val="left" w:pos="5580"/>
        </w:tabs>
        <w:spacing w:line="249" w:lineRule="auto"/>
        <w:jc w:val="right"/>
        <w:rPr>
          <w:rFonts w:ascii="Times New Roman" w:hAnsi="Times New Roman"/>
          <w:b w:val="0"/>
          <w:bCs/>
          <w:color w:val="800000"/>
          <w:szCs w:val="28"/>
        </w:rPr>
      </w:pPr>
    </w:p>
    <w:p w14:paraId="6E50B5BB" w14:textId="77777777" w:rsidR="005B34EB" w:rsidRPr="004210D0" w:rsidRDefault="005B34EB" w:rsidP="003B0F6E">
      <w:pPr>
        <w:pStyle w:val="ae"/>
        <w:tabs>
          <w:tab w:val="left" w:pos="5580"/>
        </w:tabs>
        <w:spacing w:line="249" w:lineRule="auto"/>
        <w:jc w:val="left"/>
        <w:rPr>
          <w:rFonts w:ascii="Times New Roman" w:hAnsi="Times New Roman"/>
          <w:b w:val="0"/>
          <w:bCs/>
          <w:color w:val="800000"/>
          <w:szCs w:val="28"/>
        </w:rPr>
      </w:pPr>
    </w:p>
    <w:p w14:paraId="2958C0C5" w14:textId="77777777" w:rsidR="005B34EB" w:rsidRPr="004210D0" w:rsidRDefault="005B34EB" w:rsidP="003B0F6E">
      <w:pPr>
        <w:pStyle w:val="ae"/>
        <w:tabs>
          <w:tab w:val="left" w:pos="5580"/>
        </w:tabs>
        <w:spacing w:line="249" w:lineRule="auto"/>
        <w:jc w:val="right"/>
        <w:rPr>
          <w:rFonts w:ascii="Times New Roman" w:hAnsi="Times New Roman"/>
          <w:b w:val="0"/>
          <w:bCs/>
          <w:color w:val="000000"/>
          <w:szCs w:val="28"/>
        </w:rPr>
      </w:pPr>
    </w:p>
    <w:p w14:paraId="4CE80687" w14:textId="77777777" w:rsidR="005B34EB" w:rsidRPr="00243950" w:rsidRDefault="005B34EB" w:rsidP="003B0F6E">
      <w:pPr>
        <w:pStyle w:val="ae"/>
        <w:tabs>
          <w:tab w:val="left" w:pos="5580"/>
        </w:tabs>
        <w:spacing w:line="249" w:lineRule="auto"/>
        <w:ind w:hanging="900"/>
        <w:rPr>
          <w:rFonts w:ascii="Times New Roman" w:hAnsi="Times New Roman"/>
          <w:bCs/>
          <w:color w:val="000000"/>
          <w:sz w:val="40"/>
          <w:szCs w:val="40"/>
          <w:u w:val="none"/>
        </w:rPr>
      </w:pPr>
      <w:r w:rsidRPr="00243950">
        <w:rPr>
          <w:rFonts w:ascii="Times New Roman" w:hAnsi="Times New Roman"/>
          <w:bCs/>
          <w:color w:val="000000"/>
          <w:sz w:val="40"/>
          <w:szCs w:val="40"/>
          <w:u w:val="none"/>
        </w:rPr>
        <w:t>ПЛАН  (ПРОГРАМА)</w:t>
      </w:r>
    </w:p>
    <w:p w14:paraId="7C4F5563" w14:textId="77777777" w:rsidR="005B34EB" w:rsidRPr="00243950" w:rsidRDefault="005B34EB" w:rsidP="003B0F6E">
      <w:pPr>
        <w:pStyle w:val="ae"/>
        <w:tabs>
          <w:tab w:val="left" w:pos="5580"/>
        </w:tabs>
        <w:spacing w:line="249" w:lineRule="auto"/>
        <w:ind w:hanging="900"/>
        <w:rPr>
          <w:rFonts w:ascii="Times New Roman" w:hAnsi="Times New Roman"/>
          <w:bCs/>
          <w:color w:val="000000"/>
          <w:sz w:val="40"/>
          <w:szCs w:val="40"/>
          <w:u w:val="none"/>
        </w:rPr>
      </w:pPr>
    </w:p>
    <w:p w14:paraId="0A8BA9D5" w14:textId="77777777" w:rsidR="005B34EB" w:rsidRPr="00243950" w:rsidRDefault="005B34EB" w:rsidP="003B0F6E">
      <w:pPr>
        <w:pStyle w:val="ae"/>
        <w:ind w:hanging="900"/>
        <w:rPr>
          <w:rFonts w:ascii="Times New Roman" w:hAnsi="Times New Roman"/>
          <w:bCs/>
          <w:caps/>
          <w:color w:val="000000"/>
          <w:sz w:val="40"/>
          <w:szCs w:val="40"/>
          <w:u w:val="none"/>
        </w:rPr>
      </w:pPr>
      <w:r w:rsidRPr="00243950">
        <w:rPr>
          <w:rFonts w:ascii="Times New Roman" w:hAnsi="Times New Roman"/>
          <w:bCs/>
          <w:caps/>
          <w:color w:val="000000"/>
          <w:sz w:val="40"/>
          <w:szCs w:val="40"/>
          <w:u w:val="none"/>
        </w:rPr>
        <w:t xml:space="preserve">соціально-економічноГО </w:t>
      </w:r>
    </w:p>
    <w:p w14:paraId="2AFF1564" w14:textId="77777777" w:rsidR="005B34EB" w:rsidRPr="00243950" w:rsidRDefault="005B34EB" w:rsidP="003B0F6E">
      <w:pPr>
        <w:pStyle w:val="ae"/>
        <w:ind w:hanging="900"/>
        <w:rPr>
          <w:rFonts w:ascii="Times New Roman" w:hAnsi="Times New Roman"/>
          <w:bCs/>
          <w:caps/>
          <w:color w:val="000000"/>
          <w:sz w:val="40"/>
          <w:szCs w:val="40"/>
          <w:u w:val="none"/>
        </w:rPr>
      </w:pPr>
    </w:p>
    <w:p w14:paraId="16E45BF9" w14:textId="77777777" w:rsidR="005B34EB" w:rsidRPr="00B9743B" w:rsidRDefault="005B34EB" w:rsidP="003B0F6E">
      <w:pPr>
        <w:pStyle w:val="ae"/>
        <w:ind w:hanging="900"/>
        <w:rPr>
          <w:rFonts w:ascii="Times New Roman" w:hAnsi="Times New Roman"/>
          <w:bCs/>
          <w:caps/>
          <w:color w:val="000000"/>
          <w:sz w:val="40"/>
          <w:szCs w:val="40"/>
          <w:u w:val="none"/>
        </w:rPr>
      </w:pPr>
      <w:r w:rsidRPr="00243950">
        <w:rPr>
          <w:rFonts w:ascii="Times New Roman" w:hAnsi="Times New Roman"/>
          <w:bCs/>
          <w:caps/>
          <w:color w:val="000000"/>
          <w:sz w:val="40"/>
          <w:szCs w:val="40"/>
          <w:u w:val="none"/>
        </w:rPr>
        <w:t xml:space="preserve">розвитку  НосівСЬКОЇ </w:t>
      </w:r>
    </w:p>
    <w:p w14:paraId="51A90D3D" w14:textId="77777777" w:rsidR="00243950" w:rsidRPr="00243950" w:rsidRDefault="00243950" w:rsidP="003B0F6E">
      <w:pPr>
        <w:pStyle w:val="ae"/>
        <w:ind w:hanging="900"/>
        <w:rPr>
          <w:rFonts w:ascii="Times New Roman" w:hAnsi="Times New Roman"/>
          <w:bCs/>
          <w:caps/>
          <w:color w:val="000000"/>
          <w:sz w:val="40"/>
          <w:szCs w:val="40"/>
          <w:u w:val="none"/>
        </w:rPr>
      </w:pPr>
    </w:p>
    <w:p w14:paraId="5D6DB653" w14:textId="77777777" w:rsidR="005B34EB" w:rsidRPr="0056123A" w:rsidRDefault="00243950" w:rsidP="003B0F6E">
      <w:pPr>
        <w:pStyle w:val="ae"/>
        <w:ind w:hanging="900"/>
        <w:rPr>
          <w:rFonts w:ascii="Times New Roman" w:hAnsi="Times New Roman"/>
          <w:bCs/>
          <w:caps/>
          <w:color w:val="000000"/>
          <w:sz w:val="40"/>
          <w:szCs w:val="40"/>
          <w:u w:val="none"/>
        </w:rPr>
      </w:pPr>
      <w:r w:rsidRPr="0056123A">
        <w:rPr>
          <w:rFonts w:ascii="Times New Roman" w:hAnsi="Times New Roman"/>
          <w:bCs/>
          <w:caps/>
          <w:color w:val="000000"/>
          <w:sz w:val="40"/>
          <w:szCs w:val="40"/>
          <w:u w:val="none"/>
        </w:rPr>
        <w:t>територіальної громади</w:t>
      </w:r>
    </w:p>
    <w:p w14:paraId="54F86DD6" w14:textId="77777777" w:rsidR="00243950" w:rsidRPr="00243950" w:rsidRDefault="00243950" w:rsidP="003B0F6E">
      <w:pPr>
        <w:pStyle w:val="ae"/>
        <w:ind w:hanging="900"/>
        <w:rPr>
          <w:rFonts w:ascii="Times New Roman" w:hAnsi="Times New Roman"/>
          <w:bCs/>
          <w:caps/>
          <w:color w:val="000000"/>
          <w:sz w:val="40"/>
          <w:szCs w:val="40"/>
          <w:u w:val="none"/>
        </w:rPr>
      </w:pPr>
    </w:p>
    <w:p w14:paraId="599A82DB" w14:textId="77777777" w:rsidR="005B34EB" w:rsidRPr="00243950" w:rsidRDefault="005B34EB" w:rsidP="003B0F6E">
      <w:pPr>
        <w:pStyle w:val="ae"/>
        <w:ind w:hanging="900"/>
        <w:rPr>
          <w:rFonts w:ascii="Times New Roman" w:hAnsi="Times New Roman"/>
          <w:bCs/>
          <w:caps/>
          <w:color w:val="000000"/>
          <w:sz w:val="40"/>
          <w:szCs w:val="40"/>
          <w:u w:val="none"/>
        </w:rPr>
      </w:pPr>
      <w:r w:rsidRPr="00243950">
        <w:rPr>
          <w:rFonts w:ascii="Times New Roman" w:hAnsi="Times New Roman"/>
          <w:bCs/>
          <w:caps/>
          <w:color w:val="000000"/>
          <w:sz w:val="40"/>
          <w:szCs w:val="40"/>
          <w:u w:val="none"/>
        </w:rPr>
        <w:t>на період 20</w:t>
      </w:r>
      <w:r w:rsidR="00243950">
        <w:rPr>
          <w:rFonts w:ascii="Times New Roman" w:hAnsi="Times New Roman"/>
          <w:bCs/>
          <w:caps/>
          <w:color w:val="000000"/>
          <w:sz w:val="40"/>
          <w:szCs w:val="40"/>
          <w:u w:val="none"/>
        </w:rPr>
        <w:t>2</w:t>
      </w:r>
      <w:r w:rsidRPr="00243950">
        <w:rPr>
          <w:rFonts w:ascii="Times New Roman" w:hAnsi="Times New Roman"/>
          <w:bCs/>
          <w:caps/>
          <w:color w:val="000000"/>
          <w:sz w:val="40"/>
          <w:szCs w:val="40"/>
          <w:u w:val="none"/>
        </w:rPr>
        <w:t>1-202</w:t>
      </w:r>
      <w:r w:rsidR="00243950">
        <w:rPr>
          <w:rFonts w:ascii="Times New Roman" w:hAnsi="Times New Roman"/>
          <w:bCs/>
          <w:caps/>
          <w:color w:val="000000"/>
          <w:sz w:val="40"/>
          <w:szCs w:val="40"/>
          <w:u w:val="none"/>
        </w:rPr>
        <w:t>3</w:t>
      </w:r>
      <w:r w:rsidRPr="00243950">
        <w:rPr>
          <w:rFonts w:ascii="Times New Roman" w:hAnsi="Times New Roman"/>
          <w:bCs/>
          <w:caps/>
          <w:color w:val="000000"/>
          <w:sz w:val="40"/>
          <w:szCs w:val="40"/>
          <w:u w:val="none"/>
        </w:rPr>
        <w:t xml:space="preserve"> рОкИ</w:t>
      </w:r>
    </w:p>
    <w:p w14:paraId="179AFCC7" w14:textId="77777777" w:rsidR="005B34EB" w:rsidRPr="00243950" w:rsidRDefault="005B34EB" w:rsidP="003B0F6E">
      <w:pPr>
        <w:pStyle w:val="ae"/>
        <w:ind w:hanging="900"/>
        <w:rPr>
          <w:rFonts w:ascii="Times New Roman" w:hAnsi="Times New Roman"/>
          <w:bCs/>
          <w:caps/>
          <w:color w:val="800000"/>
          <w:sz w:val="40"/>
          <w:szCs w:val="40"/>
          <w:u w:val="none"/>
        </w:rPr>
      </w:pPr>
    </w:p>
    <w:p w14:paraId="2FE02361" w14:textId="77777777" w:rsidR="005B34EB" w:rsidRPr="004210D0" w:rsidRDefault="005B34EB" w:rsidP="003B0F6E">
      <w:pPr>
        <w:pStyle w:val="ae"/>
        <w:spacing w:line="249" w:lineRule="auto"/>
        <w:ind w:hanging="900"/>
        <w:rPr>
          <w:rFonts w:ascii="Times New Roman" w:hAnsi="Times New Roman"/>
          <w:bCs/>
          <w:caps/>
          <w:color w:val="800000"/>
          <w:sz w:val="40"/>
          <w:szCs w:val="40"/>
          <w:u w:val="none"/>
        </w:rPr>
      </w:pPr>
    </w:p>
    <w:p w14:paraId="44BA05D9" w14:textId="77777777" w:rsidR="005B34EB" w:rsidRPr="004210D0" w:rsidRDefault="005B34EB" w:rsidP="003B0F6E">
      <w:pPr>
        <w:pStyle w:val="ae"/>
        <w:spacing w:line="249" w:lineRule="auto"/>
        <w:ind w:hanging="900"/>
        <w:rPr>
          <w:rFonts w:ascii="Times New Roman" w:hAnsi="Times New Roman"/>
          <w:bCs/>
          <w:caps/>
          <w:color w:val="800000"/>
          <w:szCs w:val="28"/>
          <w:u w:val="none"/>
        </w:rPr>
      </w:pPr>
    </w:p>
    <w:p w14:paraId="2F7F25DB" w14:textId="77777777" w:rsidR="005B34EB" w:rsidRPr="004210D0" w:rsidRDefault="005B34EB" w:rsidP="003B0F6E">
      <w:pPr>
        <w:pStyle w:val="ae"/>
        <w:spacing w:line="249" w:lineRule="auto"/>
        <w:ind w:hanging="900"/>
        <w:rPr>
          <w:rFonts w:ascii="Times New Roman" w:hAnsi="Times New Roman"/>
          <w:bCs/>
          <w:caps/>
          <w:color w:val="800000"/>
          <w:szCs w:val="28"/>
          <w:u w:val="none"/>
        </w:rPr>
      </w:pPr>
    </w:p>
    <w:p w14:paraId="3BDC1C19" w14:textId="77777777" w:rsidR="005B34EB" w:rsidRPr="004210D0" w:rsidRDefault="005B34EB" w:rsidP="003B0F6E">
      <w:pPr>
        <w:pStyle w:val="ae"/>
        <w:spacing w:line="249" w:lineRule="auto"/>
        <w:ind w:hanging="900"/>
        <w:rPr>
          <w:rFonts w:ascii="Times New Roman" w:hAnsi="Times New Roman"/>
          <w:bCs/>
          <w:caps/>
          <w:color w:val="800000"/>
          <w:szCs w:val="28"/>
          <w:u w:val="none"/>
        </w:rPr>
      </w:pPr>
    </w:p>
    <w:p w14:paraId="062EC73F" w14:textId="77777777" w:rsidR="005B34EB" w:rsidRPr="004210D0" w:rsidRDefault="005B34EB" w:rsidP="003B0F6E">
      <w:pPr>
        <w:pStyle w:val="ae"/>
        <w:spacing w:line="249" w:lineRule="auto"/>
        <w:ind w:hanging="900"/>
        <w:rPr>
          <w:rFonts w:ascii="Times New Roman" w:hAnsi="Times New Roman"/>
          <w:bCs/>
          <w:caps/>
          <w:color w:val="800000"/>
          <w:szCs w:val="28"/>
          <w:u w:val="none"/>
        </w:rPr>
      </w:pPr>
    </w:p>
    <w:p w14:paraId="4B9E7F66" w14:textId="77777777" w:rsidR="005B34EB" w:rsidRPr="004210D0" w:rsidRDefault="005B34EB" w:rsidP="003B0F6E">
      <w:pPr>
        <w:pStyle w:val="ae"/>
        <w:spacing w:line="249" w:lineRule="auto"/>
        <w:ind w:hanging="900"/>
        <w:rPr>
          <w:rFonts w:ascii="Times New Roman" w:hAnsi="Times New Roman"/>
          <w:bCs/>
          <w:caps/>
          <w:color w:val="800000"/>
          <w:szCs w:val="28"/>
          <w:u w:val="none"/>
        </w:rPr>
      </w:pPr>
    </w:p>
    <w:p w14:paraId="1A8A38C9" w14:textId="77777777" w:rsidR="005B34EB" w:rsidRPr="004210D0" w:rsidRDefault="005B34EB" w:rsidP="00ED1FFD">
      <w:pPr>
        <w:pStyle w:val="ae"/>
        <w:spacing w:line="360" w:lineRule="auto"/>
        <w:ind w:hanging="900"/>
        <w:rPr>
          <w:rFonts w:ascii="Times New Roman" w:hAnsi="Times New Roman"/>
          <w:bCs/>
          <w:color w:val="000000"/>
          <w:szCs w:val="28"/>
          <w:u w:val="none"/>
        </w:rPr>
      </w:pPr>
      <w:r w:rsidRPr="004210D0">
        <w:rPr>
          <w:rFonts w:ascii="Times New Roman" w:hAnsi="Times New Roman"/>
          <w:bCs/>
          <w:color w:val="000000"/>
          <w:szCs w:val="28"/>
          <w:u w:val="none"/>
        </w:rPr>
        <w:t>м. Носівка</w:t>
      </w:r>
    </w:p>
    <w:p w14:paraId="43B12A7F" w14:textId="77777777" w:rsidR="005B34EB" w:rsidRPr="004210D0" w:rsidRDefault="00243950" w:rsidP="00ED1FFD">
      <w:pPr>
        <w:pStyle w:val="ae"/>
        <w:spacing w:line="360" w:lineRule="auto"/>
        <w:ind w:hanging="900"/>
        <w:rPr>
          <w:rFonts w:ascii="Times New Roman" w:hAnsi="Times New Roman"/>
          <w:caps/>
          <w:color w:val="000000"/>
          <w:szCs w:val="28"/>
          <w:u w:val="none"/>
        </w:rPr>
      </w:pPr>
      <w:r>
        <w:rPr>
          <w:rFonts w:ascii="Times New Roman" w:hAnsi="Times New Roman"/>
          <w:color w:val="000000"/>
          <w:szCs w:val="28"/>
          <w:u w:val="none"/>
        </w:rPr>
        <w:t>202</w:t>
      </w:r>
      <w:r w:rsidR="0056123A">
        <w:rPr>
          <w:rFonts w:ascii="Times New Roman" w:hAnsi="Times New Roman"/>
          <w:color w:val="000000"/>
          <w:szCs w:val="28"/>
          <w:u w:val="none"/>
        </w:rPr>
        <w:t>1</w:t>
      </w:r>
      <w:r w:rsidR="005B34EB" w:rsidRPr="004210D0">
        <w:rPr>
          <w:rFonts w:ascii="Times New Roman" w:hAnsi="Times New Roman"/>
          <w:color w:val="000000"/>
          <w:szCs w:val="28"/>
          <w:u w:val="none"/>
        </w:rPr>
        <w:t xml:space="preserve"> рік</w:t>
      </w:r>
    </w:p>
    <w:p w14:paraId="7EB81BCE" w14:textId="77777777" w:rsidR="005C1FDD" w:rsidRPr="0072726A" w:rsidRDefault="005C1FDD" w:rsidP="00ED1FFD">
      <w:pPr>
        <w:shd w:val="clear" w:color="auto" w:fill="FFFFFF"/>
        <w:tabs>
          <w:tab w:val="left" w:pos="3420"/>
          <w:tab w:val="left" w:pos="9341"/>
        </w:tabs>
        <w:jc w:val="center"/>
        <w:rPr>
          <w:rFonts w:ascii="Times New Roman" w:hAnsi="Times New Roman"/>
          <w:b/>
          <w:bCs/>
          <w:sz w:val="28"/>
          <w:szCs w:val="28"/>
          <w:lang w:val="uk-UA"/>
        </w:rPr>
      </w:pPr>
      <w:r w:rsidRPr="0072726A">
        <w:rPr>
          <w:rFonts w:ascii="Times New Roman" w:hAnsi="Times New Roman"/>
          <w:b/>
          <w:bCs/>
          <w:spacing w:val="-15"/>
          <w:sz w:val="28"/>
          <w:szCs w:val="28"/>
          <w:lang w:val="uk-UA"/>
        </w:rPr>
        <w:lastRenderedPageBreak/>
        <w:t>ЗМІСТ</w:t>
      </w:r>
    </w:p>
    <w:p w14:paraId="780FAD96" w14:textId="77777777" w:rsidR="005C1FDD" w:rsidRPr="0072726A" w:rsidRDefault="005C1FDD" w:rsidP="005C1FDD">
      <w:pPr>
        <w:shd w:val="clear" w:color="auto" w:fill="FFFFFF"/>
        <w:ind w:firstLine="426"/>
        <w:jc w:val="right"/>
        <w:rPr>
          <w:rFonts w:ascii="Times New Roman" w:hAnsi="Times New Roman"/>
          <w:sz w:val="28"/>
          <w:szCs w:val="28"/>
          <w:lang w:val="uk-UA"/>
        </w:rPr>
      </w:pPr>
      <w:r w:rsidRPr="0072726A">
        <w:rPr>
          <w:rFonts w:ascii="Times New Roman" w:hAnsi="Times New Roman"/>
          <w:sz w:val="28"/>
          <w:szCs w:val="28"/>
          <w:lang w:val="uk-UA"/>
        </w:rPr>
        <w:t xml:space="preserve">                                                                                                                                                                                                                                  Сторінка</w:t>
      </w:r>
    </w:p>
    <w:p w14:paraId="0C834829" w14:textId="77777777" w:rsidR="005C1FDD" w:rsidRPr="0072726A" w:rsidRDefault="005C1FDD" w:rsidP="005C1FDD">
      <w:pPr>
        <w:shd w:val="clear" w:color="auto" w:fill="FFFFFF"/>
        <w:ind w:firstLine="426"/>
        <w:rPr>
          <w:rFonts w:ascii="Times New Roman" w:hAnsi="Times New Roman"/>
          <w:b/>
          <w:bCs/>
          <w:spacing w:val="-3"/>
          <w:sz w:val="28"/>
          <w:szCs w:val="28"/>
          <w:lang w:val="uk-UA"/>
        </w:rPr>
      </w:pPr>
      <w:r w:rsidRPr="0072726A">
        <w:rPr>
          <w:rFonts w:ascii="Times New Roman" w:hAnsi="Times New Roman"/>
          <w:b/>
          <w:bCs/>
          <w:spacing w:val="-3"/>
          <w:sz w:val="28"/>
          <w:szCs w:val="28"/>
          <w:lang w:val="uk-UA"/>
        </w:rPr>
        <w:t xml:space="preserve">Вступ                                                                                                                       </w:t>
      </w:r>
      <w:r w:rsidR="006F137C">
        <w:rPr>
          <w:rFonts w:ascii="Times New Roman" w:hAnsi="Times New Roman"/>
          <w:b/>
          <w:bCs/>
          <w:spacing w:val="-3"/>
          <w:sz w:val="28"/>
          <w:szCs w:val="28"/>
          <w:lang w:val="uk-UA"/>
        </w:rPr>
        <w:t>4</w:t>
      </w:r>
    </w:p>
    <w:p w14:paraId="2373F954" w14:textId="77777777" w:rsidR="005C1FDD" w:rsidRPr="006F137C" w:rsidRDefault="005C1FDD" w:rsidP="005C1FDD">
      <w:pPr>
        <w:shd w:val="clear" w:color="auto" w:fill="FFFFFF"/>
        <w:tabs>
          <w:tab w:val="left" w:pos="0"/>
          <w:tab w:val="left" w:pos="9900"/>
          <w:tab w:val="left" w:pos="10080"/>
          <w:tab w:val="left" w:pos="10260"/>
        </w:tabs>
        <w:outlineLvl w:val="0"/>
        <w:rPr>
          <w:rFonts w:ascii="Times New Roman" w:hAnsi="Times New Roman"/>
          <w:b/>
          <w:bCs/>
          <w:sz w:val="28"/>
          <w:szCs w:val="28"/>
          <w:lang w:val="uk-UA"/>
        </w:rPr>
      </w:pPr>
      <w:r w:rsidRPr="0072726A">
        <w:rPr>
          <w:rFonts w:ascii="Times New Roman" w:hAnsi="Times New Roman"/>
          <w:b/>
          <w:iCs/>
          <w:sz w:val="28"/>
          <w:szCs w:val="28"/>
          <w:lang w:val="uk-UA"/>
        </w:rPr>
        <w:t>І. Аналіз</w:t>
      </w:r>
      <w:r w:rsidRPr="0072726A">
        <w:rPr>
          <w:rFonts w:ascii="Times New Roman" w:hAnsi="Times New Roman"/>
          <w:b/>
          <w:bCs/>
          <w:sz w:val="28"/>
          <w:szCs w:val="28"/>
          <w:lang w:val="uk-UA"/>
        </w:rPr>
        <w:t xml:space="preserve"> економічного і соціального розвитку </w:t>
      </w:r>
      <w:r w:rsidRPr="0072726A">
        <w:rPr>
          <w:rFonts w:ascii="Times New Roman" w:hAnsi="Times New Roman"/>
          <w:b/>
          <w:sz w:val="28"/>
          <w:szCs w:val="28"/>
          <w:lang w:val="uk-UA"/>
        </w:rPr>
        <w:t>Носівської</w:t>
      </w:r>
      <w:r w:rsidRPr="0072726A">
        <w:rPr>
          <w:rFonts w:ascii="Times New Roman" w:hAnsi="Times New Roman"/>
          <w:b/>
          <w:bCs/>
          <w:sz w:val="28"/>
          <w:szCs w:val="28"/>
          <w:lang w:val="uk-UA"/>
        </w:rPr>
        <w:t xml:space="preserve"> територіальної громади у 2020 році.                                                                                         </w:t>
      </w:r>
      <w:r>
        <w:rPr>
          <w:rFonts w:ascii="Times New Roman" w:hAnsi="Times New Roman"/>
          <w:b/>
          <w:bCs/>
          <w:sz w:val="28"/>
          <w:szCs w:val="28"/>
          <w:lang w:val="uk-UA"/>
        </w:rPr>
        <w:t xml:space="preserve">    </w:t>
      </w:r>
      <w:r w:rsidR="004A2795">
        <w:rPr>
          <w:rFonts w:ascii="Times New Roman" w:hAnsi="Times New Roman"/>
          <w:b/>
          <w:bCs/>
          <w:sz w:val="28"/>
          <w:szCs w:val="28"/>
          <w:lang w:val="uk-UA"/>
        </w:rPr>
        <w:t xml:space="preserve"> </w:t>
      </w:r>
      <w:r w:rsidR="006F137C">
        <w:rPr>
          <w:rFonts w:ascii="Times New Roman" w:hAnsi="Times New Roman"/>
          <w:b/>
          <w:bCs/>
          <w:sz w:val="28"/>
          <w:szCs w:val="28"/>
          <w:lang w:val="uk-UA"/>
        </w:rPr>
        <w:t>5</w:t>
      </w:r>
    </w:p>
    <w:p w14:paraId="3330DA57" w14:textId="487D8615" w:rsidR="005C1FDD" w:rsidRDefault="005C1FDD" w:rsidP="005C1FDD">
      <w:pPr>
        <w:shd w:val="clear" w:color="auto" w:fill="FFFFFF"/>
        <w:rPr>
          <w:rFonts w:ascii="Times New Roman" w:hAnsi="Times New Roman"/>
          <w:b/>
          <w:bCs/>
          <w:sz w:val="28"/>
          <w:szCs w:val="28"/>
          <w:lang w:val="uk-UA"/>
        </w:rPr>
      </w:pPr>
      <w:r w:rsidRPr="004A2795">
        <w:rPr>
          <w:rFonts w:ascii="Times New Roman" w:hAnsi="Times New Roman"/>
          <w:b/>
          <w:bCs/>
          <w:sz w:val="28"/>
          <w:szCs w:val="28"/>
          <w:lang w:val="uk-UA"/>
        </w:rPr>
        <w:t xml:space="preserve">ІІ.   Мета, </w:t>
      </w:r>
      <w:r w:rsidRPr="004A2795">
        <w:rPr>
          <w:rFonts w:ascii="Times New Roman" w:hAnsi="Times New Roman"/>
          <w:b/>
          <w:bCs/>
          <w:sz w:val="28"/>
          <w:szCs w:val="28"/>
          <w:lang w:val="uk-UA" w:eastAsia="uk-UA"/>
        </w:rPr>
        <w:t>завдання та заходи економічного та соціального розвитку</w:t>
      </w:r>
      <w:r w:rsidRPr="004A2795">
        <w:rPr>
          <w:rFonts w:ascii="Times New Roman" w:hAnsi="Times New Roman"/>
          <w:b/>
          <w:bCs/>
          <w:sz w:val="28"/>
          <w:szCs w:val="28"/>
          <w:lang w:val="uk-UA"/>
        </w:rPr>
        <w:t xml:space="preserve"> </w:t>
      </w:r>
      <w:r w:rsidRPr="004A2795">
        <w:rPr>
          <w:rFonts w:ascii="Times New Roman" w:hAnsi="Times New Roman"/>
          <w:b/>
          <w:sz w:val="28"/>
          <w:szCs w:val="28"/>
          <w:lang w:val="uk-UA"/>
        </w:rPr>
        <w:t>Носівської</w:t>
      </w:r>
      <w:r w:rsidRPr="004A2795">
        <w:rPr>
          <w:rFonts w:ascii="Times New Roman" w:hAnsi="Times New Roman"/>
          <w:b/>
          <w:bCs/>
          <w:sz w:val="28"/>
          <w:szCs w:val="28"/>
          <w:lang w:val="uk-UA"/>
        </w:rPr>
        <w:t xml:space="preserve"> територіальної громади</w:t>
      </w:r>
      <w:r w:rsidRPr="004A2795">
        <w:rPr>
          <w:rFonts w:ascii="Times New Roman" w:hAnsi="Times New Roman"/>
          <w:b/>
          <w:bCs/>
          <w:sz w:val="28"/>
          <w:szCs w:val="28"/>
          <w:lang w:val="uk-UA" w:eastAsia="uk-UA"/>
        </w:rPr>
        <w:t xml:space="preserve"> у 2021-2023 роках         </w:t>
      </w:r>
      <w:r>
        <w:rPr>
          <w:rFonts w:ascii="Times New Roman" w:hAnsi="Times New Roman"/>
          <w:b/>
          <w:bCs/>
          <w:sz w:val="28"/>
          <w:szCs w:val="28"/>
          <w:lang w:val="uk-UA" w:eastAsia="uk-UA"/>
        </w:rPr>
        <w:t xml:space="preserve">       </w:t>
      </w:r>
      <w:r w:rsidRPr="004A2795">
        <w:rPr>
          <w:rFonts w:ascii="Times New Roman" w:hAnsi="Times New Roman"/>
          <w:b/>
          <w:bCs/>
          <w:sz w:val="28"/>
          <w:szCs w:val="28"/>
          <w:lang w:val="uk-UA" w:eastAsia="uk-UA"/>
        </w:rPr>
        <w:t xml:space="preserve">               </w:t>
      </w:r>
      <w:r w:rsidR="004A2795">
        <w:rPr>
          <w:rFonts w:ascii="Times New Roman" w:hAnsi="Times New Roman"/>
          <w:b/>
          <w:bCs/>
          <w:sz w:val="28"/>
          <w:szCs w:val="28"/>
          <w:lang w:val="uk-UA" w:eastAsia="uk-UA"/>
        </w:rPr>
        <w:t xml:space="preserve"> </w:t>
      </w:r>
      <w:r w:rsidRPr="005C1FDD">
        <w:rPr>
          <w:rFonts w:ascii="Times New Roman" w:hAnsi="Times New Roman"/>
          <w:b/>
          <w:bCs/>
          <w:sz w:val="28"/>
          <w:szCs w:val="28"/>
        </w:rPr>
        <w:t>1</w:t>
      </w:r>
      <w:r w:rsidR="00B522F0">
        <w:rPr>
          <w:rFonts w:ascii="Times New Roman" w:hAnsi="Times New Roman"/>
          <w:b/>
          <w:bCs/>
          <w:sz w:val="28"/>
          <w:szCs w:val="28"/>
          <w:lang w:val="uk-UA"/>
        </w:rPr>
        <w:t>4</w:t>
      </w:r>
    </w:p>
    <w:p w14:paraId="5207F06A" w14:textId="77777777" w:rsidR="00E52DF7" w:rsidRPr="009D4568" w:rsidRDefault="00E52DF7" w:rsidP="00E52DF7">
      <w:pPr>
        <w:pStyle w:val="1"/>
        <w:spacing w:before="0" w:beforeAutospacing="0" w:after="0" w:afterAutospacing="0"/>
        <w:rPr>
          <w:sz w:val="28"/>
          <w:szCs w:val="28"/>
          <w:lang w:val="uk-UA"/>
        </w:rPr>
      </w:pPr>
      <w:r w:rsidRPr="009D4568">
        <w:rPr>
          <w:sz w:val="28"/>
          <w:szCs w:val="28"/>
          <w:lang w:val="uk-UA"/>
        </w:rPr>
        <w:t>Заходи економічного  і соціального розвитку у 2021-2023 роках</w:t>
      </w:r>
      <w:r>
        <w:rPr>
          <w:sz w:val="28"/>
          <w:szCs w:val="28"/>
          <w:lang w:val="uk-UA"/>
        </w:rPr>
        <w:t xml:space="preserve">            </w:t>
      </w:r>
    </w:p>
    <w:p w14:paraId="743518BD" w14:textId="77777777" w:rsidR="005C1FDD" w:rsidRPr="005C1FDD" w:rsidRDefault="005C1FDD" w:rsidP="005C1FDD">
      <w:pPr>
        <w:pStyle w:val="af8"/>
        <w:rPr>
          <w:rFonts w:ascii="Times New Roman" w:hAnsi="Times New Roman" w:cs="Times New Roman"/>
          <w:b/>
          <w:sz w:val="28"/>
          <w:szCs w:val="28"/>
          <w:lang w:val="uk-UA"/>
        </w:rPr>
      </w:pPr>
      <w:r w:rsidRPr="005C1FDD">
        <w:rPr>
          <w:rStyle w:val="textexposedshow"/>
          <w:rFonts w:ascii="Times New Roman" w:hAnsi="Times New Roman" w:cs="Times New Roman"/>
          <w:color w:val="000000"/>
          <w:sz w:val="28"/>
          <w:szCs w:val="28"/>
          <w:lang w:val="ru-RU"/>
        </w:rPr>
        <w:t>1</w:t>
      </w:r>
      <w:r w:rsidRPr="005C1FDD">
        <w:rPr>
          <w:rStyle w:val="textexposedshow"/>
          <w:rFonts w:ascii="Times New Roman" w:hAnsi="Times New Roman" w:cs="Times New Roman"/>
          <w:b/>
          <w:color w:val="000000"/>
          <w:sz w:val="28"/>
          <w:szCs w:val="28"/>
          <w:lang w:val="ru-RU"/>
        </w:rPr>
        <w:t>.</w:t>
      </w:r>
      <w:r w:rsidRPr="005C1FDD">
        <w:rPr>
          <w:rStyle w:val="textexposedshow"/>
          <w:rFonts w:ascii="Times New Roman" w:hAnsi="Times New Roman" w:cs="Times New Roman"/>
          <w:b/>
          <w:color w:val="000000"/>
          <w:sz w:val="28"/>
          <w:szCs w:val="28"/>
          <w:lang w:val="uk-UA"/>
        </w:rPr>
        <w:t xml:space="preserve">Висока якість надання суспільних послуг, зростання мобільності та соціальної активності                                                                                        </w:t>
      </w:r>
      <w:r w:rsidR="004A2795">
        <w:rPr>
          <w:rStyle w:val="textexposedshow"/>
          <w:rFonts w:ascii="Times New Roman" w:hAnsi="Times New Roman" w:cs="Times New Roman"/>
          <w:b/>
          <w:color w:val="000000"/>
          <w:sz w:val="28"/>
          <w:szCs w:val="28"/>
          <w:lang w:val="uk-UA"/>
        </w:rPr>
        <w:t xml:space="preserve"> </w:t>
      </w:r>
      <w:r w:rsidRPr="005C1FDD">
        <w:rPr>
          <w:rFonts w:ascii="Times New Roman" w:hAnsi="Times New Roman" w:cs="Times New Roman"/>
          <w:b/>
          <w:sz w:val="28"/>
          <w:szCs w:val="28"/>
          <w:lang w:val="uk-UA"/>
        </w:rPr>
        <w:t>1</w:t>
      </w:r>
      <w:r w:rsidR="004A2795">
        <w:rPr>
          <w:rFonts w:ascii="Times New Roman" w:hAnsi="Times New Roman" w:cs="Times New Roman"/>
          <w:b/>
          <w:sz w:val="28"/>
          <w:szCs w:val="28"/>
          <w:lang w:val="uk-UA"/>
        </w:rPr>
        <w:t>5</w:t>
      </w:r>
    </w:p>
    <w:p w14:paraId="34030266" w14:textId="77777777" w:rsidR="005C1FDD" w:rsidRPr="004A2795" w:rsidRDefault="005C1FDD" w:rsidP="004A2795">
      <w:pPr>
        <w:tabs>
          <w:tab w:val="left" w:pos="142"/>
          <w:tab w:val="left" w:pos="9072"/>
        </w:tabs>
        <w:rPr>
          <w:rFonts w:ascii="Times New Roman" w:hAnsi="Times New Roman"/>
          <w:sz w:val="28"/>
          <w:szCs w:val="28"/>
          <w:lang w:val="uk-UA"/>
        </w:rPr>
      </w:pPr>
      <w:r w:rsidRPr="005C1FDD">
        <w:rPr>
          <w:rFonts w:ascii="Times New Roman" w:hAnsi="Times New Roman"/>
          <w:color w:val="000000"/>
          <w:sz w:val="28"/>
          <w:szCs w:val="28"/>
          <w:shd w:val="clear" w:color="auto" w:fill="FFFFFF"/>
        </w:rPr>
        <w:t>1.1. Забезпечення доступу до якісної освіти</w:t>
      </w:r>
      <w:r w:rsidRPr="005C1FDD">
        <w:rPr>
          <w:rFonts w:ascii="Times New Roman" w:hAnsi="Times New Roman"/>
          <w:sz w:val="28"/>
          <w:szCs w:val="28"/>
        </w:rPr>
        <w:t xml:space="preserve">                                              </w:t>
      </w:r>
      <w:r>
        <w:rPr>
          <w:rFonts w:ascii="Times New Roman" w:hAnsi="Times New Roman"/>
          <w:sz w:val="28"/>
          <w:szCs w:val="28"/>
          <w:lang w:val="uk-UA"/>
        </w:rPr>
        <w:t xml:space="preserve">  </w:t>
      </w:r>
      <w:r w:rsidRPr="005C1FDD">
        <w:rPr>
          <w:rFonts w:ascii="Times New Roman" w:hAnsi="Times New Roman"/>
          <w:sz w:val="28"/>
          <w:szCs w:val="28"/>
        </w:rPr>
        <w:t xml:space="preserve">      </w:t>
      </w:r>
      <w:r w:rsidR="004A2795">
        <w:rPr>
          <w:rFonts w:ascii="Times New Roman" w:hAnsi="Times New Roman"/>
          <w:sz w:val="28"/>
          <w:szCs w:val="28"/>
          <w:lang w:val="uk-UA"/>
        </w:rPr>
        <w:t xml:space="preserve"> </w:t>
      </w:r>
      <w:r w:rsidRPr="005C1FDD">
        <w:rPr>
          <w:rFonts w:ascii="Times New Roman" w:hAnsi="Times New Roman"/>
          <w:sz w:val="28"/>
          <w:szCs w:val="28"/>
        </w:rPr>
        <w:t>1</w:t>
      </w:r>
      <w:r w:rsidR="004A2795">
        <w:rPr>
          <w:rFonts w:ascii="Times New Roman" w:hAnsi="Times New Roman"/>
          <w:sz w:val="28"/>
          <w:szCs w:val="28"/>
          <w:lang w:val="uk-UA"/>
        </w:rPr>
        <w:t xml:space="preserve">5 </w:t>
      </w:r>
    </w:p>
    <w:p w14:paraId="727FC0B8" w14:textId="77777777" w:rsidR="005C1FDD" w:rsidRPr="005C1FDD" w:rsidRDefault="005C1FDD" w:rsidP="005C1FDD">
      <w:pPr>
        <w:tabs>
          <w:tab w:val="left" w:pos="142"/>
        </w:tabs>
        <w:rPr>
          <w:rFonts w:ascii="Times New Roman" w:hAnsi="Times New Roman"/>
          <w:color w:val="000000"/>
          <w:sz w:val="28"/>
          <w:szCs w:val="28"/>
        </w:rPr>
      </w:pPr>
      <w:r w:rsidRPr="005C1FDD">
        <w:rPr>
          <w:rFonts w:ascii="Times New Roman" w:hAnsi="Times New Roman"/>
          <w:color w:val="000000"/>
          <w:sz w:val="28"/>
          <w:szCs w:val="28"/>
        </w:rPr>
        <w:t xml:space="preserve">1.2. Створення умов для формування висококваліфікованого педагогічного </w:t>
      </w:r>
    </w:p>
    <w:p w14:paraId="2A113F7E" w14:textId="77777777" w:rsidR="005C1FDD" w:rsidRPr="005C1FDD" w:rsidRDefault="005C1FDD" w:rsidP="005C1FDD">
      <w:pPr>
        <w:tabs>
          <w:tab w:val="left" w:pos="142"/>
        </w:tabs>
        <w:rPr>
          <w:rFonts w:ascii="Times New Roman" w:hAnsi="Times New Roman"/>
          <w:sz w:val="28"/>
          <w:szCs w:val="28"/>
        </w:rPr>
      </w:pPr>
      <w:r w:rsidRPr="005C1FDD">
        <w:rPr>
          <w:rFonts w:ascii="Times New Roman" w:hAnsi="Times New Roman"/>
          <w:color w:val="000000"/>
          <w:sz w:val="28"/>
          <w:szCs w:val="28"/>
        </w:rPr>
        <w:t>колективу</w:t>
      </w:r>
      <w:r w:rsidRPr="005C1FDD">
        <w:rPr>
          <w:rFonts w:ascii="Times New Roman" w:hAnsi="Times New Roman"/>
          <w:sz w:val="28"/>
          <w:szCs w:val="28"/>
        </w:rPr>
        <w:t xml:space="preserve">                                                                                                      </w:t>
      </w:r>
      <w:r>
        <w:rPr>
          <w:rFonts w:ascii="Times New Roman" w:hAnsi="Times New Roman"/>
          <w:sz w:val="28"/>
          <w:szCs w:val="28"/>
          <w:lang w:val="uk-UA"/>
        </w:rPr>
        <w:t xml:space="preserve"> </w:t>
      </w:r>
      <w:r w:rsidRPr="005C1FDD">
        <w:rPr>
          <w:rFonts w:ascii="Times New Roman" w:hAnsi="Times New Roman"/>
          <w:sz w:val="28"/>
          <w:szCs w:val="28"/>
        </w:rPr>
        <w:t xml:space="preserve">       </w:t>
      </w:r>
      <w:r w:rsidR="004A2795">
        <w:rPr>
          <w:rFonts w:ascii="Times New Roman" w:hAnsi="Times New Roman"/>
          <w:sz w:val="28"/>
          <w:szCs w:val="28"/>
          <w:lang w:val="uk-UA"/>
        </w:rPr>
        <w:t xml:space="preserve"> </w:t>
      </w:r>
      <w:r w:rsidRPr="005C1FDD">
        <w:rPr>
          <w:rFonts w:ascii="Times New Roman" w:hAnsi="Times New Roman"/>
          <w:sz w:val="28"/>
          <w:szCs w:val="28"/>
        </w:rPr>
        <w:t xml:space="preserve"> 16</w:t>
      </w:r>
    </w:p>
    <w:p w14:paraId="72BD86EF" w14:textId="77777777" w:rsidR="005C1FDD" w:rsidRPr="005C1FDD" w:rsidRDefault="005C1FDD" w:rsidP="005C1FDD">
      <w:pPr>
        <w:tabs>
          <w:tab w:val="left" w:pos="142"/>
        </w:tabs>
        <w:rPr>
          <w:rStyle w:val="textexposedshow"/>
          <w:rFonts w:ascii="Times New Roman" w:hAnsi="Times New Roman"/>
          <w:color w:val="000000"/>
          <w:sz w:val="28"/>
          <w:szCs w:val="28"/>
        </w:rPr>
      </w:pPr>
      <w:r w:rsidRPr="005C1FDD">
        <w:rPr>
          <w:rStyle w:val="textexposedshow"/>
          <w:rFonts w:ascii="Times New Roman" w:hAnsi="Times New Roman"/>
          <w:color w:val="000000"/>
          <w:sz w:val="28"/>
          <w:szCs w:val="28"/>
        </w:rPr>
        <w:t xml:space="preserve">1.3. Розвиток спортивної інфраструктури та залучення мешканців громади </w:t>
      </w:r>
    </w:p>
    <w:p w14:paraId="6BEE6792" w14:textId="77777777" w:rsidR="005C1FDD" w:rsidRPr="004A2795" w:rsidRDefault="005C1FDD" w:rsidP="005C1FDD">
      <w:pPr>
        <w:tabs>
          <w:tab w:val="left" w:pos="142"/>
        </w:tabs>
        <w:rPr>
          <w:rFonts w:ascii="Times New Roman" w:hAnsi="Times New Roman"/>
          <w:sz w:val="28"/>
          <w:szCs w:val="28"/>
          <w:lang w:val="uk-UA"/>
        </w:rPr>
      </w:pPr>
      <w:r w:rsidRPr="005C1FDD">
        <w:rPr>
          <w:rStyle w:val="textexposedshow"/>
          <w:rFonts w:ascii="Times New Roman" w:hAnsi="Times New Roman"/>
          <w:color w:val="000000"/>
          <w:sz w:val="28"/>
          <w:szCs w:val="28"/>
        </w:rPr>
        <w:t xml:space="preserve"> до масового спорту</w:t>
      </w:r>
      <w:r w:rsidRPr="005C1FDD">
        <w:rPr>
          <w:rFonts w:ascii="Times New Roman" w:hAnsi="Times New Roman"/>
          <w:sz w:val="28"/>
          <w:szCs w:val="28"/>
        </w:rPr>
        <w:t xml:space="preserve">                                                                       </w:t>
      </w:r>
      <w:r>
        <w:rPr>
          <w:rFonts w:ascii="Times New Roman" w:hAnsi="Times New Roman"/>
          <w:sz w:val="28"/>
          <w:szCs w:val="28"/>
          <w:lang w:val="uk-UA"/>
        </w:rPr>
        <w:t xml:space="preserve"> </w:t>
      </w:r>
      <w:r w:rsidR="004A2795">
        <w:rPr>
          <w:rFonts w:ascii="Times New Roman" w:hAnsi="Times New Roman"/>
          <w:sz w:val="28"/>
          <w:szCs w:val="28"/>
        </w:rPr>
        <w:t xml:space="preserve">                      </w:t>
      </w:r>
      <w:r w:rsidR="004A2795">
        <w:rPr>
          <w:rFonts w:ascii="Times New Roman" w:hAnsi="Times New Roman"/>
          <w:sz w:val="28"/>
          <w:szCs w:val="28"/>
          <w:lang w:val="uk-UA"/>
        </w:rPr>
        <w:t xml:space="preserve"> 17</w:t>
      </w:r>
    </w:p>
    <w:p w14:paraId="340849D8" w14:textId="77777777" w:rsidR="005C1FDD" w:rsidRPr="004A2795" w:rsidRDefault="005C1FDD" w:rsidP="005C1FDD">
      <w:pPr>
        <w:tabs>
          <w:tab w:val="left" w:pos="142"/>
        </w:tabs>
        <w:rPr>
          <w:rFonts w:ascii="Times New Roman" w:hAnsi="Times New Roman"/>
          <w:sz w:val="28"/>
          <w:szCs w:val="28"/>
          <w:lang w:val="uk-UA"/>
        </w:rPr>
      </w:pPr>
      <w:r w:rsidRPr="005C1FDD">
        <w:rPr>
          <w:rStyle w:val="textexposedshow"/>
          <w:rFonts w:ascii="Times New Roman" w:hAnsi="Times New Roman"/>
          <w:color w:val="000000"/>
          <w:sz w:val="28"/>
          <w:szCs w:val="28"/>
        </w:rPr>
        <w:t>1.4. Забезпечення потреб мешканців громади у сфері культури</w:t>
      </w:r>
      <w:r w:rsidRPr="005C1FDD">
        <w:rPr>
          <w:rFonts w:ascii="Times New Roman" w:hAnsi="Times New Roman"/>
          <w:sz w:val="28"/>
          <w:szCs w:val="28"/>
        </w:rPr>
        <w:t xml:space="preserve">                      </w:t>
      </w:r>
      <w:r w:rsidR="004A2795">
        <w:rPr>
          <w:rFonts w:ascii="Times New Roman" w:hAnsi="Times New Roman"/>
          <w:sz w:val="28"/>
          <w:szCs w:val="28"/>
          <w:lang w:val="uk-UA"/>
        </w:rPr>
        <w:t>19</w:t>
      </w:r>
    </w:p>
    <w:p w14:paraId="3D05BC69" w14:textId="77777777" w:rsidR="005C1FDD" w:rsidRPr="004A2795" w:rsidRDefault="005C1FDD" w:rsidP="005C1FDD">
      <w:pPr>
        <w:tabs>
          <w:tab w:val="left" w:pos="0"/>
          <w:tab w:val="left" w:pos="142"/>
        </w:tabs>
        <w:rPr>
          <w:rFonts w:ascii="Times New Roman" w:hAnsi="Times New Roman"/>
          <w:bCs/>
          <w:sz w:val="28"/>
          <w:szCs w:val="28"/>
          <w:lang w:val="uk-UA"/>
        </w:rPr>
      </w:pPr>
      <w:r w:rsidRPr="005C1FDD">
        <w:rPr>
          <w:rFonts w:ascii="Times New Roman" w:hAnsi="Times New Roman"/>
          <w:bCs/>
          <w:sz w:val="28"/>
          <w:szCs w:val="28"/>
        </w:rPr>
        <w:t xml:space="preserve">1.5. Надання якісних медичних послуг                                     </w:t>
      </w:r>
      <w:r w:rsidR="004A2795">
        <w:rPr>
          <w:rFonts w:ascii="Times New Roman" w:hAnsi="Times New Roman"/>
          <w:bCs/>
          <w:sz w:val="28"/>
          <w:szCs w:val="28"/>
          <w:lang w:val="uk-UA"/>
        </w:rPr>
        <w:t xml:space="preserve">                          20</w:t>
      </w:r>
    </w:p>
    <w:p w14:paraId="2019D2ED" w14:textId="77777777" w:rsidR="005C1FDD" w:rsidRPr="004A2795" w:rsidRDefault="005C1FDD" w:rsidP="005C1FDD">
      <w:pPr>
        <w:tabs>
          <w:tab w:val="left" w:pos="0"/>
        </w:tabs>
        <w:rPr>
          <w:rFonts w:ascii="Times New Roman" w:hAnsi="Times New Roman"/>
          <w:b/>
          <w:bCs/>
          <w:sz w:val="28"/>
          <w:szCs w:val="28"/>
          <w:lang w:val="uk-UA"/>
        </w:rPr>
      </w:pPr>
      <w:r w:rsidRPr="005C1FDD">
        <w:rPr>
          <w:rFonts w:ascii="Times New Roman" w:hAnsi="Times New Roman"/>
          <w:b/>
          <w:bCs/>
          <w:sz w:val="28"/>
          <w:szCs w:val="28"/>
        </w:rPr>
        <w:t xml:space="preserve">2. </w:t>
      </w:r>
      <w:r w:rsidRPr="005C1FDD">
        <w:rPr>
          <w:rFonts w:ascii="Times New Roman" w:hAnsi="Times New Roman"/>
          <w:b/>
          <w:sz w:val="28"/>
          <w:szCs w:val="28"/>
        </w:rPr>
        <w:t>Створення комфортних умов для проживання громадян</w:t>
      </w:r>
      <w:r w:rsidRPr="005C1FDD">
        <w:rPr>
          <w:rFonts w:ascii="Times New Roman" w:hAnsi="Times New Roman"/>
          <w:b/>
          <w:bCs/>
          <w:sz w:val="28"/>
          <w:szCs w:val="28"/>
        </w:rPr>
        <w:t xml:space="preserve">                     </w:t>
      </w:r>
      <w:r w:rsidR="004A2795">
        <w:rPr>
          <w:rFonts w:ascii="Times New Roman" w:hAnsi="Times New Roman"/>
          <w:b/>
          <w:bCs/>
          <w:sz w:val="28"/>
          <w:szCs w:val="28"/>
          <w:lang w:val="uk-UA"/>
        </w:rPr>
        <w:t xml:space="preserve"> </w:t>
      </w:r>
      <w:r w:rsidRPr="005C1FDD">
        <w:rPr>
          <w:rFonts w:ascii="Times New Roman" w:hAnsi="Times New Roman"/>
          <w:b/>
          <w:bCs/>
          <w:sz w:val="28"/>
          <w:szCs w:val="28"/>
        </w:rPr>
        <w:t>2</w:t>
      </w:r>
      <w:r w:rsidR="004A2795">
        <w:rPr>
          <w:rFonts w:ascii="Times New Roman" w:hAnsi="Times New Roman"/>
          <w:b/>
          <w:bCs/>
          <w:sz w:val="28"/>
          <w:szCs w:val="28"/>
          <w:lang w:val="uk-UA"/>
        </w:rPr>
        <w:t>1</w:t>
      </w:r>
    </w:p>
    <w:p w14:paraId="19BD8C37" w14:textId="77777777" w:rsidR="005C1FDD" w:rsidRPr="005C1FDD" w:rsidRDefault="005C1FDD" w:rsidP="005C1FDD">
      <w:pPr>
        <w:tabs>
          <w:tab w:val="left" w:pos="0"/>
        </w:tabs>
        <w:rPr>
          <w:rStyle w:val="textexposedshow"/>
          <w:rFonts w:ascii="Times New Roman" w:hAnsi="Times New Roman"/>
          <w:color w:val="000000"/>
          <w:sz w:val="28"/>
          <w:szCs w:val="28"/>
        </w:rPr>
      </w:pPr>
      <w:r w:rsidRPr="005C1FDD">
        <w:rPr>
          <w:rStyle w:val="textexposedshow"/>
          <w:rFonts w:ascii="Times New Roman" w:hAnsi="Times New Roman"/>
          <w:color w:val="000000"/>
          <w:sz w:val="28"/>
          <w:szCs w:val="28"/>
        </w:rPr>
        <w:t xml:space="preserve">2.1. Розвиток інфраструктури та  мережі вуличного освітлення в населених </w:t>
      </w:r>
    </w:p>
    <w:p w14:paraId="17B8E3B6" w14:textId="77777777" w:rsidR="005C1FDD" w:rsidRPr="004A2795" w:rsidRDefault="005C1FDD" w:rsidP="005C1FDD">
      <w:pPr>
        <w:tabs>
          <w:tab w:val="left" w:pos="0"/>
        </w:tabs>
        <w:rPr>
          <w:rFonts w:ascii="Times New Roman" w:hAnsi="Times New Roman"/>
          <w:sz w:val="28"/>
          <w:szCs w:val="28"/>
          <w:lang w:val="uk-UA"/>
        </w:rPr>
      </w:pPr>
      <w:r w:rsidRPr="005C1FDD">
        <w:rPr>
          <w:rStyle w:val="textexposedshow"/>
          <w:rFonts w:ascii="Times New Roman" w:hAnsi="Times New Roman"/>
          <w:color w:val="000000"/>
          <w:sz w:val="28"/>
          <w:szCs w:val="28"/>
        </w:rPr>
        <w:t>пунктах громади</w:t>
      </w:r>
      <w:r w:rsidRPr="005C1FDD">
        <w:rPr>
          <w:rFonts w:ascii="Times New Roman" w:hAnsi="Times New Roman"/>
          <w:sz w:val="28"/>
          <w:szCs w:val="28"/>
        </w:rPr>
        <w:t xml:space="preserve">                                                                                                  </w:t>
      </w:r>
      <w:r w:rsidR="004A2795">
        <w:rPr>
          <w:rFonts w:ascii="Times New Roman" w:hAnsi="Times New Roman"/>
          <w:sz w:val="28"/>
          <w:szCs w:val="28"/>
          <w:lang w:val="uk-UA"/>
        </w:rPr>
        <w:t xml:space="preserve"> </w:t>
      </w:r>
      <w:r w:rsidRPr="005C1FDD">
        <w:rPr>
          <w:rFonts w:ascii="Times New Roman" w:hAnsi="Times New Roman"/>
          <w:sz w:val="28"/>
          <w:szCs w:val="28"/>
        </w:rPr>
        <w:t xml:space="preserve"> 2</w:t>
      </w:r>
      <w:r w:rsidR="004A2795">
        <w:rPr>
          <w:rFonts w:ascii="Times New Roman" w:hAnsi="Times New Roman"/>
          <w:sz w:val="28"/>
          <w:szCs w:val="28"/>
          <w:lang w:val="uk-UA"/>
        </w:rPr>
        <w:t>1</w:t>
      </w:r>
    </w:p>
    <w:p w14:paraId="2B048CC4" w14:textId="77777777" w:rsidR="005C1FDD" w:rsidRPr="004A2795" w:rsidRDefault="005C1FDD" w:rsidP="005C1FDD">
      <w:pPr>
        <w:tabs>
          <w:tab w:val="left" w:pos="0"/>
        </w:tabs>
        <w:rPr>
          <w:rFonts w:ascii="Times New Roman" w:hAnsi="Times New Roman"/>
          <w:sz w:val="28"/>
          <w:szCs w:val="28"/>
          <w:lang w:val="uk-UA"/>
        </w:rPr>
      </w:pPr>
      <w:r w:rsidRPr="005C1FDD">
        <w:rPr>
          <w:rStyle w:val="textexposedshow"/>
          <w:rFonts w:ascii="Times New Roman" w:hAnsi="Times New Roman"/>
          <w:color w:val="000000"/>
          <w:sz w:val="28"/>
          <w:szCs w:val="28"/>
        </w:rPr>
        <w:t xml:space="preserve">2.2. </w:t>
      </w:r>
      <w:r w:rsidRPr="005C1FDD">
        <w:rPr>
          <w:rFonts w:ascii="Times New Roman" w:hAnsi="Times New Roman"/>
          <w:sz w:val="28"/>
          <w:szCs w:val="28"/>
        </w:rPr>
        <w:t xml:space="preserve">Підвищення якості надання населенню житлово-комунальних послуг </w:t>
      </w:r>
      <w:r w:rsidR="004A2795">
        <w:rPr>
          <w:rFonts w:ascii="Times New Roman" w:hAnsi="Times New Roman"/>
          <w:sz w:val="28"/>
          <w:szCs w:val="28"/>
          <w:lang w:val="uk-UA"/>
        </w:rPr>
        <w:t xml:space="preserve">  </w:t>
      </w:r>
      <w:r w:rsidRPr="005C1FDD">
        <w:rPr>
          <w:rFonts w:ascii="Times New Roman" w:hAnsi="Times New Roman"/>
          <w:sz w:val="28"/>
          <w:szCs w:val="28"/>
        </w:rPr>
        <w:t>2</w:t>
      </w:r>
      <w:r w:rsidR="004A2795">
        <w:rPr>
          <w:rFonts w:ascii="Times New Roman" w:hAnsi="Times New Roman"/>
          <w:sz w:val="28"/>
          <w:szCs w:val="28"/>
          <w:lang w:val="uk-UA"/>
        </w:rPr>
        <w:t>2</w:t>
      </w:r>
    </w:p>
    <w:p w14:paraId="68991843" w14:textId="77777777" w:rsidR="005C1FDD" w:rsidRPr="004A2795" w:rsidRDefault="005C1FDD" w:rsidP="005C1FDD">
      <w:pPr>
        <w:tabs>
          <w:tab w:val="left" w:pos="1080"/>
        </w:tabs>
        <w:rPr>
          <w:rFonts w:ascii="Times New Roman" w:hAnsi="Times New Roman"/>
          <w:b/>
          <w:bCs/>
          <w:sz w:val="28"/>
          <w:szCs w:val="28"/>
          <w:lang w:val="uk-UA"/>
        </w:rPr>
      </w:pPr>
      <w:r w:rsidRPr="005C1FDD">
        <w:rPr>
          <w:rStyle w:val="textexposedshow"/>
          <w:rFonts w:ascii="Times New Roman" w:hAnsi="Times New Roman"/>
          <w:color w:val="000000"/>
          <w:sz w:val="28"/>
          <w:szCs w:val="28"/>
        </w:rPr>
        <w:t xml:space="preserve">3. </w:t>
      </w:r>
      <w:r w:rsidRPr="005C1FDD">
        <w:rPr>
          <w:rFonts w:ascii="Times New Roman" w:hAnsi="Times New Roman"/>
          <w:b/>
          <w:color w:val="000000"/>
          <w:sz w:val="28"/>
          <w:szCs w:val="28"/>
          <w:shd w:val="clear" w:color="auto" w:fill="FFFFFF"/>
        </w:rPr>
        <w:t>Створення  сприятливих умов для розвитку економіки, залучення  інвестицій</w:t>
      </w:r>
      <w:r w:rsidRPr="005C1FDD">
        <w:rPr>
          <w:rFonts w:ascii="Times New Roman" w:hAnsi="Times New Roman"/>
          <w:b/>
          <w:bCs/>
          <w:sz w:val="28"/>
          <w:szCs w:val="28"/>
        </w:rPr>
        <w:t xml:space="preserve"> </w:t>
      </w:r>
      <w:r>
        <w:rPr>
          <w:rFonts w:ascii="Times New Roman" w:hAnsi="Times New Roman"/>
          <w:b/>
          <w:bCs/>
          <w:sz w:val="28"/>
          <w:szCs w:val="28"/>
          <w:lang w:val="uk-UA"/>
        </w:rPr>
        <w:t xml:space="preserve">                                                                                                           </w:t>
      </w:r>
      <w:r w:rsidR="004A2795">
        <w:rPr>
          <w:rFonts w:ascii="Times New Roman" w:hAnsi="Times New Roman"/>
          <w:b/>
          <w:bCs/>
          <w:sz w:val="28"/>
          <w:szCs w:val="28"/>
          <w:lang w:val="uk-UA"/>
        </w:rPr>
        <w:t xml:space="preserve"> </w:t>
      </w:r>
      <w:r w:rsidRPr="005C1FDD">
        <w:rPr>
          <w:rFonts w:ascii="Times New Roman" w:hAnsi="Times New Roman"/>
          <w:b/>
          <w:bCs/>
          <w:sz w:val="28"/>
          <w:szCs w:val="28"/>
        </w:rPr>
        <w:t>2</w:t>
      </w:r>
      <w:r w:rsidR="004A2795">
        <w:rPr>
          <w:rFonts w:ascii="Times New Roman" w:hAnsi="Times New Roman"/>
          <w:b/>
          <w:bCs/>
          <w:sz w:val="28"/>
          <w:szCs w:val="28"/>
          <w:lang w:val="uk-UA"/>
        </w:rPr>
        <w:t>3</w:t>
      </w:r>
    </w:p>
    <w:p w14:paraId="5444B31B" w14:textId="77777777" w:rsidR="005C1FDD" w:rsidRPr="004A2795" w:rsidRDefault="005C1FDD" w:rsidP="005C1FDD">
      <w:pPr>
        <w:tabs>
          <w:tab w:val="left" w:pos="0"/>
        </w:tabs>
        <w:rPr>
          <w:rFonts w:ascii="Times New Roman" w:hAnsi="Times New Roman"/>
          <w:sz w:val="28"/>
          <w:szCs w:val="28"/>
          <w:lang w:val="uk-UA"/>
        </w:rPr>
      </w:pPr>
      <w:r w:rsidRPr="005C1FDD">
        <w:rPr>
          <w:rStyle w:val="textexposedshow"/>
          <w:rFonts w:ascii="Times New Roman" w:hAnsi="Times New Roman"/>
          <w:color w:val="000000"/>
          <w:sz w:val="28"/>
          <w:szCs w:val="28"/>
        </w:rPr>
        <w:t>3.1. Ефективне планування територіального розвитку</w:t>
      </w:r>
      <w:r w:rsidRPr="005C1FDD">
        <w:rPr>
          <w:rFonts w:ascii="Times New Roman" w:hAnsi="Times New Roman"/>
          <w:sz w:val="28"/>
          <w:szCs w:val="28"/>
        </w:rPr>
        <w:t xml:space="preserve">                                   </w:t>
      </w:r>
      <w:r w:rsidR="004A2795">
        <w:rPr>
          <w:rFonts w:ascii="Times New Roman" w:hAnsi="Times New Roman"/>
          <w:sz w:val="28"/>
          <w:szCs w:val="28"/>
          <w:lang w:val="uk-UA"/>
        </w:rPr>
        <w:t xml:space="preserve">  </w:t>
      </w:r>
      <w:r w:rsidRPr="005C1FDD">
        <w:rPr>
          <w:rFonts w:ascii="Times New Roman" w:hAnsi="Times New Roman"/>
          <w:sz w:val="28"/>
          <w:szCs w:val="28"/>
        </w:rPr>
        <w:t>2</w:t>
      </w:r>
      <w:r w:rsidR="004A2795">
        <w:rPr>
          <w:rFonts w:ascii="Times New Roman" w:hAnsi="Times New Roman"/>
          <w:sz w:val="28"/>
          <w:szCs w:val="28"/>
          <w:lang w:val="uk-UA"/>
        </w:rPr>
        <w:t>3</w:t>
      </w:r>
    </w:p>
    <w:p w14:paraId="6A97FACF" w14:textId="77777777" w:rsidR="005C1FDD" w:rsidRPr="004A2795" w:rsidRDefault="005C1FDD" w:rsidP="005C1FDD">
      <w:pPr>
        <w:tabs>
          <w:tab w:val="left" w:pos="0"/>
        </w:tabs>
        <w:rPr>
          <w:rFonts w:ascii="Times New Roman" w:hAnsi="Times New Roman"/>
          <w:sz w:val="28"/>
          <w:szCs w:val="28"/>
          <w:lang w:val="uk-UA"/>
        </w:rPr>
      </w:pPr>
      <w:r w:rsidRPr="005C1FDD">
        <w:rPr>
          <w:rStyle w:val="textexposedshow"/>
          <w:rFonts w:ascii="Times New Roman" w:hAnsi="Times New Roman"/>
          <w:color w:val="000000"/>
          <w:sz w:val="28"/>
          <w:szCs w:val="28"/>
        </w:rPr>
        <w:t>3.2. Створення сприятливого середовища для розвитку бізнесу</w:t>
      </w:r>
      <w:r w:rsidRPr="005C1FDD">
        <w:rPr>
          <w:rFonts w:ascii="Times New Roman" w:hAnsi="Times New Roman"/>
          <w:sz w:val="28"/>
          <w:szCs w:val="28"/>
        </w:rPr>
        <w:t xml:space="preserve">                   </w:t>
      </w:r>
      <w:r w:rsidR="004A2795">
        <w:rPr>
          <w:rFonts w:ascii="Times New Roman" w:hAnsi="Times New Roman"/>
          <w:sz w:val="28"/>
          <w:szCs w:val="28"/>
          <w:lang w:val="uk-UA"/>
        </w:rPr>
        <w:t xml:space="preserve">  24</w:t>
      </w:r>
    </w:p>
    <w:p w14:paraId="637DB588" w14:textId="77777777" w:rsidR="005C1FDD" w:rsidRPr="005C1FDD" w:rsidRDefault="005C1FDD" w:rsidP="005C1FDD">
      <w:pPr>
        <w:tabs>
          <w:tab w:val="left" w:pos="0"/>
        </w:tabs>
        <w:rPr>
          <w:rFonts w:ascii="Times New Roman" w:hAnsi="Times New Roman"/>
          <w:sz w:val="28"/>
          <w:szCs w:val="28"/>
        </w:rPr>
      </w:pPr>
      <w:r w:rsidRPr="005C1FDD">
        <w:rPr>
          <w:rStyle w:val="textexposedshow"/>
          <w:rFonts w:ascii="Times New Roman" w:hAnsi="Times New Roman"/>
          <w:color w:val="000000"/>
          <w:sz w:val="28"/>
          <w:szCs w:val="28"/>
        </w:rPr>
        <w:lastRenderedPageBreak/>
        <w:t>3.3. Розвиток туристичної та відпочинкової привабливості громади</w:t>
      </w:r>
      <w:r w:rsidRPr="005C1FDD">
        <w:rPr>
          <w:rFonts w:ascii="Times New Roman" w:hAnsi="Times New Roman"/>
          <w:sz w:val="28"/>
          <w:szCs w:val="28"/>
        </w:rPr>
        <w:t xml:space="preserve">             </w:t>
      </w:r>
      <w:r w:rsidR="004A2795">
        <w:rPr>
          <w:rFonts w:ascii="Times New Roman" w:hAnsi="Times New Roman"/>
          <w:sz w:val="28"/>
          <w:szCs w:val="28"/>
          <w:lang w:val="uk-UA"/>
        </w:rPr>
        <w:t>25</w:t>
      </w:r>
      <w:r w:rsidRPr="005C1FDD">
        <w:rPr>
          <w:rFonts w:ascii="Times New Roman" w:hAnsi="Times New Roman"/>
          <w:sz w:val="28"/>
          <w:szCs w:val="28"/>
        </w:rPr>
        <w:t xml:space="preserve">                                                                                   </w:t>
      </w:r>
    </w:p>
    <w:p w14:paraId="68AA168B" w14:textId="6058C55C" w:rsidR="005C1FDD" w:rsidRPr="004A2795" w:rsidRDefault="005C1FDD" w:rsidP="005C1FDD">
      <w:pPr>
        <w:tabs>
          <w:tab w:val="left" w:pos="0"/>
        </w:tabs>
        <w:rPr>
          <w:rFonts w:ascii="Times New Roman" w:hAnsi="Times New Roman"/>
          <w:sz w:val="28"/>
          <w:szCs w:val="28"/>
          <w:lang w:val="uk-UA"/>
        </w:rPr>
      </w:pPr>
      <w:r w:rsidRPr="005C1FDD">
        <w:rPr>
          <w:rStyle w:val="textexposedshow"/>
          <w:rFonts w:ascii="Times New Roman" w:hAnsi="Times New Roman"/>
          <w:color w:val="000000"/>
          <w:sz w:val="28"/>
          <w:szCs w:val="28"/>
        </w:rPr>
        <w:t>4</w:t>
      </w:r>
      <w:r w:rsidRPr="005C1FDD">
        <w:rPr>
          <w:rStyle w:val="textexposedshow"/>
          <w:rFonts w:ascii="Times New Roman" w:hAnsi="Times New Roman"/>
          <w:b/>
          <w:color w:val="000000"/>
          <w:sz w:val="28"/>
          <w:szCs w:val="28"/>
        </w:rPr>
        <w:t xml:space="preserve">. </w:t>
      </w:r>
      <w:r w:rsidRPr="005C1FDD">
        <w:rPr>
          <w:rFonts w:ascii="Times New Roman" w:hAnsi="Times New Roman"/>
          <w:b/>
          <w:sz w:val="28"/>
          <w:szCs w:val="28"/>
        </w:rPr>
        <w:t>Чисте і здорове навколишнє середовище, якісне дозвілля</w:t>
      </w:r>
      <w:r w:rsidRPr="005C1FDD">
        <w:rPr>
          <w:rFonts w:ascii="Times New Roman" w:hAnsi="Times New Roman"/>
          <w:sz w:val="28"/>
          <w:szCs w:val="28"/>
        </w:rPr>
        <w:t xml:space="preserve">                     </w:t>
      </w:r>
      <w:r w:rsidR="004A2795">
        <w:rPr>
          <w:rFonts w:ascii="Times New Roman" w:hAnsi="Times New Roman"/>
          <w:sz w:val="28"/>
          <w:szCs w:val="28"/>
          <w:lang w:val="uk-UA"/>
        </w:rPr>
        <w:t>2</w:t>
      </w:r>
      <w:r w:rsidR="00B522F0">
        <w:rPr>
          <w:rFonts w:ascii="Times New Roman" w:hAnsi="Times New Roman"/>
          <w:sz w:val="28"/>
          <w:szCs w:val="28"/>
          <w:lang w:val="uk-UA"/>
        </w:rPr>
        <w:t>6</w:t>
      </w:r>
    </w:p>
    <w:p w14:paraId="602FC12A" w14:textId="1375905E" w:rsidR="005C1FDD" w:rsidRPr="004A2795" w:rsidRDefault="005C1FDD" w:rsidP="005C1FDD">
      <w:pPr>
        <w:tabs>
          <w:tab w:val="left" w:pos="0"/>
        </w:tabs>
        <w:rPr>
          <w:rFonts w:ascii="Times New Roman" w:hAnsi="Times New Roman"/>
          <w:sz w:val="28"/>
          <w:szCs w:val="28"/>
          <w:lang w:val="uk-UA"/>
        </w:rPr>
      </w:pPr>
      <w:r w:rsidRPr="005C1FDD">
        <w:rPr>
          <w:rFonts w:ascii="Times New Roman" w:hAnsi="Times New Roman"/>
          <w:sz w:val="28"/>
          <w:szCs w:val="28"/>
        </w:rPr>
        <w:t xml:space="preserve"> </w:t>
      </w:r>
      <w:r w:rsidRPr="005C1FDD">
        <w:rPr>
          <w:rFonts w:ascii="Times New Roman" w:hAnsi="Times New Roman"/>
          <w:color w:val="000000"/>
          <w:sz w:val="28"/>
          <w:szCs w:val="28"/>
        </w:rPr>
        <w:t xml:space="preserve">4.1 Покращення екологічної безпеки                                             </w:t>
      </w:r>
      <w:r w:rsidRPr="005C1FDD">
        <w:rPr>
          <w:rFonts w:ascii="Times New Roman" w:hAnsi="Times New Roman"/>
          <w:sz w:val="28"/>
          <w:szCs w:val="28"/>
        </w:rPr>
        <w:t xml:space="preserve">        </w:t>
      </w:r>
      <w:r>
        <w:rPr>
          <w:rFonts w:ascii="Times New Roman" w:hAnsi="Times New Roman"/>
          <w:sz w:val="28"/>
          <w:szCs w:val="28"/>
          <w:lang w:val="uk-UA"/>
        </w:rPr>
        <w:t xml:space="preserve">  </w:t>
      </w:r>
      <w:r w:rsidR="004A2795">
        <w:rPr>
          <w:rFonts w:ascii="Times New Roman" w:hAnsi="Times New Roman"/>
          <w:sz w:val="28"/>
          <w:szCs w:val="28"/>
        </w:rPr>
        <w:t xml:space="preserve">          </w:t>
      </w:r>
      <w:r w:rsidRPr="005C1FDD">
        <w:rPr>
          <w:rFonts w:ascii="Times New Roman" w:hAnsi="Times New Roman"/>
          <w:sz w:val="28"/>
          <w:szCs w:val="28"/>
        </w:rPr>
        <w:t>2</w:t>
      </w:r>
      <w:r w:rsidR="00B522F0">
        <w:rPr>
          <w:rFonts w:ascii="Times New Roman" w:hAnsi="Times New Roman"/>
          <w:sz w:val="28"/>
          <w:szCs w:val="28"/>
          <w:lang w:val="uk-UA"/>
        </w:rPr>
        <w:t>6</w:t>
      </w:r>
    </w:p>
    <w:p w14:paraId="23124CF7" w14:textId="20301940" w:rsidR="005C1FDD" w:rsidRDefault="005C1FDD" w:rsidP="005C1FDD">
      <w:pPr>
        <w:tabs>
          <w:tab w:val="left" w:pos="0"/>
        </w:tabs>
        <w:rPr>
          <w:rFonts w:ascii="Times New Roman" w:hAnsi="Times New Roman"/>
          <w:sz w:val="28"/>
          <w:szCs w:val="28"/>
          <w:lang w:val="uk-UA"/>
        </w:rPr>
      </w:pPr>
      <w:r w:rsidRPr="005C1FDD">
        <w:rPr>
          <w:rStyle w:val="textexposedshow"/>
          <w:rFonts w:ascii="Times New Roman" w:hAnsi="Times New Roman"/>
          <w:color w:val="000000"/>
          <w:sz w:val="28"/>
          <w:szCs w:val="28"/>
        </w:rPr>
        <w:t>4.2. Ефективне використання природних ресурсів та збереження довкілля</w:t>
      </w:r>
      <w:r w:rsidR="004A2795">
        <w:rPr>
          <w:rFonts w:ascii="Times New Roman" w:hAnsi="Times New Roman"/>
          <w:sz w:val="28"/>
          <w:szCs w:val="28"/>
        </w:rPr>
        <w:t xml:space="preserve">  </w:t>
      </w:r>
      <w:r w:rsidR="004A2795">
        <w:rPr>
          <w:rFonts w:ascii="Times New Roman" w:hAnsi="Times New Roman"/>
          <w:sz w:val="28"/>
          <w:szCs w:val="28"/>
          <w:lang w:val="uk-UA"/>
        </w:rPr>
        <w:t>26</w:t>
      </w:r>
    </w:p>
    <w:p w14:paraId="70458171" w14:textId="15B4BEB3" w:rsidR="00B522F0" w:rsidRPr="004A2795" w:rsidRDefault="00B522F0" w:rsidP="005C1FDD">
      <w:pPr>
        <w:tabs>
          <w:tab w:val="left" w:pos="0"/>
        </w:tabs>
        <w:rPr>
          <w:rFonts w:ascii="Times New Roman" w:hAnsi="Times New Roman"/>
          <w:sz w:val="28"/>
          <w:szCs w:val="28"/>
          <w:lang w:val="uk-UA"/>
        </w:rPr>
      </w:pPr>
      <w:r>
        <w:rPr>
          <w:rFonts w:ascii="Times New Roman" w:hAnsi="Times New Roman"/>
          <w:sz w:val="28"/>
          <w:szCs w:val="28"/>
          <w:lang w:val="uk-UA"/>
        </w:rPr>
        <w:t>4.3</w:t>
      </w:r>
      <w:r w:rsidRPr="00B522F0">
        <w:rPr>
          <w:rFonts w:ascii="Times New Roman" w:hAnsi="Times New Roman"/>
          <w:sz w:val="28"/>
          <w:szCs w:val="28"/>
          <w:lang w:val="uk-UA"/>
        </w:rPr>
        <w:t>. Зобовязання та заходи у сфері охорони довкілля та сталого використання природних ресурсів</w:t>
      </w:r>
      <w:r>
        <w:rPr>
          <w:rFonts w:ascii="Times New Roman" w:hAnsi="Times New Roman"/>
          <w:sz w:val="28"/>
          <w:szCs w:val="28"/>
          <w:lang w:val="uk-UA"/>
        </w:rPr>
        <w:t xml:space="preserve">                                                                                               27 </w:t>
      </w:r>
    </w:p>
    <w:p w14:paraId="101F5801" w14:textId="054F9262" w:rsidR="005C1FDD" w:rsidRPr="004A2795" w:rsidRDefault="005C1FDD" w:rsidP="005C1FDD">
      <w:pPr>
        <w:rPr>
          <w:rFonts w:ascii="Times New Roman" w:hAnsi="Times New Roman"/>
          <w:b/>
          <w:bCs/>
          <w:sz w:val="28"/>
          <w:szCs w:val="28"/>
          <w:lang w:val="uk-UA"/>
        </w:rPr>
      </w:pPr>
      <w:r w:rsidRPr="005C1FDD">
        <w:rPr>
          <w:rFonts w:ascii="Times New Roman" w:hAnsi="Times New Roman"/>
          <w:b/>
          <w:bCs/>
          <w:sz w:val="28"/>
          <w:szCs w:val="28"/>
        </w:rPr>
        <w:t xml:space="preserve">ІІІ. Джерела фінансування програми економічного і соціального розвитку </w:t>
      </w:r>
      <w:r w:rsidRPr="005C1FDD">
        <w:rPr>
          <w:rFonts w:ascii="Times New Roman" w:hAnsi="Times New Roman"/>
          <w:b/>
          <w:sz w:val="28"/>
          <w:szCs w:val="28"/>
        </w:rPr>
        <w:t>Носівської територіальної громади</w:t>
      </w:r>
      <w:r w:rsidRPr="005C1FDD">
        <w:rPr>
          <w:rFonts w:ascii="Times New Roman" w:hAnsi="Times New Roman"/>
          <w:b/>
          <w:bCs/>
          <w:sz w:val="28"/>
          <w:szCs w:val="28"/>
        </w:rPr>
        <w:t xml:space="preserve"> на 2021-2023 роки            </w:t>
      </w:r>
      <w:r w:rsidR="004A2795">
        <w:rPr>
          <w:rFonts w:ascii="Times New Roman" w:hAnsi="Times New Roman"/>
          <w:b/>
          <w:bCs/>
          <w:sz w:val="28"/>
          <w:szCs w:val="28"/>
          <w:lang w:val="uk-UA"/>
        </w:rPr>
        <w:t xml:space="preserve">  </w:t>
      </w:r>
      <w:r w:rsidR="004A2795" w:rsidRPr="00B522F0">
        <w:rPr>
          <w:rFonts w:ascii="Times New Roman" w:hAnsi="Times New Roman"/>
          <w:sz w:val="28"/>
          <w:szCs w:val="28"/>
          <w:lang w:val="uk-UA"/>
        </w:rPr>
        <w:t>2</w:t>
      </w:r>
      <w:r w:rsidR="00B522F0" w:rsidRPr="00B522F0">
        <w:rPr>
          <w:rFonts w:ascii="Times New Roman" w:hAnsi="Times New Roman"/>
          <w:sz w:val="28"/>
          <w:szCs w:val="28"/>
          <w:lang w:val="uk-UA"/>
        </w:rPr>
        <w:t>9</w:t>
      </w:r>
    </w:p>
    <w:p w14:paraId="1D7FE1A7" w14:textId="77777777" w:rsidR="005C1FDD" w:rsidRPr="005C1FDD" w:rsidRDefault="005C1FDD" w:rsidP="005C1FDD">
      <w:pPr>
        <w:ind w:firstLine="709"/>
        <w:rPr>
          <w:rFonts w:ascii="Times New Roman" w:hAnsi="Times New Roman"/>
          <w:b/>
          <w:bCs/>
          <w:sz w:val="28"/>
          <w:szCs w:val="28"/>
        </w:rPr>
      </w:pPr>
    </w:p>
    <w:p w14:paraId="4E007B7D" w14:textId="77777777" w:rsidR="005C1FDD" w:rsidRPr="005C1FDD" w:rsidRDefault="005C1FDD" w:rsidP="005C1FDD">
      <w:pPr>
        <w:rPr>
          <w:rFonts w:ascii="Times New Roman" w:hAnsi="Times New Roman"/>
          <w:b/>
          <w:bCs/>
          <w:sz w:val="28"/>
          <w:szCs w:val="28"/>
        </w:rPr>
      </w:pPr>
      <w:r w:rsidRPr="005C1FDD">
        <w:rPr>
          <w:rFonts w:ascii="Times New Roman" w:hAnsi="Times New Roman"/>
          <w:b/>
          <w:bCs/>
          <w:sz w:val="28"/>
          <w:szCs w:val="28"/>
        </w:rPr>
        <w:tab/>
        <w:t>Додатки до Програми:</w:t>
      </w:r>
    </w:p>
    <w:p w14:paraId="038E509E" w14:textId="20CAFD21" w:rsidR="005C1FDD" w:rsidRPr="00B522F0" w:rsidRDefault="005C1FDD" w:rsidP="00893A88">
      <w:pPr>
        <w:spacing w:after="0" w:line="240" w:lineRule="auto"/>
        <w:rPr>
          <w:rFonts w:ascii="Times New Roman" w:hAnsi="Times New Roman"/>
          <w:bCs/>
          <w:sz w:val="28"/>
          <w:szCs w:val="28"/>
          <w:lang w:val="uk-UA"/>
        </w:rPr>
      </w:pPr>
      <w:r w:rsidRPr="005C1FDD">
        <w:rPr>
          <w:rFonts w:ascii="Times New Roman" w:hAnsi="Times New Roman"/>
          <w:b/>
          <w:sz w:val="28"/>
          <w:szCs w:val="28"/>
        </w:rPr>
        <w:t>Додаток 1.</w:t>
      </w:r>
      <w:r w:rsidRPr="005C1FDD">
        <w:rPr>
          <w:rFonts w:ascii="Times New Roman" w:hAnsi="Times New Roman"/>
          <w:sz w:val="28"/>
          <w:szCs w:val="28"/>
        </w:rPr>
        <w:t xml:space="preserve"> Основні показники економічного та соціального розвитку </w:t>
      </w:r>
      <w:r w:rsidRPr="00B9743B">
        <w:rPr>
          <w:rFonts w:ascii="Times New Roman" w:hAnsi="Times New Roman"/>
          <w:sz w:val="28"/>
          <w:szCs w:val="28"/>
        </w:rPr>
        <w:t xml:space="preserve">Носівської </w:t>
      </w:r>
      <w:r>
        <w:rPr>
          <w:rFonts w:ascii="Times New Roman" w:hAnsi="Times New Roman"/>
          <w:sz w:val="28"/>
          <w:szCs w:val="28"/>
          <w:lang w:val="uk-UA"/>
        </w:rPr>
        <w:t xml:space="preserve"> </w:t>
      </w:r>
      <w:r w:rsidRPr="005C1FDD">
        <w:rPr>
          <w:rFonts w:ascii="Times New Roman" w:hAnsi="Times New Roman"/>
          <w:sz w:val="28"/>
          <w:szCs w:val="28"/>
        </w:rPr>
        <w:t>територіальної громади</w:t>
      </w:r>
      <w:r w:rsidR="00EB5628" w:rsidRPr="00EB5628">
        <w:rPr>
          <w:rFonts w:ascii="Times New Roman" w:hAnsi="Times New Roman"/>
          <w:sz w:val="28"/>
          <w:szCs w:val="28"/>
        </w:rPr>
        <w:t xml:space="preserve">                                 </w:t>
      </w:r>
      <w:r w:rsidR="00850864">
        <w:rPr>
          <w:rFonts w:ascii="Times New Roman" w:hAnsi="Times New Roman"/>
          <w:bCs/>
          <w:sz w:val="28"/>
          <w:szCs w:val="28"/>
          <w:lang w:val="uk-UA"/>
        </w:rPr>
        <w:t xml:space="preserve">                                </w:t>
      </w:r>
      <w:r w:rsidR="0077290D">
        <w:rPr>
          <w:rFonts w:ascii="Times New Roman" w:hAnsi="Times New Roman"/>
          <w:bCs/>
          <w:sz w:val="28"/>
          <w:szCs w:val="28"/>
          <w:lang w:val="uk-UA"/>
        </w:rPr>
        <w:t xml:space="preserve"> </w:t>
      </w:r>
      <w:r w:rsidR="00850864">
        <w:rPr>
          <w:rFonts w:ascii="Times New Roman" w:hAnsi="Times New Roman"/>
          <w:bCs/>
          <w:sz w:val="28"/>
          <w:szCs w:val="28"/>
          <w:lang w:val="uk-UA"/>
        </w:rPr>
        <w:t xml:space="preserve"> </w:t>
      </w:r>
      <w:r w:rsidR="0077290D">
        <w:rPr>
          <w:rFonts w:ascii="Times New Roman" w:hAnsi="Times New Roman"/>
          <w:bCs/>
          <w:sz w:val="28"/>
          <w:szCs w:val="28"/>
          <w:lang w:val="uk-UA"/>
        </w:rPr>
        <w:t xml:space="preserve"> </w:t>
      </w:r>
      <w:r w:rsidR="00850864">
        <w:rPr>
          <w:rFonts w:ascii="Times New Roman" w:hAnsi="Times New Roman"/>
          <w:bCs/>
          <w:sz w:val="28"/>
          <w:szCs w:val="28"/>
          <w:lang w:val="uk-UA"/>
        </w:rPr>
        <w:t>30</w:t>
      </w:r>
    </w:p>
    <w:p w14:paraId="05B76796" w14:textId="77777777" w:rsidR="00893A88" w:rsidRPr="00D95543" w:rsidRDefault="00893A88" w:rsidP="00893A88">
      <w:pPr>
        <w:spacing w:after="0" w:line="240" w:lineRule="auto"/>
        <w:rPr>
          <w:rFonts w:ascii="Times New Roman" w:hAnsi="Times New Roman"/>
          <w:sz w:val="28"/>
          <w:szCs w:val="28"/>
          <w:lang w:val="uk-UA"/>
        </w:rPr>
      </w:pPr>
    </w:p>
    <w:p w14:paraId="680DA315" w14:textId="1B1E4015" w:rsidR="005C1FDD" w:rsidRPr="00850864" w:rsidRDefault="005C1FDD" w:rsidP="005C1FDD">
      <w:pPr>
        <w:rPr>
          <w:rFonts w:ascii="Times New Roman" w:hAnsi="Times New Roman"/>
          <w:sz w:val="28"/>
          <w:szCs w:val="28"/>
          <w:lang w:val="uk-UA"/>
        </w:rPr>
      </w:pPr>
      <w:r w:rsidRPr="005C1FDD">
        <w:rPr>
          <w:rFonts w:ascii="Times New Roman" w:hAnsi="Times New Roman"/>
          <w:b/>
          <w:sz w:val="28"/>
          <w:szCs w:val="28"/>
        </w:rPr>
        <w:t>Додаток 2</w:t>
      </w:r>
      <w:r w:rsidRPr="005C1FDD">
        <w:rPr>
          <w:rFonts w:ascii="Times New Roman" w:hAnsi="Times New Roman"/>
          <w:sz w:val="28"/>
          <w:szCs w:val="28"/>
        </w:rPr>
        <w:t xml:space="preserve">. Перелік цільових програм, які будуть реалізовуватись у </w:t>
      </w:r>
      <w:r w:rsidRPr="005C1FDD">
        <w:rPr>
          <w:rFonts w:ascii="Times New Roman" w:hAnsi="Times New Roman"/>
          <w:b/>
          <w:bCs/>
          <w:sz w:val="28"/>
          <w:szCs w:val="28"/>
        </w:rPr>
        <w:t xml:space="preserve"> </w:t>
      </w:r>
      <w:r w:rsidRPr="00B9743B">
        <w:rPr>
          <w:rFonts w:ascii="Times New Roman" w:hAnsi="Times New Roman"/>
          <w:bCs/>
          <w:sz w:val="28"/>
          <w:szCs w:val="28"/>
        </w:rPr>
        <w:t xml:space="preserve">2021-2023 роках   </w:t>
      </w:r>
      <w:r w:rsidRPr="00B9743B">
        <w:rPr>
          <w:rFonts w:ascii="Times New Roman" w:hAnsi="Times New Roman"/>
          <w:bCs/>
          <w:sz w:val="28"/>
          <w:szCs w:val="28"/>
          <w:lang w:val="uk-UA"/>
        </w:rPr>
        <w:t xml:space="preserve">                                                                                                   </w:t>
      </w:r>
      <w:r>
        <w:rPr>
          <w:rFonts w:ascii="Times New Roman" w:hAnsi="Times New Roman"/>
          <w:b/>
          <w:bCs/>
          <w:sz w:val="28"/>
          <w:szCs w:val="28"/>
          <w:lang w:val="uk-UA"/>
        </w:rPr>
        <w:t xml:space="preserve">  </w:t>
      </w:r>
      <w:r w:rsidR="003067B9">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D95543">
        <w:rPr>
          <w:rFonts w:ascii="Times New Roman" w:hAnsi="Times New Roman"/>
          <w:b/>
          <w:bCs/>
          <w:sz w:val="28"/>
          <w:szCs w:val="28"/>
          <w:lang w:val="uk-UA"/>
        </w:rPr>
        <w:t xml:space="preserve">  </w:t>
      </w:r>
      <w:r w:rsidR="00850864">
        <w:rPr>
          <w:rFonts w:ascii="Times New Roman" w:hAnsi="Times New Roman"/>
          <w:b/>
          <w:bCs/>
          <w:sz w:val="28"/>
          <w:szCs w:val="28"/>
          <w:lang w:val="uk-UA"/>
        </w:rPr>
        <w:t xml:space="preserve">  </w:t>
      </w:r>
      <w:r w:rsidR="00850864" w:rsidRPr="00850864">
        <w:rPr>
          <w:rFonts w:ascii="Times New Roman" w:hAnsi="Times New Roman"/>
          <w:bCs/>
          <w:sz w:val="28"/>
          <w:szCs w:val="28"/>
          <w:lang w:val="uk-UA"/>
        </w:rPr>
        <w:t>35</w:t>
      </w:r>
    </w:p>
    <w:p w14:paraId="6E36424E" w14:textId="18EBEDA2" w:rsidR="00893A88" w:rsidRDefault="005C1FDD" w:rsidP="00893A88">
      <w:pPr>
        <w:spacing w:after="0" w:line="240" w:lineRule="auto"/>
        <w:rPr>
          <w:rFonts w:ascii="Times New Roman" w:hAnsi="Times New Roman"/>
          <w:sz w:val="28"/>
          <w:szCs w:val="28"/>
          <w:lang w:val="uk-UA"/>
        </w:rPr>
      </w:pPr>
      <w:r w:rsidRPr="00E7797F">
        <w:rPr>
          <w:rFonts w:ascii="Times New Roman" w:hAnsi="Times New Roman"/>
          <w:b/>
          <w:sz w:val="28"/>
          <w:szCs w:val="28"/>
          <w:lang w:val="uk-UA"/>
        </w:rPr>
        <w:t>Додаток 3</w:t>
      </w:r>
      <w:r w:rsidRPr="00E7797F">
        <w:rPr>
          <w:rFonts w:ascii="Times New Roman" w:hAnsi="Times New Roman"/>
          <w:sz w:val="28"/>
          <w:szCs w:val="28"/>
          <w:lang w:val="uk-UA"/>
        </w:rPr>
        <w:t xml:space="preserve">. Пріоритетні об’єкти, які доцільно фінансувати із залученням коштів </w:t>
      </w:r>
      <w:r>
        <w:rPr>
          <w:rFonts w:ascii="Times New Roman" w:hAnsi="Times New Roman"/>
          <w:sz w:val="28"/>
          <w:szCs w:val="28"/>
          <w:lang w:val="uk-UA"/>
        </w:rPr>
        <w:t xml:space="preserve"> </w:t>
      </w:r>
      <w:r w:rsidRPr="00E7797F">
        <w:rPr>
          <w:rFonts w:ascii="Times New Roman" w:hAnsi="Times New Roman"/>
          <w:sz w:val="28"/>
          <w:szCs w:val="28"/>
          <w:lang w:val="uk-UA"/>
        </w:rPr>
        <w:t xml:space="preserve">державного, місцевих бюджетів, коштів інвесторів та благодійної допомоги   </w:t>
      </w:r>
      <w:r>
        <w:rPr>
          <w:rFonts w:ascii="Times New Roman" w:hAnsi="Times New Roman"/>
          <w:sz w:val="28"/>
          <w:szCs w:val="28"/>
          <w:lang w:val="uk-UA"/>
        </w:rPr>
        <w:t xml:space="preserve">  </w:t>
      </w:r>
      <w:r w:rsidR="00DD5039">
        <w:rPr>
          <w:rFonts w:ascii="Times New Roman" w:hAnsi="Times New Roman"/>
          <w:sz w:val="28"/>
          <w:szCs w:val="28"/>
          <w:lang w:val="uk-UA"/>
        </w:rPr>
        <w:t xml:space="preserve">                                                                                                           </w:t>
      </w:r>
      <w:r w:rsidR="0077290D">
        <w:rPr>
          <w:rFonts w:ascii="Times New Roman" w:hAnsi="Times New Roman"/>
          <w:sz w:val="28"/>
          <w:szCs w:val="28"/>
          <w:lang w:val="uk-UA"/>
        </w:rPr>
        <w:t xml:space="preserve"> </w:t>
      </w:r>
      <w:r w:rsidR="00DD5039">
        <w:rPr>
          <w:rFonts w:ascii="Times New Roman" w:hAnsi="Times New Roman"/>
          <w:sz w:val="28"/>
          <w:szCs w:val="28"/>
          <w:lang w:val="uk-UA"/>
        </w:rPr>
        <w:t>42</w:t>
      </w:r>
    </w:p>
    <w:p w14:paraId="329A96D5" w14:textId="4CA0EBFE" w:rsidR="005C1FDD" w:rsidRPr="00D95543" w:rsidRDefault="005C1FDD" w:rsidP="00893A8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3067B9">
        <w:rPr>
          <w:rFonts w:ascii="Times New Roman" w:hAnsi="Times New Roman"/>
          <w:sz w:val="28"/>
          <w:szCs w:val="28"/>
          <w:lang w:val="uk-UA"/>
        </w:rPr>
        <w:t xml:space="preserve">  </w:t>
      </w:r>
      <w:r>
        <w:rPr>
          <w:rFonts w:ascii="Times New Roman" w:hAnsi="Times New Roman"/>
          <w:sz w:val="28"/>
          <w:szCs w:val="28"/>
          <w:lang w:val="uk-UA"/>
        </w:rPr>
        <w:t xml:space="preserve"> </w:t>
      </w:r>
      <w:r w:rsidR="00B522F0">
        <w:rPr>
          <w:rFonts w:ascii="Times New Roman" w:hAnsi="Times New Roman"/>
          <w:sz w:val="28"/>
          <w:szCs w:val="28"/>
          <w:lang w:val="uk-UA"/>
        </w:rPr>
        <w:t xml:space="preserve">                    </w:t>
      </w:r>
      <w:r w:rsidR="00D059FF">
        <w:rPr>
          <w:rFonts w:ascii="Times New Roman" w:hAnsi="Times New Roman"/>
          <w:sz w:val="28"/>
          <w:szCs w:val="28"/>
          <w:lang w:val="uk-UA"/>
        </w:rPr>
        <w:t xml:space="preserve"> </w:t>
      </w:r>
      <w:r w:rsidR="00D95543">
        <w:rPr>
          <w:rFonts w:ascii="Times New Roman" w:hAnsi="Times New Roman"/>
          <w:sz w:val="28"/>
          <w:szCs w:val="28"/>
          <w:lang w:val="uk-UA"/>
        </w:rPr>
        <w:t xml:space="preserve"> </w:t>
      </w:r>
    </w:p>
    <w:p w14:paraId="6F9943D1" w14:textId="546E5B48" w:rsidR="00893A88" w:rsidRPr="00116D89" w:rsidRDefault="005C1FDD" w:rsidP="00893A88">
      <w:pPr>
        <w:tabs>
          <w:tab w:val="left" w:pos="8931"/>
        </w:tabs>
        <w:spacing w:after="0" w:line="240" w:lineRule="auto"/>
        <w:rPr>
          <w:rFonts w:ascii="Times New Roman" w:hAnsi="Times New Roman"/>
          <w:bCs/>
          <w:sz w:val="28"/>
          <w:szCs w:val="28"/>
          <w:lang w:val="uk-UA"/>
        </w:rPr>
      </w:pPr>
      <w:r w:rsidRPr="005C1FDD">
        <w:rPr>
          <w:rFonts w:ascii="Times New Roman" w:hAnsi="Times New Roman"/>
          <w:b/>
          <w:sz w:val="28"/>
          <w:szCs w:val="28"/>
        </w:rPr>
        <w:t>Додаток 4.</w:t>
      </w:r>
      <w:r w:rsidRPr="005C1FDD">
        <w:rPr>
          <w:rFonts w:ascii="Times New Roman" w:hAnsi="Times New Roman"/>
          <w:sz w:val="28"/>
          <w:szCs w:val="28"/>
        </w:rPr>
        <w:t xml:space="preserve"> </w:t>
      </w:r>
      <w:r w:rsidR="00E52DF7" w:rsidRPr="00116D89">
        <w:rPr>
          <w:rFonts w:ascii="Times New Roman" w:hAnsi="Times New Roman"/>
          <w:sz w:val="28"/>
          <w:szCs w:val="28"/>
          <w:lang w:val="uk-UA"/>
        </w:rPr>
        <w:t>Звіт про с</w:t>
      </w:r>
      <w:r w:rsidRPr="00116D89">
        <w:rPr>
          <w:rFonts w:ascii="Times New Roman" w:hAnsi="Times New Roman"/>
          <w:sz w:val="28"/>
          <w:szCs w:val="28"/>
        </w:rPr>
        <w:t>тратегічн</w:t>
      </w:r>
      <w:r w:rsidR="00E52DF7" w:rsidRPr="00116D89">
        <w:rPr>
          <w:rFonts w:ascii="Times New Roman" w:hAnsi="Times New Roman"/>
          <w:sz w:val="28"/>
          <w:szCs w:val="28"/>
          <w:lang w:val="uk-UA"/>
        </w:rPr>
        <w:t>у</w:t>
      </w:r>
      <w:r w:rsidRPr="00116D89">
        <w:rPr>
          <w:rFonts w:ascii="Times New Roman" w:hAnsi="Times New Roman"/>
          <w:sz w:val="28"/>
          <w:szCs w:val="28"/>
        </w:rPr>
        <w:t xml:space="preserve"> екологічн</w:t>
      </w:r>
      <w:r w:rsidR="00E52DF7" w:rsidRPr="00116D89">
        <w:rPr>
          <w:rFonts w:ascii="Times New Roman" w:hAnsi="Times New Roman"/>
          <w:sz w:val="28"/>
          <w:szCs w:val="28"/>
          <w:lang w:val="uk-UA"/>
        </w:rPr>
        <w:t>у</w:t>
      </w:r>
      <w:r w:rsidRPr="00116D89">
        <w:rPr>
          <w:rFonts w:ascii="Times New Roman" w:hAnsi="Times New Roman"/>
          <w:sz w:val="28"/>
          <w:szCs w:val="28"/>
        </w:rPr>
        <w:t xml:space="preserve"> оцінк</w:t>
      </w:r>
      <w:r w:rsidR="00E52DF7" w:rsidRPr="00116D89">
        <w:rPr>
          <w:rFonts w:ascii="Times New Roman" w:hAnsi="Times New Roman"/>
          <w:sz w:val="28"/>
          <w:szCs w:val="28"/>
          <w:lang w:val="uk-UA"/>
        </w:rPr>
        <w:t>у Плану (</w:t>
      </w:r>
      <w:r w:rsidRPr="00116D89">
        <w:rPr>
          <w:rFonts w:ascii="Times New Roman" w:hAnsi="Times New Roman"/>
          <w:sz w:val="28"/>
          <w:szCs w:val="28"/>
        </w:rPr>
        <w:t xml:space="preserve"> Програми</w:t>
      </w:r>
      <w:r w:rsidR="00E52DF7" w:rsidRPr="00116D89">
        <w:rPr>
          <w:rFonts w:ascii="Times New Roman" w:hAnsi="Times New Roman"/>
          <w:sz w:val="28"/>
          <w:szCs w:val="28"/>
          <w:lang w:val="uk-UA"/>
        </w:rPr>
        <w:t>)</w:t>
      </w:r>
      <w:r w:rsidRPr="00116D89">
        <w:rPr>
          <w:rFonts w:ascii="Times New Roman" w:hAnsi="Times New Roman"/>
          <w:sz w:val="28"/>
          <w:szCs w:val="28"/>
        </w:rPr>
        <w:t xml:space="preserve"> </w:t>
      </w:r>
      <w:r w:rsidR="00E52DF7" w:rsidRPr="00116D89">
        <w:rPr>
          <w:rFonts w:ascii="Times New Roman" w:hAnsi="Times New Roman"/>
          <w:bCs/>
          <w:sz w:val="28"/>
          <w:szCs w:val="28"/>
        </w:rPr>
        <w:t>соціально</w:t>
      </w:r>
      <w:r w:rsidR="00E52DF7" w:rsidRPr="00116D89">
        <w:rPr>
          <w:rFonts w:ascii="Times New Roman" w:hAnsi="Times New Roman"/>
          <w:bCs/>
          <w:sz w:val="28"/>
          <w:szCs w:val="28"/>
          <w:lang w:val="uk-UA"/>
        </w:rPr>
        <w:t>-</w:t>
      </w:r>
      <w:r w:rsidRPr="00116D89">
        <w:rPr>
          <w:rFonts w:ascii="Times New Roman" w:hAnsi="Times New Roman"/>
          <w:bCs/>
          <w:sz w:val="28"/>
          <w:szCs w:val="28"/>
        </w:rPr>
        <w:t xml:space="preserve">економічного </w:t>
      </w:r>
      <w:r w:rsidR="00031C83" w:rsidRPr="00116D89">
        <w:rPr>
          <w:rFonts w:ascii="Times New Roman" w:hAnsi="Times New Roman"/>
          <w:bCs/>
          <w:sz w:val="28"/>
          <w:szCs w:val="28"/>
          <w:lang w:val="uk-UA"/>
        </w:rPr>
        <w:t xml:space="preserve"> </w:t>
      </w:r>
      <w:r w:rsidRPr="00116D89">
        <w:rPr>
          <w:rFonts w:ascii="Times New Roman" w:hAnsi="Times New Roman"/>
          <w:bCs/>
          <w:sz w:val="28"/>
          <w:szCs w:val="28"/>
        </w:rPr>
        <w:t>розвитку</w:t>
      </w:r>
      <w:r w:rsidR="00031C83" w:rsidRPr="00116D89">
        <w:rPr>
          <w:rFonts w:ascii="Times New Roman" w:hAnsi="Times New Roman"/>
          <w:bCs/>
          <w:sz w:val="28"/>
          <w:szCs w:val="28"/>
          <w:lang w:val="uk-UA"/>
        </w:rPr>
        <w:t xml:space="preserve"> </w:t>
      </w:r>
      <w:r w:rsidRPr="00116D89">
        <w:rPr>
          <w:rFonts w:ascii="Times New Roman" w:hAnsi="Times New Roman"/>
          <w:bCs/>
          <w:sz w:val="28"/>
          <w:szCs w:val="28"/>
        </w:rPr>
        <w:t xml:space="preserve"> </w:t>
      </w:r>
      <w:r w:rsidRPr="00116D89">
        <w:rPr>
          <w:rFonts w:ascii="Times New Roman" w:hAnsi="Times New Roman"/>
          <w:sz w:val="28"/>
          <w:szCs w:val="28"/>
        </w:rPr>
        <w:t>Носівської</w:t>
      </w:r>
      <w:r w:rsidR="00031C83" w:rsidRPr="00116D89">
        <w:rPr>
          <w:rFonts w:ascii="Times New Roman" w:hAnsi="Times New Roman"/>
          <w:sz w:val="28"/>
          <w:szCs w:val="28"/>
          <w:lang w:val="uk-UA"/>
        </w:rPr>
        <w:t xml:space="preserve"> </w:t>
      </w:r>
      <w:r w:rsidRPr="00116D89">
        <w:rPr>
          <w:rFonts w:ascii="Times New Roman" w:hAnsi="Times New Roman"/>
          <w:b/>
          <w:sz w:val="28"/>
          <w:szCs w:val="28"/>
        </w:rPr>
        <w:t xml:space="preserve"> </w:t>
      </w:r>
      <w:r w:rsidRPr="00116D89">
        <w:rPr>
          <w:rFonts w:ascii="Times New Roman" w:hAnsi="Times New Roman"/>
          <w:sz w:val="28"/>
          <w:szCs w:val="28"/>
        </w:rPr>
        <w:t xml:space="preserve">територіальної </w:t>
      </w:r>
      <w:r w:rsidR="00031C83" w:rsidRPr="00116D89">
        <w:rPr>
          <w:rFonts w:ascii="Times New Roman" w:hAnsi="Times New Roman"/>
          <w:sz w:val="28"/>
          <w:szCs w:val="28"/>
          <w:lang w:val="uk-UA"/>
        </w:rPr>
        <w:t xml:space="preserve"> </w:t>
      </w:r>
      <w:r w:rsidRPr="00116D89">
        <w:rPr>
          <w:rFonts w:ascii="Times New Roman" w:hAnsi="Times New Roman"/>
          <w:sz w:val="28"/>
          <w:szCs w:val="28"/>
        </w:rPr>
        <w:t>громади</w:t>
      </w:r>
      <w:r w:rsidRPr="00116D89">
        <w:rPr>
          <w:rFonts w:ascii="Times New Roman" w:hAnsi="Times New Roman"/>
          <w:bCs/>
          <w:sz w:val="28"/>
          <w:szCs w:val="28"/>
        </w:rPr>
        <w:t xml:space="preserve">  </w:t>
      </w:r>
      <w:r w:rsidR="00031C83" w:rsidRPr="00116D89">
        <w:rPr>
          <w:rFonts w:ascii="Times New Roman" w:hAnsi="Times New Roman"/>
          <w:bCs/>
          <w:sz w:val="28"/>
          <w:szCs w:val="28"/>
          <w:lang w:val="uk-UA"/>
        </w:rPr>
        <w:t xml:space="preserve">      </w:t>
      </w:r>
    </w:p>
    <w:p w14:paraId="6D770781" w14:textId="222C4F53" w:rsidR="008D72B1" w:rsidRPr="005C1FDD" w:rsidRDefault="005C1FDD" w:rsidP="00D2263C">
      <w:pPr>
        <w:tabs>
          <w:tab w:val="left" w:pos="8931"/>
        </w:tabs>
        <w:spacing w:after="0" w:line="240" w:lineRule="auto"/>
        <w:rPr>
          <w:rFonts w:ascii="Times New Roman" w:hAnsi="Times New Roman"/>
          <w:sz w:val="28"/>
          <w:szCs w:val="28"/>
        </w:rPr>
      </w:pPr>
      <w:r w:rsidRPr="00116D89">
        <w:rPr>
          <w:rFonts w:ascii="Times New Roman" w:hAnsi="Times New Roman"/>
          <w:bCs/>
          <w:sz w:val="28"/>
          <w:szCs w:val="28"/>
        </w:rPr>
        <w:t>на</w:t>
      </w:r>
      <w:r w:rsidR="00031C83" w:rsidRPr="00116D89">
        <w:rPr>
          <w:rFonts w:ascii="Times New Roman" w:hAnsi="Times New Roman"/>
          <w:bCs/>
          <w:sz w:val="28"/>
          <w:szCs w:val="28"/>
          <w:lang w:val="uk-UA"/>
        </w:rPr>
        <w:t xml:space="preserve"> </w:t>
      </w:r>
      <w:r w:rsidRPr="00116D89">
        <w:rPr>
          <w:rFonts w:ascii="Times New Roman" w:hAnsi="Times New Roman"/>
          <w:bCs/>
          <w:sz w:val="28"/>
          <w:szCs w:val="28"/>
        </w:rPr>
        <w:t xml:space="preserve"> </w:t>
      </w:r>
      <w:r w:rsidR="00E52DF7" w:rsidRPr="00116D89">
        <w:rPr>
          <w:rFonts w:ascii="Times New Roman" w:hAnsi="Times New Roman"/>
          <w:bCs/>
          <w:sz w:val="28"/>
          <w:szCs w:val="28"/>
          <w:lang w:val="uk-UA"/>
        </w:rPr>
        <w:t xml:space="preserve">період </w:t>
      </w:r>
      <w:r w:rsidRPr="00116D89">
        <w:rPr>
          <w:rFonts w:ascii="Times New Roman" w:hAnsi="Times New Roman"/>
          <w:bCs/>
          <w:sz w:val="28"/>
          <w:szCs w:val="28"/>
        </w:rPr>
        <w:t>2021-2023</w:t>
      </w:r>
      <w:r w:rsidRPr="00116D89">
        <w:rPr>
          <w:rFonts w:ascii="Times New Roman" w:hAnsi="Times New Roman"/>
          <w:b/>
          <w:bCs/>
          <w:sz w:val="28"/>
          <w:szCs w:val="28"/>
        </w:rPr>
        <w:t xml:space="preserve"> </w:t>
      </w:r>
      <w:r w:rsidRPr="00116D89">
        <w:rPr>
          <w:rFonts w:ascii="Times New Roman" w:hAnsi="Times New Roman"/>
          <w:bCs/>
          <w:sz w:val="28"/>
          <w:szCs w:val="28"/>
        </w:rPr>
        <w:t>роки</w:t>
      </w:r>
      <w:r w:rsidRPr="00A55284">
        <w:rPr>
          <w:rFonts w:ascii="Times New Roman" w:hAnsi="Times New Roman"/>
          <w:bCs/>
          <w:sz w:val="28"/>
          <w:szCs w:val="28"/>
        </w:rPr>
        <w:t xml:space="preserve">     </w:t>
      </w:r>
      <w:r w:rsidR="00893A88" w:rsidRPr="00A55284">
        <w:rPr>
          <w:rFonts w:ascii="Times New Roman" w:hAnsi="Times New Roman"/>
          <w:bCs/>
          <w:sz w:val="28"/>
          <w:szCs w:val="28"/>
          <w:lang w:val="uk-UA"/>
        </w:rPr>
        <w:t xml:space="preserve"> </w:t>
      </w:r>
      <w:r w:rsidR="00116D89">
        <w:rPr>
          <w:rFonts w:ascii="Times New Roman" w:hAnsi="Times New Roman"/>
          <w:bCs/>
          <w:sz w:val="28"/>
          <w:szCs w:val="28"/>
          <w:lang w:val="uk-UA"/>
        </w:rPr>
        <w:t xml:space="preserve">                            </w:t>
      </w:r>
      <w:r w:rsidR="00DD5039">
        <w:rPr>
          <w:rFonts w:ascii="Times New Roman" w:hAnsi="Times New Roman"/>
          <w:bCs/>
          <w:sz w:val="28"/>
          <w:szCs w:val="28"/>
          <w:lang w:val="uk-UA"/>
        </w:rPr>
        <w:t xml:space="preserve">                                                  </w:t>
      </w:r>
      <w:r w:rsidR="0077290D">
        <w:rPr>
          <w:rFonts w:ascii="Times New Roman" w:hAnsi="Times New Roman"/>
          <w:bCs/>
          <w:sz w:val="28"/>
          <w:szCs w:val="28"/>
          <w:lang w:val="uk-UA"/>
        </w:rPr>
        <w:t xml:space="preserve"> </w:t>
      </w:r>
      <w:r w:rsidR="00DD5039">
        <w:rPr>
          <w:rFonts w:ascii="Times New Roman" w:hAnsi="Times New Roman"/>
          <w:bCs/>
          <w:sz w:val="28"/>
          <w:szCs w:val="28"/>
          <w:lang w:val="uk-UA"/>
        </w:rPr>
        <w:t>54</w:t>
      </w:r>
    </w:p>
    <w:p w14:paraId="0A67C8B1" w14:textId="77777777" w:rsidR="008D72B1" w:rsidRPr="005C1FDD" w:rsidRDefault="008D72B1" w:rsidP="00377024">
      <w:pPr>
        <w:widowControl w:val="0"/>
        <w:tabs>
          <w:tab w:val="left" w:pos="0"/>
        </w:tabs>
        <w:spacing w:after="0" w:line="240" w:lineRule="auto"/>
        <w:rPr>
          <w:rFonts w:ascii="Times New Roman" w:hAnsi="Times New Roman"/>
          <w:sz w:val="28"/>
          <w:szCs w:val="28"/>
        </w:rPr>
      </w:pPr>
    </w:p>
    <w:p w14:paraId="4A8AE646" w14:textId="77777777" w:rsidR="008D72B1" w:rsidRDefault="008D72B1" w:rsidP="00377024">
      <w:pPr>
        <w:widowControl w:val="0"/>
        <w:tabs>
          <w:tab w:val="left" w:pos="0"/>
        </w:tabs>
        <w:spacing w:after="0" w:line="240" w:lineRule="auto"/>
        <w:rPr>
          <w:rFonts w:ascii="Times New Roman" w:hAnsi="Times New Roman"/>
          <w:sz w:val="28"/>
          <w:szCs w:val="28"/>
          <w:lang w:val="uk-UA"/>
        </w:rPr>
      </w:pPr>
    </w:p>
    <w:p w14:paraId="4DB0D934" w14:textId="77777777" w:rsidR="00E7797F" w:rsidRDefault="00E7797F" w:rsidP="00377024">
      <w:pPr>
        <w:widowControl w:val="0"/>
        <w:tabs>
          <w:tab w:val="left" w:pos="0"/>
        </w:tabs>
        <w:spacing w:after="0" w:line="240" w:lineRule="auto"/>
        <w:rPr>
          <w:rFonts w:ascii="Times New Roman" w:hAnsi="Times New Roman"/>
          <w:sz w:val="28"/>
          <w:szCs w:val="28"/>
          <w:lang w:val="uk-UA"/>
        </w:rPr>
      </w:pPr>
    </w:p>
    <w:p w14:paraId="14898E90" w14:textId="77777777" w:rsidR="00E7797F" w:rsidRDefault="00E7797F" w:rsidP="00377024">
      <w:pPr>
        <w:widowControl w:val="0"/>
        <w:tabs>
          <w:tab w:val="left" w:pos="0"/>
        </w:tabs>
        <w:spacing w:after="0" w:line="240" w:lineRule="auto"/>
        <w:rPr>
          <w:rFonts w:ascii="Times New Roman" w:hAnsi="Times New Roman"/>
          <w:sz w:val="28"/>
          <w:szCs w:val="28"/>
          <w:lang w:val="uk-UA"/>
        </w:rPr>
      </w:pPr>
    </w:p>
    <w:p w14:paraId="7C2EE8A6" w14:textId="77777777" w:rsidR="00E7797F" w:rsidRPr="00E7797F" w:rsidRDefault="00E7797F" w:rsidP="00377024">
      <w:pPr>
        <w:widowControl w:val="0"/>
        <w:tabs>
          <w:tab w:val="left" w:pos="0"/>
        </w:tabs>
        <w:spacing w:after="0" w:line="240" w:lineRule="auto"/>
        <w:rPr>
          <w:rFonts w:ascii="Times New Roman" w:hAnsi="Times New Roman"/>
          <w:sz w:val="28"/>
          <w:szCs w:val="28"/>
          <w:lang w:val="uk-UA"/>
        </w:rPr>
      </w:pPr>
    </w:p>
    <w:p w14:paraId="2EA02D4E" w14:textId="77777777" w:rsidR="008D72B1" w:rsidRPr="005C1FDD" w:rsidRDefault="008D72B1" w:rsidP="00377024">
      <w:pPr>
        <w:widowControl w:val="0"/>
        <w:tabs>
          <w:tab w:val="left" w:pos="0"/>
        </w:tabs>
        <w:spacing w:after="0" w:line="240" w:lineRule="auto"/>
        <w:rPr>
          <w:rFonts w:ascii="Times New Roman" w:hAnsi="Times New Roman"/>
          <w:sz w:val="28"/>
          <w:szCs w:val="28"/>
        </w:rPr>
      </w:pPr>
    </w:p>
    <w:p w14:paraId="51F6CCB2" w14:textId="77777777" w:rsidR="008D72B1" w:rsidRDefault="008D72B1" w:rsidP="00377024">
      <w:pPr>
        <w:widowControl w:val="0"/>
        <w:tabs>
          <w:tab w:val="left" w:pos="0"/>
        </w:tabs>
        <w:spacing w:after="0" w:line="240" w:lineRule="auto"/>
        <w:rPr>
          <w:rFonts w:ascii="Times New Roman" w:hAnsi="Times New Roman"/>
          <w:sz w:val="28"/>
          <w:szCs w:val="28"/>
          <w:lang w:val="uk-UA"/>
        </w:rPr>
      </w:pPr>
    </w:p>
    <w:p w14:paraId="0417ADD2" w14:textId="77777777" w:rsidR="007970E7" w:rsidRDefault="007970E7" w:rsidP="00377024">
      <w:pPr>
        <w:widowControl w:val="0"/>
        <w:tabs>
          <w:tab w:val="left" w:pos="0"/>
        </w:tabs>
        <w:spacing w:after="0" w:line="240" w:lineRule="auto"/>
        <w:rPr>
          <w:rFonts w:ascii="Times New Roman" w:hAnsi="Times New Roman"/>
          <w:sz w:val="28"/>
          <w:szCs w:val="28"/>
          <w:lang w:val="uk-UA"/>
        </w:rPr>
      </w:pPr>
    </w:p>
    <w:p w14:paraId="45CD4F43" w14:textId="77777777" w:rsidR="00116D89" w:rsidRDefault="00116D89" w:rsidP="00377024">
      <w:pPr>
        <w:widowControl w:val="0"/>
        <w:tabs>
          <w:tab w:val="left" w:pos="0"/>
        </w:tabs>
        <w:spacing w:after="0" w:line="240" w:lineRule="auto"/>
        <w:rPr>
          <w:rFonts w:ascii="Times New Roman" w:hAnsi="Times New Roman"/>
          <w:sz w:val="28"/>
          <w:szCs w:val="28"/>
          <w:lang w:val="uk-UA"/>
        </w:rPr>
      </w:pPr>
    </w:p>
    <w:p w14:paraId="1B740D02" w14:textId="77777777" w:rsidR="007970E7" w:rsidRPr="007970E7" w:rsidRDefault="007970E7" w:rsidP="00377024">
      <w:pPr>
        <w:widowControl w:val="0"/>
        <w:tabs>
          <w:tab w:val="left" w:pos="0"/>
        </w:tabs>
        <w:spacing w:after="0" w:line="240" w:lineRule="auto"/>
        <w:rPr>
          <w:rFonts w:ascii="Times New Roman" w:hAnsi="Times New Roman"/>
          <w:sz w:val="28"/>
          <w:szCs w:val="28"/>
          <w:lang w:val="uk-UA"/>
        </w:rPr>
      </w:pPr>
    </w:p>
    <w:p w14:paraId="4E23D6A6" w14:textId="77777777" w:rsidR="005B34EB" w:rsidRPr="004210D0" w:rsidRDefault="005B34EB" w:rsidP="00C037D4">
      <w:pPr>
        <w:pStyle w:val="40"/>
        <w:keepNext/>
        <w:keepLines/>
        <w:numPr>
          <w:ilvl w:val="0"/>
          <w:numId w:val="1"/>
        </w:numPr>
        <w:shd w:val="clear" w:color="auto" w:fill="auto"/>
        <w:tabs>
          <w:tab w:val="left" w:pos="855"/>
        </w:tabs>
        <w:spacing w:after="0" w:line="240" w:lineRule="auto"/>
        <w:ind w:right="20"/>
        <w:rPr>
          <w:rStyle w:val="BodyTextChar"/>
          <w:color w:val="000000"/>
          <w:sz w:val="28"/>
          <w:lang w:val="uk-UA" w:eastAsia="uk-UA"/>
        </w:rPr>
      </w:pPr>
      <w:r w:rsidRPr="004210D0">
        <w:rPr>
          <w:rStyle w:val="BodyTextChar"/>
          <w:color w:val="000000"/>
          <w:sz w:val="28"/>
          <w:lang w:val="uk-UA" w:eastAsia="uk-UA"/>
        </w:rPr>
        <w:lastRenderedPageBreak/>
        <w:t>Вступ</w:t>
      </w:r>
    </w:p>
    <w:p w14:paraId="4FEE7EBD" w14:textId="77777777" w:rsidR="00E17453" w:rsidRPr="001A4CAE" w:rsidRDefault="005B34EB" w:rsidP="00954C47">
      <w:pPr>
        <w:spacing w:after="0" w:line="240" w:lineRule="auto"/>
        <w:ind w:firstLine="720"/>
        <w:jc w:val="both"/>
        <w:rPr>
          <w:rFonts w:ascii="Times New Roman" w:eastAsiaTheme="minorHAnsi" w:hAnsi="Times New Roman"/>
          <w:sz w:val="28"/>
          <w:szCs w:val="28"/>
          <w:lang w:val="uk-UA"/>
        </w:rPr>
      </w:pPr>
      <w:r w:rsidRPr="001A4CAE">
        <w:rPr>
          <w:rFonts w:ascii="Times New Roman" w:hAnsi="Times New Roman"/>
          <w:sz w:val="28"/>
          <w:szCs w:val="28"/>
          <w:lang w:val="uk-UA"/>
        </w:rPr>
        <w:t xml:space="preserve">План (програма) соціально-економічного розвитку Носівської </w:t>
      </w:r>
      <w:r w:rsidR="00E17453" w:rsidRPr="001A4CAE">
        <w:rPr>
          <w:rFonts w:ascii="Times New Roman" w:hAnsi="Times New Roman"/>
          <w:sz w:val="28"/>
          <w:szCs w:val="28"/>
          <w:lang w:val="uk-UA"/>
        </w:rPr>
        <w:t xml:space="preserve">територіальної громади </w:t>
      </w:r>
      <w:r w:rsidRPr="001A4CAE">
        <w:rPr>
          <w:rFonts w:ascii="Times New Roman" w:hAnsi="Times New Roman"/>
          <w:sz w:val="28"/>
          <w:szCs w:val="28"/>
          <w:lang w:val="uk-UA"/>
        </w:rPr>
        <w:t>на 20</w:t>
      </w:r>
      <w:r w:rsidR="00E17453" w:rsidRPr="001A4CAE">
        <w:rPr>
          <w:rFonts w:ascii="Times New Roman" w:hAnsi="Times New Roman"/>
          <w:sz w:val="28"/>
          <w:szCs w:val="28"/>
          <w:lang w:val="uk-UA"/>
        </w:rPr>
        <w:t>2</w:t>
      </w:r>
      <w:r w:rsidRPr="001A4CAE">
        <w:rPr>
          <w:rFonts w:ascii="Times New Roman" w:hAnsi="Times New Roman"/>
          <w:sz w:val="28"/>
          <w:szCs w:val="28"/>
          <w:lang w:val="uk-UA"/>
        </w:rPr>
        <w:t>1-202</w:t>
      </w:r>
      <w:r w:rsidR="00E17453" w:rsidRPr="001A4CAE">
        <w:rPr>
          <w:rFonts w:ascii="Times New Roman" w:hAnsi="Times New Roman"/>
          <w:sz w:val="28"/>
          <w:szCs w:val="28"/>
          <w:lang w:val="uk-UA"/>
        </w:rPr>
        <w:t>3</w:t>
      </w:r>
      <w:r w:rsidRPr="001A4CAE">
        <w:rPr>
          <w:rFonts w:ascii="Times New Roman" w:hAnsi="Times New Roman"/>
          <w:sz w:val="28"/>
          <w:szCs w:val="28"/>
          <w:lang w:val="uk-UA"/>
        </w:rPr>
        <w:t xml:space="preserve"> роки (далі – П</w:t>
      </w:r>
      <w:r w:rsidR="00507A93">
        <w:rPr>
          <w:rFonts w:ascii="Times New Roman" w:hAnsi="Times New Roman"/>
          <w:sz w:val="28"/>
          <w:szCs w:val="28"/>
          <w:lang w:val="uk-UA"/>
        </w:rPr>
        <w:t>рограма</w:t>
      </w:r>
      <w:r w:rsidRPr="001A4CAE">
        <w:rPr>
          <w:rFonts w:ascii="Times New Roman" w:hAnsi="Times New Roman"/>
          <w:sz w:val="28"/>
          <w:szCs w:val="28"/>
          <w:lang w:val="uk-UA"/>
        </w:rPr>
        <w:t>)</w:t>
      </w:r>
      <w:r w:rsidR="00E646B3" w:rsidRPr="001A4CAE">
        <w:rPr>
          <w:rFonts w:ascii="Times New Roman" w:hAnsi="Times New Roman"/>
          <w:sz w:val="28"/>
          <w:szCs w:val="28"/>
          <w:lang w:val="uk-UA"/>
        </w:rPr>
        <w:t xml:space="preserve"> </w:t>
      </w:r>
      <w:r w:rsidR="00E17453" w:rsidRPr="001A4CAE">
        <w:rPr>
          <w:rFonts w:ascii="Times New Roman" w:hAnsi="Times New Roman"/>
          <w:sz w:val="28"/>
          <w:szCs w:val="28"/>
          <w:lang w:val="uk-UA" w:eastAsia="uk-UA"/>
        </w:rPr>
        <w:t xml:space="preserve">розроблена з метою </w:t>
      </w:r>
      <w:r w:rsidR="00E17453" w:rsidRPr="001A4CAE">
        <w:rPr>
          <w:rFonts w:ascii="Times New Roman" w:hAnsi="Times New Roman"/>
          <w:sz w:val="28"/>
          <w:szCs w:val="28"/>
          <w:lang w:val="uk-UA"/>
        </w:rPr>
        <w:t xml:space="preserve">забезпечення узгоджених спільних дій </w:t>
      </w:r>
      <w:r w:rsidR="00E17453" w:rsidRPr="001A4CAE">
        <w:rPr>
          <w:rFonts w:ascii="Times New Roman" w:hAnsi="Times New Roman"/>
          <w:sz w:val="28"/>
          <w:szCs w:val="28"/>
          <w:lang w:val="uk-UA" w:eastAsia="uk-UA"/>
        </w:rPr>
        <w:t xml:space="preserve">органу місцевого самоврядування та суб’єктів господарювання, які знаходяться на території громади </w:t>
      </w:r>
      <w:r w:rsidR="00E17453" w:rsidRPr="001A4CAE">
        <w:rPr>
          <w:rFonts w:ascii="Times New Roman" w:hAnsi="Times New Roman"/>
          <w:sz w:val="28"/>
          <w:szCs w:val="28"/>
          <w:lang w:val="uk-UA"/>
        </w:rPr>
        <w:t xml:space="preserve">для втілення єдиної державної політики розвитку та </w:t>
      </w:r>
      <w:r w:rsidR="00E17453" w:rsidRPr="001A4CAE">
        <w:rPr>
          <w:rFonts w:ascii="Times New Roman" w:eastAsiaTheme="minorHAnsi" w:hAnsi="Times New Roman"/>
          <w:sz w:val="28"/>
          <w:szCs w:val="28"/>
          <w:lang w:val="uk-UA"/>
        </w:rPr>
        <w:t>спрямована на забезпечення  її сталого розвитку, підвищення якості життя населення, розв'язання соціально-економічних проблем.</w:t>
      </w:r>
    </w:p>
    <w:p w14:paraId="0B80E9BC" w14:textId="77777777" w:rsidR="00E64A34" w:rsidRPr="001A4CAE" w:rsidRDefault="00E64A34" w:rsidP="00913218">
      <w:pPr>
        <w:pStyle w:val="afc"/>
        <w:ind w:firstLine="709"/>
        <w:jc w:val="both"/>
        <w:rPr>
          <w:b w:val="0"/>
          <w:sz w:val="28"/>
          <w:szCs w:val="28"/>
        </w:rPr>
      </w:pPr>
      <w:r w:rsidRPr="001A4CAE">
        <w:rPr>
          <w:b w:val="0"/>
          <w:sz w:val="28"/>
          <w:szCs w:val="28"/>
        </w:rPr>
        <w:t>Законодавчим підґрунтям розроблення П</w:t>
      </w:r>
      <w:r w:rsidR="00507A93">
        <w:rPr>
          <w:b w:val="0"/>
          <w:sz w:val="28"/>
          <w:szCs w:val="28"/>
        </w:rPr>
        <w:t>рограми</w:t>
      </w:r>
      <w:r w:rsidRPr="001A4CAE">
        <w:rPr>
          <w:b w:val="0"/>
          <w:sz w:val="28"/>
          <w:szCs w:val="28"/>
        </w:rPr>
        <w:t xml:space="preserve">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В основу П</w:t>
      </w:r>
      <w:r w:rsidR="00507A93">
        <w:rPr>
          <w:b w:val="0"/>
          <w:sz w:val="28"/>
          <w:szCs w:val="28"/>
        </w:rPr>
        <w:t>рограми</w:t>
      </w:r>
      <w:r w:rsidRPr="001A4CAE">
        <w:rPr>
          <w:b w:val="0"/>
          <w:sz w:val="28"/>
          <w:szCs w:val="28"/>
        </w:rPr>
        <w:t xml:space="preserve"> покладені основні положення Державної стратегії регіонального розвитку на 2021-2027 роки (затверджена постановою Кабінету Міністрів України від 05.08.2020 №695), Стратегії сталого розвитку Чернігівської області  на період до 2027 року та Планом заходів  з її реалізації на 2021-2023 роках, Глобальних цілей сталого розвитку до 2030 року, визначені ООН, Національної доповіді «Цілі сталого розвитку: Україна»,  </w:t>
      </w:r>
      <w:r w:rsidRPr="001A4CAE">
        <w:rPr>
          <w:b w:val="0"/>
          <w:sz w:val="28"/>
          <w:szCs w:val="28"/>
          <w:lang w:eastAsia="uk-UA"/>
        </w:rPr>
        <w:t>Прогнозу  економічного і соціального розвитку України на 2019-2021 роки,</w:t>
      </w:r>
      <w:r w:rsidRPr="001A4CAE">
        <w:rPr>
          <w:b w:val="0"/>
          <w:sz w:val="28"/>
          <w:szCs w:val="28"/>
        </w:rPr>
        <w:t xml:space="preserve"> </w:t>
      </w:r>
      <w:r w:rsidR="00913218" w:rsidRPr="001A4CAE">
        <w:rPr>
          <w:b w:val="0"/>
          <w:sz w:val="28"/>
          <w:szCs w:val="28"/>
        </w:rPr>
        <w:t>Програм</w:t>
      </w:r>
      <w:r w:rsidR="00167241">
        <w:rPr>
          <w:b w:val="0"/>
          <w:sz w:val="28"/>
          <w:szCs w:val="28"/>
        </w:rPr>
        <w:t>и</w:t>
      </w:r>
      <w:r w:rsidRPr="001A4CAE">
        <w:rPr>
          <w:b w:val="0"/>
          <w:sz w:val="28"/>
          <w:szCs w:val="28"/>
        </w:rPr>
        <w:t xml:space="preserve"> економічного і соціального розвитку </w:t>
      </w:r>
      <w:r w:rsidR="00913218" w:rsidRPr="001A4CAE">
        <w:rPr>
          <w:b w:val="0"/>
          <w:sz w:val="28"/>
          <w:szCs w:val="28"/>
        </w:rPr>
        <w:t xml:space="preserve">Чернігівської </w:t>
      </w:r>
      <w:r w:rsidRPr="001A4CAE">
        <w:rPr>
          <w:b w:val="0"/>
          <w:sz w:val="28"/>
          <w:szCs w:val="28"/>
        </w:rPr>
        <w:t>області на 2021 рік</w:t>
      </w:r>
      <w:r w:rsidR="00913218" w:rsidRPr="001A4CAE">
        <w:rPr>
          <w:b w:val="0"/>
          <w:sz w:val="28"/>
          <w:szCs w:val="28"/>
        </w:rPr>
        <w:t xml:space="preserve"> (затверджена рішенням другої (позачергової) сесії обласної ради 8 скликання від 26.01.2021 </w:t>
      </w:r>
      <w:r w:rsidR="00913218" w:rsidRPr="001A4CAE">
        <w:rPr>
          <w:b w:val="0"/>
          <w:color w:val="000000"/>
          <w:sz w:val="28"/>
          <w:szCs w:val="28"/>
        </w:rPr>
        <w:t>№ 3-2/</w:t>
      </w:r>
      <w:r w:rsidR="00913218" w:rsidRPr="001A4CAE">
        <w:rPr>
          <w:b w:val="0"/>
          <w:color w:val="000000"/>
          <w:sz w:val="28"/>
          <w:szCs w:val="28"/>
          <w:lang w:val="en-US"/>
        </w:rPr>
        <w:t>VIII</w:t>
      </w:r>
      <w:r w:rsidR="00913218" w:rsidRPr="001A4CAE">
        <w:rPr>
          <w:b w:val="0"/>
          <w:sz w:val="28"/>
          <w:szCs w:val="28"/>
        </w:rPr>
        <w:t>)</w:t>
      </w:r>
      <w:r w:rsidRPr="001A4CAE">
        <w:rPr>
          <w:b w:val="0"/>
          <w:sz w:val="28"/>
          <w:szCs w:val="28"/>
        </w:rPr>
        <w:t xml:space="preserve">,  Стратегії розвитку Носівської об’єднаної територіальної громади на 2020-2027 роки (затверджена рішенням 63 сесії міської ради 7 скликання від 14.02.2020 </w:t>
      </w:r>
      <w:r w:rsidRPr="001A4CAE">
        <w:rPr>
          <w:b w:val="0"/>
          <w:color w:val="000000"/>
          <w:sz w:val="28"/>
          <w:szCs w:val="28"/>
        </w:rPr>
        <w:t>№ 3/63/</w:t>
      </w:r>
      <w:r w:rsidRPr="001A4CAE">
        <w:rPr>
          <w:b w:val="0"/>
          <w:color w:val="000000"/>
          <w:sz w:val="28"/>
          <w:szCs w:val="28"/>
          <w:lang w:val="en-US"/>
        </w:rPr>
        <w:t>VII</w:t>
      </w:r>
      <w:r w:rsidR="00913218" w:rsidRPr="001A4CAE">
        <w:rPr>
          <w:b w:val="0"/>
          <w:sz w:val="28"/>
          <w:szCs w:val="28"/>
        </w:rPr>
        <w:t>).</w:t>
      </w:r>
    </w:p>
    <w:p w14:paraId="6B93994D" w14:textId="7BC40D5D" w:rsidR="00E64A34" w:rsidRPr="00150BDD" w:rsidRDefault="00F34FEA" w:rsidP="00E64A34">
      <w:pPr>
        <w:pStyle w:val="afa"/>
        <w:tabs>
          <w:tab w:val="left" w:pos="-120"/>
          <w:tab w:val="left" w:pos="0"/>
        </w:tabs>
        <w:spacing w:before="120" w:after="0"/>
        <w:ind w:left="0" w:firstLine="540"/>
        <w:jc w:val="both"/>
        <w:rPr>
          <w:sz w:val="28"/>
          <w:szCs w:val="28"/>
        </w:rPr>
      </w:pPr>
      <w:r w:rsidRPr="001A4CAE">
        <w:rPr>
          <w:sz w:val="28"/>
          <w:szCs w:val="28"/>
        </w:rPr>
        <w:t>П</w:t>
      </w:r>
      <w:r w:rsidR="00507A93">
        <w:rPr>
          <w:sz w:val="28"/>
          <w:szCs w:val="28"/>
        </w:rPr>
        <w:t>рограма</w:t>
      </w:r>
      <w:r w:rsidR="00E64A34" w:rsidRPr="001A4CAE">
        <w:rPr>
          <w:sz w:val="28"/>
          <w:szCs w:val="28"/>
        </w:rPr>
        <w:t xml:space="preserve"> містить основні показники економічного та соціального розвитку </w:t>
      </w:r>
      <w:r w:rsidRPr="001A4CAE">
        <w:rPr>
          <w:sz w:val="28"/>
          <w:szCs w:val="28"/>
        </w:rPr>
        <w:t>Носівської міської ради (територіальної громади) (далі Носівської ТГ)</w:t>
      </w:r>
      <w:r w:rsidR="00E64A34" w:rsidRPr="001A4CAE">
        <w:rPr>
          <w:sz w:val="28"/>
          <w:szCs w:val="28"/>
          <w:lang w:eastAsia="uk-UA"/>
        </w:rPr>
        <w:t xml:space="preserve"> </w:t>
      </w:r>
      <w:r w:rsidR="00E64A34" w:rsidRPr="001A4CAE">
        <w:rPr>
          <w:sz w:val="28"/>
          <w:szCs w:val="28"/>
        </w:rPr>
        <w:t xml:space="preserve"> (додаток 1), які враховують існуючі тенденції розвитку та прогнозні показники економічного і соціального розвитку України, визначених  постановою Кабінету Міністрів України від 15.05.2019 № 555 «Про схвалення Прогнозу економічного і соціального розвитку України на 2020-2022 роки» (в редакції постанови Кабінету Міністрів України від 23.10.2019 № 883)</w:t>
      </w:r>
      <w:r w:rsidR="00167241">
        <w:rPr>
          <w:sz w:val="28"/>
          <w:szCs w:val="28"/>
        </w:rPr>
        <w:t xml:space="preserve"> </w:t>
      </w:r>
      <w:r w:rsidR="00E64A34" w:rsidRPr="001A4CAE">
        <w:rPr>
          <w:sz w:val="28"/>
          <w:szCs w:val="28"/>
        </w:rPr>
        <w:t xml:space="preserve"> та  відповідають завданням та індикаторам їх досягнення, закладених у </w:t>
      </w:r>
      <w:r w:rsidRPr="001A4CAE">
        <w:rPr>
          <w:sz w:val="28"/>
          <w:szCs w:val="28"/>
        </w:rPr>
        <w:t>Стратегії розвитку Носівської  територіальної громади на 2020-2027</w:t>
      </w:r>
      <w:r w:rsidRPr="001A4CAE">
        <w:rPr>
          <w:b/>
          <w:sz w:val="28"/>
          <w:szCs w:val="28"/>
        </w:rPr>
        <w:t xml:space="preserve"> </w:t>
      </w:r>
      <w:r w:rsidRPr="001A4CAE">
        <w:rPr>
          <w:sz w:val="28"/>
          <w:szCs w:val="28"/>
        </w:rPr>
        <w:t>роки</w:t>
      </w:r>
      <w:r w:rsidR="00E64A34" w:rsidRPr="001A4CAE">
        <w:rPr>
          <w:sz w:val="28"/>
          <w:szCs w:val="28"/>
        </w:rPr>
        <w:t xml:space="preserve"> та розраховані на підставі статистичних даних, намірів підприємств, установ та організацій, структурних підрозділів </w:t>
      </w:r>
      <w:r w:rsidRPr="001A4CAE">
        <w:rPr>
          <w:sz w:val="28"/>
          <w:szCs w:val="28"/>
        </w:rPr>
        <w:t xml:space="preserve">Носівської </w:t>
      </w:r>
      <w:r w:rsidR="00E64A34" w:rsidRPr="001A4CAE">
        <w:rPr>
          <w:sz w:val="28"/>
          <w:szCs w:val="28"/>
        </w:rPr>
        <w:t>міської ради щодо їх діяльності у наступн</w:t>
      </w:r>
      <w:r w:rsidRPr="001A4CAE">
        <w:rPr>
          <w:sz w:val="28"/>
          <w:szCs w:val="28"/>
        </w:rPr>
        <w:t>их роках</w:t>
      </w:r>
      <w:r w:rsidR="00E64A34" w:rsidRPr="001A4CAE">
        <w:rPr>
          <w:sz w:val="28"/>
          <w:szCs w:val="28"/>
        </w:rPr>
        <w:t>. До Програми включено перелік цільових програм, які будуть реалізовуватись у 2021</w:t>
      </w:r>
      <w:r w:rsidRPr="001A4CAE">
        <w:rPr>
          <w:sz w:val="28"/>
          <w:szCs w:val="28"/>
        </w:rPr>
        <w:t>-2023 роках</w:t>
      </w:r>
      <w:r w:rsidR="00E64A34" w:rsidRPr="001A4CAE">
        <w:rPr>
          <w:sz w:val="28"/>
          <w:szCs w:val="28"/>
        </w:rPr>
        <w:t xml:space="preserve"> (додаток 2), а також пріоритетні об’єкти, які доцільно фінансувати за рахунок коштів  бюджетів </w:t>
      </w:r>
      <w:r w:rsidR="00E64A34" w:rsidRPr="001A4CAE">
        <w:rPr>
          <w:sz w:val="28"/>
          <w:szCs w:val="28"/>
        </w:rPr>
        <w:lastRenderedPageBreak/>
        <w:t xml:space="preserve">усіх рівнів та інших джерел фінансування (додаток 3) та звіт про стратегічну екологічну оцінку </w:t>
      </w:r>
      <w:r w:rsidRPr="001A4CAE">
        <w:rPr>
          <w:sz w:val="28"/>
          <w:szCs w:val="28"/>
        </w:rPr>
        <w:t>Плану (</w:t>
      </w:r>
      <w:r w:rsidR="00E64A34" w:rsidRPr="001A4CAE">
        <w:rPr>
          <w:sz w:val="28"/>
          <w:szCs w:val="28"/>
        </w:rPr>
        <w:t>Програми</w:t>
      </w:r>
      <w:r w:rsidRPr="001A4CAE">
        <w:rPr>
          <w:sz w:val="28"/>
          <w:szCs w:val="28"/>
        </w:rPr>
        <w:t>)</w:t>
      </w:r>
      <w:r w:rsidR="00E64A34" w:rsidRPr="001A4CAE">
        <w:rPr>
          <w:sz w:val="28"/>
          <w:szCs w:val="28"/>
        </w:rPr>
        <w:t xml:space="preserve"> соціально</w:t>
      </w:r>
      <w:r w:rsidRPr="001A4CAE">
        <w:rPr>
          <w:sz w:val="28"/>
          <w:szCs w:val="28"/>
        </w:rPr>
        <w:t xml:space="preserve">-економічного  </w:t>
      </w:r>
      <w:r w:rsidR="00E64A34" w:rsidRPr="001A4CAE">
        <w:rPr>
          <w:sz w:val="28"/>
          <w:szCs w:val="28"/>
        </w:rPr>
        <w:t xml:space="preserve"> розвитку </w:t>
      </w:r>
      <w:r w:rsidRPr="001A4CAE">
        <w:rPr>
          <w:sz w:val="28"/>
          <w:szCs w:val="28"/>
        </w:rPr>
        <w:t>Носівської</w:t>
      </w:r>
      <w:r w:rsidR="00E64A34" w:rsidRPr="001A4CAE">
        <w:rPr>
          <w:sz w:val="28"/>
          <w:szCs w:val="28"/>
        </w:rPr>
        <w:t xml:space="preserve"> територіальної громади на 2021</w:t>
      </w:r>
      <w:r w:rsidRPr="001A4CAE">
        <w:rPr>
          <w:sz w:val="28"/>
          <w:szCs w:val="28"/>
        </w:rPr>
        <w:t>-2023 роки</w:t>
      </w:r>
      <w:r w:rsidR="00E64A34" w:rsidRPr="001A4CAE">
        <w:rPr>
          <w:sz w:val="28"/>
          <w:szCs w:val="28"/>
        </w:rPr>
        <w:t xml:space="preserve"> (додаток 4)</w:t>
      </w:r>
      <w:r w:rsidR="00150BDD" w:rsidRPr="00150BDD">
        <w:rPr>
          <w:sz w:val="28"/>
          <w:szCs w:val="28"/>
        </w:rPr>
        <w:t>.</w:t>
      </w:r>
    </w:p>
    <w:p w14:paraId="186D0E2B" w14:textId="77777777" w:rsidR="00E64A34" w:rsidRPr="001A4CAE" w:rsidRDefault="00E64A34" w:rsidP="00E64A34">
      <w:pPr>
        <w:pStyle w:val="afa"/>
        <w:tabs>
          <w:tab w:val="left" w:pos="-120"/>
          <w:tab w:val="left" w:pos="0"/>
        </w:tabs>
        <w:spacing w:before="120" w:after="0"/>
        <w:ind w:left="0" w:firstLine="540"/>
        <w:jc w:val="both"/>
        <w:rPr>
          <w:sz w:val="28"/>
          <w:szCs w:val="28"/>
        </w:rPr>
      </w:pPr>
      <w:r w:rsidRPr="001A4CAE">
        <w:rPr>
          <w:sz w:val="28"/>
          <w:szCs w:val="28"/>
        </w:rPr>
        <w:t>Реалізація головних завдань та заходів соціально</w:t>
      </w:r>
      <w:r w:rsidR="00B57C6D" w:rsidRPr="00B57C6D">
        <w:rPr>
          <w:sz w:val="28"/>
          <w:szCs w:val="28"/>
        </w:rPr>
        <w:t>-</w:t>
      </w:r>
      <w:r w:rsidR="00B57C6D" w:rsidRPr="001A4CAE">
        <w:rPr>
          <w:sz w:val="28"/>
          <w:szCs w:val="28"/>
        </w:rPr>
        <w:t xml:space="preserve">економічного </w:t>
      </w:r>
      <w:r w:rsidRPr="001A4CAE">
        <w:rPr>
          <w:sz w:val="28"/>
          <w:szCs w:val="28"/>
        </w:rPr>
        <w:t xml:space="preserve">розвитку </w:t>
      </w:r>
      <w:r w:rsidR="00F34FEA" w:rsidRPr="001A4CAE">
        <w:rPr>
          <w:sz w:val="28"/>
          <w:szCs w:val="28"/>
        </w:rPr>
        <w:t xml:space="preserve">Носівської ТГ </w:t>
      </w:r>
      <w:r w:rsidRPr="001A4CAE">
        <w:rPr>
          <w:sz w:val="28"/>
          <w:szCs w:val="28"/>
        </w:rPr>
        <w:t xml:space="preserve">у 2021 </w:t>
      </w:r>
      <w:r w:rsidR="00F34FEA" w:rsidRPr="001A4CAE">
        <w:rPr>
          <w:sz w:val="28"/>
          <w:szCs w:val="28"/>
        </w:rPr>
        <w:t xml:space="preserve">-2023 </w:t>
      </w:r>
      <w:r w:rsidRPr="001A4CAE">
        <w:rPr>
          <w:sz w:val="28"/>
          <w:szCs w:val="28"/>
        </w:rPr>
        <w:t>ро</w:t>
      </w:r>
      <w:r w:rsidR="00F34FEA" w:rsidRPr="001A4CAE">
        <w:rPr>
          <w:sz w:val="28"/>
          <w:szCs w:val="28"/>
        </w:rPr>
        <w:t>ках</w:t>
      </w:r>
      <w:r w:rsidRPr="001A4CAE">
        <w:rPr>
          <w:sz w:val="28"/>
          <w:szCs w:val="28"/>
        </w:rPr>
        <w:t xml:space="preserve"> дозволить покращити інвестиційну привабливість, створити умови для підвищення рівня конкурентних переваг та потенціалу громади, та на цій основі досягти належних стандартів життя та доступності якісних послуг для мешканців громади.</w:t>
      </w:r>
    </w:p>
    <w:p w14:paraId="2AC55061" w14:textId="77777777" w:rsidR="00E64A34" w:rsidRPr="001A4CAE" w:rsidRDefault="00A012C4" w:rsidP="00A012C4">
      <w:pPr>
        <w:shd w:val="clear" w:color="auto" w:fill="FFFFFF"/>
        <w:jc w:val="both"/>
        <w:rPr>
          <w:rFonts w:ascii="Times New Roman" w:hAnsi="Times New Roman"/>
          <w:sz w:val="28"/>
          <w:szCs w:val="28"/>
          <w:lang w:val="uk-UA" w:eastAsia="uk-UA"/>
        </w:rPr>
      </w:pPr>
      <w:r w:rsidRPr="001A4CAE">
        <w:rPr>
          <w:sz w:val="28"/>
          <w:szCs w:val="28"/>
          <w:lang w:val="uk-UA" w:eastAsia="uk-UA"/>
        </w:rPr>
        <w:t xml:space="preserve">          </w:t>
      </w:r>
      <w:r w:rsidR="00E64A34" w:rsidRPr="00E20474">
        <w:rPr>
          <w:rFonts w:ascii="Times New Roman" w:hAnsi="Times New Roman"/>
          <w:sz w:val="28"/>
          <w:szCs w:val="28"/>
          <w:lang w:val="uk-UA" w:eastAsia="uk-UA"/>
        </w:rPr>
        <w:t>Підготовка про</w:t>
      </w:r>
      <w:r w:rsidR="00913218" w:rsidRPr="00E20474">
        <w:rPr>
          <w:rFonts w:ascii="Times New Roman" w:hAnsi="Times New Roman"/>
          <w:sz w:val="28"/>
          <w:szCs w:val="28"/>
          <w:lang w:val="uk-UA" w:eastAsia="uk-UA"/>
        </w:rPr>
        <w:t>є</w:t>
      </w:r>
      <w:r w:rsidR="00E64A34" w:rsidRPr="00E20474">
        <w:rPr>
          <w:rFonts w:ascii="Times New Roman" w:hAnsi="Times New Roman"/>
          <w:sz w:val="28"/>
          <w:szCs w:val="28"/>
          <w:lang w:val="uk-UA" w:eastAsia="uk-UA"/>
        </w:rPr>
        <w:t xml:space="preserve">кту </w:t>
      </w:r>
      <w:r w:rsidRPr="00E20474">
        <w:rPr>
          <w:rFonts w:ascii="Times New Roman" w:hAnsi="Times New Roman"/>
          <w:sz w:val="28"/>
          <w:szCs w:val="28"/>
          <w:lang w:val="uk-UA" w:eastAsia="uk-UA"/>
        </w:rPr>
        <w:t>П</w:t>
      </w:r>
      <w:r w:rsidR="00507A93">
        <w:rPr>
          <w:rFonts w:ascii="Times New Roman" w:hAnsi="Times New Roman"/>
          <w:sz w:val="28"/>
          <w:szCs w:val="28"/>
          <w:lang w:val="uk-UA" w:eastAsia="uk-UA"/>
        </w:rPr>
        <w:t>рограм</w:t>
      </w:r>
      <w:r w:rsidR="00FC47F8">
        <w:rPr>
          <w:rFonts w:ascii="Times New Roman" w:hAnsi="Times New Roman"/>
          <w:sz w:val="28"/>
          <w:szCs w:val="28"/>
          <w:lang w:val="uk-UA" w:eastAsia="uk-UA"/>
        </w:rPr>
        <w:t>и</w:t>
      </w:r>
      <w:r w:rsidR="00E64A34" w:rsidRPr="00E20474">
        <w:rPr>
          <w:rFonts w:ascii="Times New Roman" w:hAnsi="Times New Roman"/>
          <w:sz w:val="28"/>
          <w:szCs w:val="28"/>
          <w:lang w:val="uk-UA" w:eastAsia="uk-UA"/>
        </w:rPr>
        <w:t xml:space="preserve"> здійснювалася відділом економі</w:t>
      </w:r>
      <w:r w:rsidRPr="00E20474">
        <w:rPr>
          <w:rFonts w:ascii="Times New Roman" w:hAnsi="Times New Roman"/>
          <w:sz w:val="28"/>
          <w:szCs w:val="28"/>
          <w:lang w:val="uk-UA" w:eastAsia="uk-UA"/>
        </w:rPr>
        <w:t>чного розвитку,</w:t>
      </w:r>
      <w:r w:rsidR="00E64A34" w:rsidRPr="00E20474">
        <w:rPr>
          <w:rFonts w:ascii="Times New Roman" w:hAnsi="Times New Roman"/>
          <w:sz w:val="28"/>
          <w:szCs w:val="28"/>
          <w:lang w:val="uk-UA" w:eastAsia="uk-UA"/>
        </w:rPr>
        <w:t xml:space="preserve"> інвестицій</w:t>
      </w:r>
      <w:r w:rsidRPr="00E20474">
        <w:rPr>
          <w:rFonts w:ascii="Times New Roman" w:hAnsi="Times New Roman"/>
          <w:sz w:val="28"/>
          <w:szCs w:val="28"/>
          <w:lang w:val="uk-UA" w:eastAsia="uk-UA"/>
        </w:rPr>
        <w:t xml:space="preserve"> та регуляторної діяльності</w:t>
      </w:r>
      <w:r w:rsidR="00E64A34" w:rsidRPr="00E20474">
        <w:rPr>
          <w:rFonts w:ascii="Times New Roman" w:hAnsi="Times New Roman"/>
          <w:sz w:val="28"/>
          <w:szCs w:val="28"/>
          <w:lang w:val="uk-UA" w:eastAsia="uk-UA"/>
        </w:rPr>
        <w:t xml:space="preserve"> </w:t>
      </w:r>
      <w:r w:rsidR="00E64A34" w:rsidRPr="00E20474">
        <w:rPr>
          <w:rFonts w:ascii="Times New Roman" w:hAnsi="Times New Roman"/>
          <w:sz w:val="28"/>
          <w:szCs w:val="28"/>
          <w:lang w:eastAsia="uk-UA"/>
        </w:rPr>
        <w:t> </w:t>
      </w:r>
      <w:r w:rsidR="00E64A34" w:rsidRPr="00E20474">
        <w:rPr>
          <w:rFonts w:ascii="Times New Roman" w:hAnsi="Times New Roman"/>
          <w:sz w:val="28"/>
          <w:szCs w:val="28"/>
          <w:lang w:val="uk-UA" w:eastAsia="uk-UA"/>
        </w:rPr>
        <w:t xml:space="preserve"> спільно з </w:t>
      </w:r>
      <w:r w:rsidR="00E64A34" w:rsidRPr="00E20474">
        <w:rPr>
          <w:rFonts w:ascii="Times New Roman" w:hAnsi="Times New Roman"/>
          <w:sz w:val="28"/>
          <w:szCs w:val="28"/>
          <w:lang w:val="uk-UA"/>
        </w:rPr>
        <w:t>виконавчими органами міської ради</w:t>
      </w:r>
      <w:r w:rsidR="00E64A34" w:rsidRPr="00E20474">
        <w:rPr>
          <w:rFonts w:ascii="Times New Roman" w:hAnsi="Times New Roman"/>
          <w:sz w:val="28"/>
          <w:szCs w:val="28"/>
          <w:lang w:val="uk-UA" w:eastAsia="uk-UA"/>
        </w:rPr>
        <w:t>, з урахуванням пропозицій депутатів міської ради, підприємств, організацій та установ усіх форм власності,</w:t>
      </w:r>
      <w:r w:rsidR="00E64A34" w:rsidRPr="00E20474">
        <w:rPr>
          <w:rFonts w:ascii="Times New Roman" w:hAnsi="Times New Roman"/>
          <w:sz w:val="28"/>
          <w:szCs w:val="28"/>
          <w:lang w:val="uk-UA"/>
        </w:rPr>
        <w:t xml:space="preserve"> виходячи із загальної оцінки соціально-економічної ситуації, наявних матеріально-технічних ресурсів та фінансових можливостей та враховуючи стратегічні цілі </w:t>
      </w:r>
      <w:r w:rsidRPr="00E20474">
        <w:rPr>
          <w:rFonts w:ascii="Times New Roman" w:hAnsi="Times New Roman"/>
          <w:sz w:val="28"/>
          <w:szCs w:val="28"/>
          <w:lang w:val="uk-UA"/>
        </w:rPr>
        <w:t>Стратегії розвитку Носівської об’єднаної територіальної громади на 2020-2027 роки.</w:t>
      </w:r>
      <w:r w:rsidRPr="00E20474">
        <w:rPr>
          <w:sz w:val="28"/>
          <w:szCs w:val="28"/>
          <w:lang w:val="uk-UA"/>
        </w:rPr>
        <w:t xml:space="preserve"> </w:t>
      </w:r>
      <w:r w:rsidR="00E64A34" w:rsidRPr="00E20474">
        <w:rPr>
          <w:rFonts w:ascii="Times New Roman" w:hAnsi="Times New Roman"/>
          <w:sz w:val="28"/>
          <w:szCs w:val="28"/>
          <w:lang w:val="uk-UA"/>
        </w:rPr>
        <w:t>П</w:t>
      </w:r>
      <w:r w:rsidR="00450B3E">
        <w:rPr>
          <w:rFonts w:ascii="Times New Roman" w:hAnsi="Times New Roman"/>
          <w:sz w:val="28"/>
          <w:szCs w:val="28"/>
          <w:lang w:val="uk-UA"/>
        </w:rPr>
        <w:t>рограма</w:t>
      </w:r>
      <w:r w:rsidR="00E64A34" w:rsidRPr="00E20474">
        <w:rPr>
          <w:rFonts w:ascii="Times New Roman" w:hAnsi="Times New Roman"/>
          <w:sz w:val="28"/>
          <w:szCs w:val="28"/>
          <w:lang w:val="uk-UA"/>
        </w:rPr>
        <w:t xml:space="preserve"> залишається відкрит</w:t>
      </w:r>
      <w:r w:rsidR="00FC47F8">
        <w:rPr>
          <w:rFonts w:ascii="Times New Roman" w:hAnsi="Times New Roman"/>
          <w:sz w:val="28"/>
          <w:szCs w:val="28"/>
          <w:lang w:val="uk-UA"/>
        </w:rPr>
        <w:t>ою</w:t>
      </w:r>
      <w:r w:rsidR="00E64A34" w:rsidRPr="00E20474">
        <w:rPr>
          <w:rFonts w:ascii="Times New Roman" w:hAnsi="Times New Roman"/>
          <w:sz w:val="28"/>
          <w:szCs w:val="28"/>
          <w:lang w:val="uk-UA"/>
        </w:rPr>
        <w:t xml:space="preserve"> для доповнень та коригувань. Зміни та доповнення до П</w:t>
      </w:r>
      <w:r w:rsidR="00450B3E">
        <w:rPr>
          <w:rFonts w:ascii="Times New Roman" w:hAnsi="Times New Roman"/>
          <w:sz w:val="28"/>
          <w:szCs w:val="28"/>
          <w:lang w:val="uk-UA"/>
        </w:rPr>
        <w:t>рограми</w:t>
      </w:r>
      <w:r w:rsidR="00E64A34" w:rsidRPr="00E20474">
        <w:rPr>
          <w:rFonts w:ascii="Times New Roman" w:hAnsi="Times New Roman"/>
          <w:sz w:val="28"/>
          <w:szCs w:val="28"/>
          <w:lang w:val="uk-UA"/>
        </w:rPr>
        <w:t xml:space="preserve"> затверджуються рішенням </w:t>
      </w:r>
      <w:r w:rsidRPr="00E20474">
        <w:rPr>
          <w:rFonts w:ascii="Times New Roman" w:hAnsi="Times New Roman"/>
          <w:sz w:val="28"/>
          <w:szCs w:val="28"/>
          <w:lang w:val="uk-UA"/>
        </w:rPr>
        <w:t xml:space="preserve">Носівської </w:t>
      </w:r>
      <w:r w:rsidR="00E64A34" w:rsidRPr="00E20474">
        <w:rPr>
          <w:rFonts w:ascii="Times New Roman" w:hAnsi="Times New Roman"/>
          <w:sz w:val="28"/>
          <w:szCs w:val="28"/>
          <w:lang w:val="uk-UA"/>
        </w:rPr>
        <w:t>міської ради за поданням постійної комісії міської ради з питань соціально-економічного розвитку,</w:t>
      </w:r>
      <w:r w:rsidR="00FC57EB" w:rsidRPr="00E20474">
        <w:rPr>
          <w:rFonts w:ascii="Times New Roman" w:hAnsi="Times New Roman"/>
          <w:sz w:val="28"/>
          <w:szCs w:val="28"/>
          <w:lang w:val="uk-UA"/>
        </w:rPr>
        <w:t xml:space="preserve"> бюджету, фінансів та</w:t>
      </w:r>
      <w:r w:rsidR="00E64A34" w:rsidRPr="00E20474">
        <w:rPr>
          <w:rFonts w:ascii="Times New Roman" w:hAnsi="Times New Roman"/>
          <w:sz w:val="28"/>
          <w:szCs w:val="28"/>
          <w:lang w:val="uk-UA"/>
        </w:rPr>
        <w:t xml:space="preserve"> підприємниц</w:t>
      </w:r>
      <w:r w:rsidR="00FC57EB" w:rsidRPr="00E20474">
        <w:rPr>
          <w:rFonts w:ascii="Times New Roman" w:hAnsi="Times New Roman"/>
          <w:sz w:val="28"/>
          <w:szCs w:val="28"/>
          <w:lang w:val="uk-UA"/>
        </w:rPr>
        <w:t>тва</w:t>
      </w:r>
      <w:r w:rsidR="00E64A34" w:rsidRPr="00E20474">
        <w:rPr>
          <w:rFonts w:ascii="Times New Roman" w:hAnsi="Times New Roman"/>
          <w:sz w:val="28"/>
          <w:szCs w:val="28"/>
          <w:lang w:val="uk-UA"/>
        </w:rPr>
        <w:t>.</w:t>
      </w:r>
    </w:p>
    <w:p w14:paraId="6EA95B06" w14:textId="77777777" w:rsidR="00E64A34" w:rsidRPr="00A012C4" w:rsidRDefault="00E64A34" w:rsidP="00E64A34">
      <w:pPr>
        <w:shd w:val="clear" w:color="auto" w:fill="FFFFFF"/>
        <w:tabs>
          <w:tab w:val="left" w:pos="540"/>
        </w:tabs>
        <w:autoSpaceDE w:val="0"/>
        <w:ind w:firstLine="709"/>
        <w:jc w:val="both"/>
        <w:rPr>
          <w:lang w:val="uk-UA"/>
        </w:rPr>
      </w:pPr>
    </w:p>
    <w:p w14:paraId="7215E173" w14:textId="77777777" w:rsidR="00A012C4" w:rsidRPr="002D3E1B" w:rsidRDefault="00A012C4" w:rsidP="00A012C4">
      <w:pPr>
        <w:jc w:val="both"/>
        <w:rPr>
          <w:rFonts w:ascii="Times New Roman" w:hAnsi="Times New Roman"/>
          <w:b/>
          <w:bCs/>
          <w:sz w:val="28"/>
          <w:szCs w:val="28"/>
          <w:lang w:val="uk-UA"/>
        </w:rPr>
      </w:pPr>
      <w:r w:rsidRPr="002D3E1B">
        <w:rPr>
          <w:rFonts w:ascii="Times New Roman" w:hAnsi="Times New Roman"/>
          <w:b/>
          <w:bCs/>
          <w:sz w:val="28"/>
          <w:szCs w:val="28"/>
          <w:lang w:val="uk-UA"/>
        </w:rPr>
        <w:t>І. Аналіз економічного і соціального розвитку Н</w:t>
      </w:r>
      <w:r w:rsidR="00403C13" w:rsidRPr="002D3E1B">
        <w:rPr>
          <w:rFonts w:ascii="Times New Roman" w:hAnsi="Times New Roman"/>
          <w:b/>
          <w:bCs/>
          <w:sz w:val="28"/>
          <w:szCs w:val="28"/>
          <w:lang w:val="uk-UA"/>
        </w:rPr>
        <w:t>осів</w:t>
      </w:r>
      <w:r w:rsidRPr="002D3E1B">
        <w:rPr>
          <w:rFonts w:ascii="Times New Roman" w:hAnsi="Times New Roman"/>
          <w:b/>
          <w:bCs/>
          <w:sz w:val="28"/>
          <w:szCs w:val="28"/>
          <w:lang w:val="uk-UA"/>
        </w:rPr>
        <w:t xml:space="preserve">ської територіальної громади  у 2020 році </w:t>
      </w:r>
    </w:p>
    <w:p w14:paraId="4C76E4C0" w14:textId="77777777" w:rsidR="00CD66A4" w:rsidRDefault="00CD66A4" w:rsidP="00740726">
      <w:pPr>
        <w:spacing w:after="0" w:line="240" w:lineRule="auto"/>
        <w:ind w:firstLine="709"/>
        <w:jc w:val="both"/>
        <w:rPr>
          <w:rFonts w:ascii="Times New Roman" w:hAnsi="Times New Roman"/>
          <w:b/>
          <w:sz w:val="28"/>
          <w:szCs w:val="28"/>
          <w:u w:val="single"/>
          <w:lang w:val="uk-UA"/>
        </w:rPr>
      </w:pPr>
      <w:r>
        <w:rPr>
          <w:rFonts w:ascii="Times New Roman" w:hAnsi="Times New Roman"/>
          <w:b/>
          <w:sz w:val="28"/>
          <w:szCs w:val="28"/>
          <w:lang w:val="uk-UA"/>
        </w:rPr>
        <w:t xml:space="preserve">                         </w:t>
      </w:r>
      <w:r w:rsidRPr="00CD66A4">
        <w:rPr>
          <w:rFonts w:ascii="Times New Roman" w:hAnsi="Times New Roman"/>
          <w:b/>
          <w:sz w:val="28"/>
          <w:szCs w:val="28"/>
          <w:u w:val="single"/>
          <w:lang w:val="uk-UA"/>
        </w:rPr>
        <w:t>Промисловість</w:t>
      </w:r>
      <w:r>
        <w:rPr>
          <w:rFonts w:ascii="Times New Roman" w:hAnsi="Times New Roman"/>
          <w:b/>
          <w:sz w:val="28"/>
          <w:szCs w:val="28"/>
          <w:u w:val="single"/>
          <w:lang w:val="uk-UA"/>
        </w:rPr>
        <w:t xml:space="preserve"> та </w:t>
      </w:r>
      <w:r w:rsidR="00E46AF8">
        <w:rPr>
          <w:rFonts w:ascii="Times New Roman" w:hAnsi="Times New Roman"/>
          <w:b/>
          <w:sz w:val="28"/>
          <w:szCs w:val="28"/>
          <w:u w:val="single"/>
          <w:lang w:val="uk-UA"/>
        </w:rPr>
        <w:t>аграрний комплекс</w:t>
      </w:r>
    </w:p>
    <w:p w14:paraId="083269DA" w14:textId="77777777" w:rsidR="008E158E" w:rsidRPr="00E46AF8" w:rsidRDefault="008E158E" w:rsidP="00740726">
      <w:pPr>
        <w:spacing w:after="0" w:line="240" w:lineRule="auto"/>
        <w:ind w:firstLine="709"/>
        <w:jc w:val="both"/>
        <w:rPr>
          <w:rFonts w:ascii="Times New Roman" w:hAnsi="Times New Roman"/>
          <w:b/>
          <w:sz w:val="28"/>
          <w:szCs w:val="28"/>
          <w:u w:val="single"/>
          <w:lang w:val="uk-UA"/>
        </w:rPr>
      </w:pPr>
    </w:p>
    <w:p w14:paraId="11138A58" w14:textId="77777777" w:rsidR="008E158E" w:rsidRDefault="008E158E" w:rsidP="008E158E">
      <w:pPr>
        <w:pStyle w:val="17"/>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CF5C93">
        <w:rPr>
          <w:rFonts w:ascii="Times New Roman" w:hAnsi="Times New Roman" w:cs="Times New Roman"/>
          <w:sz w:val="28"/>
          <w:szCs w:val="28"/>
          <w:lang w:val="ru-RU"/>
        </w:rPr>
        <w:t>Промисловий комплекс</w:t>
      </w:r>
      <w:r>
        <w:rPr>
          <w:rFonts w:ascii="Times New Roman" w:hAnsi="Times New Roman" w:cs="Times New Roman"/>
          <w:sz w:val="28"/>
          <w:szCs w:val="28"/>
          <w:lang w:val="ru-RU"/>
        </w:rPr>
        <w:t xml:space="preserve"> </w:t>
      </w:r>
      <w:r>
        <w:rPr>
          <w:rFonts w:ascii="Times New Roman" w:hAnsi="Times New Roman" w:cs="Times New Roman"/>
          <w:bCs/>
          <w:iCs/>
          <w:sz w:val="28"/>
          <w:szCs w:val="28"/>
          <w:lang w:val="ru-RU"/>
        </w:rPr>
        <w:t xml:space="preserve">представляють </w:t>
      </w:r>
      <w:r w:rsidRPr="00CF5C93">
        <w:rPr>
          <w:rFonts w:ascii="Times New Roman" w:hAnsi="Times New Roman" w:cs="Times New Roman"/>
          <w:bCs/>
          <w:iCs/>
          <w:sz w:val="28"/>
          <w:szCs w:val="28"/>
          <w:lang w:val="ru-RU"/>
        </w:rPr>
        <w:t>три</w:t>
      </w:r>
      <w:r>
        <w:rPr>
          <w:rFonts w:ascii="Times New Roman" w:hAnsi="Times New Roman" w:cs="Times New Roman"/>
          <w:bCs/>
          <w:iCs/>
          <w:sz w:val="28"/>
          <w:szCs w:val="28"/>
          <w:lang w:val="ru-RU"/>
        </w:rPr>
        <w:t xml:space="preserve"> підприємства: </w:t>
      </w:r>
      <w:r w:rsidRPr="00CF5C93">
        <w:rPr>
          <w:rFonts w:ascii="Times New Roman" w:hAnsi="Times New Roman" w:cs="Times New Roman"/>
          <w:bCs/>
          <w:iCs/>
          <w:sz w:val="28"/>
          <w:szCs w:val="28"/>
          <w:lang w:val="ru-RU"/>
        </w:rPr>
        <w:t>ТОВ</w:t>
      </w:r>
      <w:r w:rsidRPr="008E158E">
        <w:rPr>
          <w:rFonts w:ascii="Times New Roman" w:hAnsi="Times New Roman" w:cs="Times New Roman"/>
          <w:bCs/>
          <w:iCs/>
          <w:sz w:val="28"/>
          <w:szCs w:val="28"/>
          <w:highlight w:val="yellow"/>
          <w:lang w:val="ru-RU"/>
        </w:rPr>
        <w:t xml:space="preserve"> </w:t>
      </w:r>
      <w:r w:rsidRPr="00CF5C93">
        <w:rPr>
          <w:rFonts w:ascii="Times New Roman" w:hAnsi="Times New Roman" w:cs="Times New Roman"/>
          <w:bCs/>
          <w:iCs/>
          <w:sz w:val="28"/>
          <w:szCs w:val="28"/>
          <w:lang w:val="ru-RU"/>
        </w:rPr>
        <w:t>«Формстиль»,</w:t>
      </w:r>
      <w:r>
        <w:rPr>
          <w:rFonts w:ascii="Times New Roman" w:hAnsi="Times New Roman" w:cs="Times New Roman"/>
          <w:bCs/>
          <w:iCs/>
          <w:sz w:val="28"/>
          <w:szCs w:val="28"/>
          <w:lang w:val="ru-RU"/>
        </w:rPr>
        <w:t xml:space="preserve"> </w:t>
      </w:r>
      <w:r>
        <w:rPr>
          <w:rFonts w:ascii="Times New Roman" w:hAnsi="Times New Roman" w:cs="Times New Roman"/>
          <w:sz w:val="28"/>
          <w:szCs w:val="28"/>
          <w:lang w:val="ru-RU"/>
        </w:rPr>
        <w:t>ТОВ «Кондитерська фабрика «Десна» та ТОВ НВКЦ «Прес».</w:t>
      </w:r>
    </w:p>
    <w:p w14:paraId="35AF03A6" w14:textId="77777777" w:rsidR="00CD66A4" w:rsidRPr="008D7028" w:rsidRDefault="008E158E" w:rsidP="008E158E">
      <w:pPr>
        <w:tabs>
          <w:tab w:val="left" w:pos="851"/>
        </w:tabs>
        <w:autoSpaceDE w:val="0"/>
        <w:autoSpaceDN w:val="0"/>
        <w:spacing w:after="60" w:line="340" w:lineRule="exact"/>
        <w:ind w:firstLine="851"/>
        <w:jc w:val="both"/>
        <w:outlineLvl w:val="0"/>
        <w:rPr>
          <w:rFonts w:ascii="Times New Roman" w:eastAsia="Times New Roman" w:hAnsi="Times New Roman"/>
          <w:sz w:val="28"/>
          <w:szCs w:val="28"/>
          <w:lang w:val="uk-UA" w:eastAsia="ru-RU"/>
        </w:rPr>
      </w:pPr>
      <w:r w:rsidRPr="008D7028">
        <w:rPr>
          <w:rFonts w:ascii="Times New Roman" w:eastAsia="Times New Roman" w:hAnsi="Times New Roman"/>
          <w:sz w:val="28"/>
          <w:szCs w:val="28"/>
          <w:lang w:val="uk-UA" w:eastAsia="ru-RU"/>
        </w:rPr>
        <w:t xml:space="preserve"> </w:t>
      </w:r>
      <w:r w:rsidR="00CD66A4" w:rsidRPr="008D7028">
        <w:rPr>
          <w:rFonts w:ascii="Times New Roman" w:eastAsia="Times New Roman" w:hAnsi="Times New Roman"/>
          <w:sz w:val="28"/>
          <w:szCs w:val="28"/>
          <w:lang w:val="uk-UA" w:eastAsia="ru-RU"/>
        </w:rPr>
        <w:t xml:space="preserve">Підприємствами розташованими на території Носівської територіальної громади за 2020 рік випущено промислової продукції на суму </w:t>
      </w:r>
      <w:r w:rsidR="00CF5C93" w:rsidRPr="00CF5C93">
        <w:rPr>
          <w:rFonts w:ascii="Times New Roman" w:eastAsia="Times New Roman" w:hAnsi="Times New Roman"/>
          <w:sz w:val="28"/>
          <w:szCs w:val="28"/>
          <w:lang w:eastAsia="ru-RU"/>
        </w:rPr>
        <w:t>144</w:t>
      </w:r>
      <w:r w:rsidR="00CD66A4" w:rsidRPr="008D7028">
        <w:rPr>
          <w:rFonts w:ascii="Times New Roman" w:eastAsia="Times New Roman" w:hAnsi="Times New Roman"/>
          <w:sz w:val="28"/>
          <w:szCs w:val="28"/>
          <w:lang w:val="uk-UA" w:eastAsia="ru-RU"/>
        </w:rPr>
        <w:t>,</w:t>
      </w:r>
      <w:r w:rsidR="00CF5C93" w:rsidRPr="00CF5C93">
        <w:rPr>
          <w:rFonts w:ascii="Times New Roman" w:eastAsia="Times New Roman" w:hAnsi="Times New Roman"/>
          <w:sz w:val="28"/>
          <w:szCs w:val="28"/>
          <w:lang w:eastAsia="ru-RU"/>
        </w:rPr>
        <w:t>5</w:t>
      </w:r>
      <w:r w:rsidR="00CD66A4" w:rsidRPr="008D7028">
        <w:rPr>
          <w:rFonts w:ascii="Times New Roman" w:eastAsia="Times New Roman" w:hAnsi="Times New Roman"/>
          <w:sz w:val="28"/>
          <w:szCs w:val="28"/>
          <w:lang w:val="uk-UA" w:eastAsia="ru-RU"/>
        </w:rPr>
        <w:t xml:space="preserve"> млн.грн.</w:t>
      </w:r>
      <w:r w:rsidR="00CD66A4">
        <w:rPr>
          <w:rFonts w:ascii="Times New Roman" w:eastAsia="Times New Roman" w:hAnsi="Times New Roman"/>
          <w:sz w:val="28"/>
          <w:szCs w:val="28"/>
          <w:lang w:val="uk-UA" w:eastAsia="ru-RU"/>
        </w:rPr>
        <w:t>:</w:t>
      </w:r>
    </w:p>
    <w:p w14:paraId="162BBB31" w14:textId="77777777" w:rsidR="00CD66A4" w:rsidRPr="008D7028" w:rsidRDefault="00CD66A4" w:rsidP="00CD66A4">
      <w:pPr>
        <w:tabs>
          <w:tab w:val="left" w:pos="851"/>
        </w:tabs>
        <w:autoSpaceDE w:val="0"/>
        <w:autoSpaceDN w:val="0"/>
        <w:spacing w:before="60" w:after="60" w:line="340" w:lineRule="exact"/>
        <w:ind w:firstLine="851"/>
        <w:jc w:val="both"/>
        <w:rPr>
          <w:rFonts w:ascii="Times New Roman" w:eastAsia="Times New Roman" w:hAnsi="Times New Roman"/>
          <w:sz w:val="28"/>
          <w:szCs w:val="28"/>
          <w:lang w:val="uk-UA" w:eastAsia="ru-RU"/>
        </w:rPr>
      </w:pPr>
      <w:r w:rsidRPr="008D7028">
        <w:rPr>
          <w:rFonts w:ascii="Times New Roman" w:eastAsia="Times New Roman" w:hAnsi="Times New Roman"/>
          <w:sz w:val="28"/>
          <w:szCs w:val="28"/>
          <w:lang w:val="uk-UA" w:eastAsia="ru-RU"/>
        </w:rPr>
        <w:t>ТОВ НКЦ „Прес” – 26,9 млн.грн.</w:t>
      </w:r>
      <w:r w:rsidR="00CF5C93">
        <w:rPr>
          <w:rFonts w:ascii="Times New Roman" w:eastAsia="Times New Roman" w:hAnsi="Times New Roman"/>
          <w:sz w:val="28"/>
          <w:szCs w:val="28"/>
          <w:lang w:val="uk-UA" w:eastAsia="ru-RU"/>
        </w:rPr>
        <w:t>;</w:t>
      </w:r>
      <w:r w:rsidRPr="008D7028">
        <w:rPr>
          <w:rFonts w:ascii="Times New Roman" w:eastAsia="Times New Roman" w:hAnsi="Times New Roman"/>
          <w:sz w:val="28"/>
          <w:szCs w:val="28"/>
          <w:lang w:val="uk-UA" w:eastAsia="ru-RU"/>
        </w:rPr>
        <w:t xml:space="preserve">         </w:t>
      </w:r>
    </w:p>
    <w:p w14:paraId="26B91002" w14:textId="77777777" w:rsidR="00CD66A4" w:rsidRPr="00CF5C93" w:rsidRDefault="00CD66A4" w:rsidP="00CD66A4">
      <w:pPr>
        <w:tabs>
          <w:tab w:val="left" w:pos="851"/>
        </w:tabs>
        <w:autoSpaceDE w:val="0"/>
        <w:autoSpaceDN w:val="0"/>
        <w:spacing w:before="60" w:after="60" w:line="340" w:lineRule="exact"/>
        <w:ind w:firstLine="851"/>
        <w:jc w:val="both"/>
        <w:rPr>
          <w:rFonts w:ascii="Times New Roman" w:eastAsia="Times New Roman" w:hAnsi="Times New Roman"/>
          <w:sz w:val="28"/>
          <w:szCs w:val="28"/>
          <w:lang w:eastAsia="ru-RU"/>
        </w:rPr>
      </w:pPr>
      <w:r w:rsidRPr="008D7028">
        <w:rPr>
          <w:rFonts w:ascii="Times New Roman" w:eastAsia="Times New Roman" w:hAnsi="Times New Roman"/>
          <w:sz w:val="28"/>
          <w:szCs w:val="28"/>
          <w:lang w:val="uk-UA" w:eastAsia="ru-RU"/>
        </w:rPr>
        <w:t>Кондитерська ф-ка „Десна” – 46,5 млн.грн.</w:t>
      </w:r>
      <w:r w:rsidR="00CF5C93">
        <w:rPr>
          <w:rFonts w:ascii="Times New Roman" w:eastAsia="Times New Roman" w:hAnsi="Times New Roman"/>
          <w:sz w:val="28"/>
          <w:szCs w:val="28"/>
          <w:lang w:val="uk-UA" w:eastAsia="ru-RU"/>
        </w:rPr>
        <w:t>;</w:t>
      </w:r>
      <w:r w:rsidRPr="008D7028">
        <w:rPr>
          <w:rFonts w:ascii="Times New Roman" w:eastAsia="Times New Roman" w:hAnsi="Times New Roman"/>
          <w:sz w:val="28"/>
          <w:szCs w:val="28"/>
          <w:lang w:val="uk-UA" w:eastAsia="ru-RU"/>
        </w:rPr>
        <w:t xml:space="preserve"> </w:t>
      </w:r>
    </w:p>
    <w:p w14:paraId="24A7E1F6" w14:textId="77777777" w:rsidR="00CF5C93" w:rsidRPr="00CF5C93" w:rsidRDefault="00CF5C93" w:rsidP="00CD66A4">
      <w:pPr>
        <w:tabs>
          <w:tab w:val="left" w:pos="851"/>
        </w:tabs>
        <w:autoSpaceDE w:val="0"/>
        <w:autoSpaceDN w:val="0"/>
        <w:spacing w:before="60" w:after="60" w:line="340" w:lineRule="exact"/>
        <w:ind w:firstLine="851"/>
        <w:jc w:val="both"/>
        <w:rPr>
          <w:rFonts w:ascii="Times New Roman" w:eastAsia="Times New Roman" w:hAnsi="Times New Roman"/>
          <w:sz w:val="28"/>
          <w:szCs w:val="28"/>
          <w:lang w:val="uk-UA" w:eastAsia="ru-RU"/>
        </w:rPr>
      </w:pPr>
      <w:r w:rsidRPr="00CF5C93">
        <w:rPr>
          <w:rFonts w:ascii="Times New Roman" w:hAnsi="Times New Roman"/>
          <w:bCs/>
          <w:iCs/>
          <w:sz w:val="28"/>
          <w:szCs w:val="28"/>
        </w:rPr>
        <w:t>ТОВ «Формстиль»</w:t>
      </w:r>
      <w:r w:rsidRPr="003F5B4D">
        <w:rPr>
          <w:rFonts w:ascii="Times New Roman" w:hAnsi="Times New Roman"/>
          <w:bCs/>
          <w:iCs/>
          <w:sz w:val="28"/>
          <w:szCs w:val="28"/>
        </w:rPr>
        <w:t xml:space="preserve"> - 71</w:t>
      </w:r>
      <w:r>
        <w:rPr>
          <w:rFonts w:ascii="Times New Roman" w:hAnsi="Times New Roman"/>
          <w:bCs/>
          <w:iCs/>
          <w:sz w:val="28"/>
          <w:szCs w:val="28"/>
          <w:lang w:val="uk-UA"/>
        </w:rPr>
        <w:t xml:space="preserve">,1 </w:t>
      </w:r>
      <w:r w:rsidRPr="008D7028">
        <w:rPr>
          <w:rFonts w:ascii="Times New Roman" w:eastAsia="Times New Roman" w:hAnsi="Times New Roman"/>
          <w:sz w:val="28"/>
          <w:szCs w:val="28"/>
          <w:lang w:val="uk-UA" w:eastAsia="ru-RU"/>
        </w:rPr>
        <w:t>млн.грн.</w:t>
      </w:r>
      <w:r>
        <w:rPr>
          <w:rFonts w:ascii="Times New Roman" w:eastAsia="Times New Roman" w:hAnsi="Times New Roman"/>
          <w:sz w:val="28"/>
          <w:szCs w:val="28"/>
          <w:lang w:val="uk-UA" w:eastAsia="ru-RU"/>
        </w:rPr>
        <w:t>.</w:t>
      </w:r>
    </w:p>
    <w:p w14:paraId="57946DE9" w14:textId="77777777" w:rsidR="00CD66A4" w:rsidRPr="008D7028" w:rsidRDefault="00CD66A4" w:rsidP="00CD66A4">
      <w:pPr>
        <w:tabs>
          <w:tab w:val="left" w:pos="851"/>
        </w:tabs>
        <w:autoSpaceDE w:val="0"/>
        <w:autoSpaceDN w:val="0"/>
        <w:spacing w:before="60" w:after="60" w:line="340" w:lineRule="exact"/>
        <w:ind w:firstLine="851"/>
        <w:jc w:val="both"/>
        <w:rPr>
          <w:rFonts w:ascii="Times New Roman" w:eastAsia="Times New Roman" w:hAnsi="Times New Roman"/>
          <w:sz w:val="28"/>
          <w:szCs w:val="28"/>
          <w:lang w:val="uk-UA" w:eastAsia="ru-RU"/>
        </w:rPr>
      </w:pPr>
      <w:r w:rsidRPr="008D7028">
        <w:rPr>
          <w:rFonts w:ascii="Times New Roman" w:eastAsia="Times New Roman" w:hAnsi="Times New Roman"/>
          <w:sz w:val="28"/>
          <w:szCs w:val="28"/>
          <w:lang w:val="uk-UA" w:eastAsia="ru-RU"/>
        </w:rPr>
        <w:t xml:space="preserve">Бартеру в обсягах відвантаженої продукції в промисловості немає, всі розрахунки здійснювались грошовими коштами. </w:t>
      </w:r>
    </w:p>
    <w:p w14:paraId="744971C9" w14:textId="77777777" w:rsidR="00CD66A4" w:rsidRPr="008D7028" w:rsidRDefault="00CD66A4" w:rsidP="00CD66A4">
      <w:pPr>
        <w:widowControl w:val="0"/>
        <w:tabs>
          <w:tab w:val="left" w:pos="0"/>
        </w:tabs>
        <w:autoSpaceDE w:val="0"/>
        <w:autoSpaceDN w:val="0"/>
        <w:adjustRightInd w:val="0"/>
        <w:spacing w:after="0" w:line="240" w:lineRule="auto"/>
        <w:ind w:right="22" w:firstLine="851"/>
        <w:jc w:val="both"/>
        <w:rPr>
          <w:rFonts w:ascii="Times New Roman" w:eastAsia="PMingLiU" w:hAnsi="Times New Roman"/>
          <w:sz w:val="28"/>
          <w:szCs w:val="24"/>
          <w:lang w:val="uk-UA" w:eastAsia="zh-HK"/>
        </w:rPr>
      </w:pPr>
      <w:r w:rsidRPr="008D7028">
        <w:rPr>
          <w:rFonts w:ascii="Times New Roman" w:eastAsia="PMingLiU" w:hAnsi="Times New Roman"/>
          <w:sz w:val="28"/>
          <w:szCs w:val="24"/>
          <w:lang w:val="uk-UA" w:eastAsia="zh-HK"/>
        </w:rPr>
        <w:t xml:space="preserve">Виробництво валової продукції по сільськогосподарських підприємствах становило 95,3% до рівня минулого року, в т.ч. у галузі </w:t>
      </w:r>
      <w:r w:rsidRPr="008D7028">
        <w:rPr>
          <w:rFonts w:ascii="Times New Roman" w:eastAsia="PMingLiU" w:hAnsi="Times New Roman"/>
          <w:sz w:val="28"/>
          <w:szCs w:val="24"/>
          <w:lang w:val="uk-UA" w:eastAsia="zh-HK"/>
        </w:rPr>
        <w:lastRenderedPageBreak/>
        <w:t>рослинництва – 94,9%, у тваринництві – 99,5%.</w:t>
      </w:r>
    </w:p>
    <w:p w14:paraId="409F2CAC" w14:textId="77777777" w:rsidR="00CD66A4" w:rsidRDefault="00CD66A4" w:rsidP="00CD66A4">
      <w:pPr>
        <w:tabs>
          <w:tab w:val="left" w:pos="851"/>
        </w:tabs>
        <w:autoSpaceDE w:val="0"/>
        <w:autoSpaceDN w:val="0"/>
        <w:spacing w:before="60" w:after="60" w:line="340" w:lineRule="exact"/>
        <w:ind w:firstLine="851"/>
        <w:jc w:val="both"/>
        <w:rPr>
          <w:rFonts w:ascii="Times New Roman" w:eastAsia="PMingLiU" w:hAnsi="Times New Roman"/>
          <w:sz w:val="28"/>
          <w:szCs w:val="24"/>
          <w:lang w:val="uk-UA" w:eastAsia="zh-HK"/>
        </w:rPr>
      </w:pPr>
      <w:r w:rsidRPr="008D7028">
        <w:rPr>
          <w:rFonts w:ascii="Times New Roman" w:eastAsia="PMingLiU" w:hAnsi="Times New Roman"/>
          <w:sz w:val="28"/>
          <w:szCs w:val="24"/>
          <w:lang w:val="uk-UA" w:eastAsia="zh-HK"/>
        </w:rPr>
        <w:t>Фактично вироблено сільськогосподарської продукції у порівняльних цінах 2010 року на суму 414,5 млн. грн., в т.ч. продукції рослинництва – 378,1 млн. грн.,  продукції тваринництва – 36,4 млн. грн.</w:t>
      </w:r>
    </w:p>
    <w:p w14:paraId="358197AE" w14:textId="77777777" w:rsidR="00C926A4" w:rsidRPr="00C926A4" w:rsidRDefault="00C926A4" w:rsidP="00CD66A4">
      <w:pPr>
        <w:tabs>
          <w:tab w:val="left" w:pos="851"/>
        </w:tabs>
        <w:autoSpaceDE w:val="0"/>
        <w:autoSpaceDN w:val="0"/>
        <w:spacing w:before="60" w:after="60" w:line="340" w:lineRule="exact"/>
        <w:ind w:firstLine="851"/>
        <w:jc w:val="both"/>
        <w:rPr>
          <w:rFonts w:ascii="Times New Roman" w:eastAsia="Times New Roman" w:hAnsi="Times New Roman"/>
          <w:b/>
          <w:sz w:val="28"/>
          <w:szCs w:val="28"/>
          <w:u w:val="single"/>
          <w:lang w:val="uk-UA" w:eastAsia="ru-RU"/>
        </w:rPr>
      </w:pPr>
      <w:r>
        <w:rPr>
          <w:rFonts w:ascii="Times New Roman" w:eastAsia="PMingLiU" w:hAnsi="Times New Roman"/>
          <w:sz w:val="28"/>
          <w:szCs w:val="24"/>
          <w:lang w:val="uk-UA" w:eastAsia="zh-HK"/>
        </w:rPr>
        <w:t xml:space="preserve">                               </w:t>
      </w:r>
      <w:r w:rsidRPr="00C926A4">
        <w:rPr>
          <w:rFonts w:ascii="Times New Roman" w:eastAsia="PMingLiU" w:hAnsi="Times New Roman"/>
          <w:b/>
          <w:sz w:val="28"/>
          <w:szCs w:val="24"/>
          <w:u w:val="single"/>
          <w:lang w:val="uk-UA" w:eastAsia="zh-HK"/>
        </w:rPr>
        <w:t>Ринок праці</w:t>
      </w:r>
    </w:p>
    <w:p w14:paraId="47A4B5D8" w14:textId="77777777" w:rsidR="00CD66A4" w:rsidRPr="008D7028" w:rsidRDefault="00CD66A4" w:rsidP="00CD66A4">
      <w:pPr>
        <w:tabs>
          <w:tab w:val="left" w:pos="851"/>
        </w:tabs>
        <w:autoSpaceDE w:val="0"/>
        <w:autoSpaceDN w:val="0"/>
        <w:spacing w:before="60" w:after="60" w:line="340" w:lineRule="exact"/>
        <w:ind w:firstLine="851"/>
        <w:jc w:val="both"/>
        <w:rPr>
          <w:rFonts w:ascii="Times New Roman" w:eastAsia="Times New Roman" w:hAnsi="Times New Roman"/>
          <w:sz w:val="28"/>
          <w:szCs w:val="28"/>
          <w:lang w:val="uk-UA" w:eastAsia="ru-RU"/>
        </w:rPr>
      </w:pPr>
      <w:r w:rsidRPr="008D7028">
        <w:rPr>
          <w:rFonts w:ascii="Times New Roman" w:eastAsia="Times New Roman" w:hAnsi="Times New Roman"/>
          <w:sz w:val="28"/>
          <w:szCs w:val="28"/>
          <w:lang w:val="uk-UA" w:eastAsia="ru-RU"/>
        </w:rPr>
        <w:t xml:space="preserve">Щодо ринку праці, за 2020 рік зареєстровано 1550 безробітних громадян.  Отримали роботу -  969 осіб.  Працевлаштовано до набуття статусу безробітного 260 осіб. </w:t>
      </w:r>
    </w:p>
    <w:p w14:paraId="14E0EBD3" w14:textId="77777777" w:rsidR="00CD66A4" w:rsidRPr="008D7028" w:rsidRDefault="00CD66A4" w:rsidP="00CD66A4">
      <w:pPr>
        <w:tabs>
          <w:tab w:val="left" w:pos="851"/>
        </w:tabs>
        <w:autoSpaceDE w:val="0"/>
        <w:autoSpaceDN w:val="0"/>
        <w:spacing w:before="60" w:after="60" w:line="340" w:lineRule="exact"/>
        <w:ind w:firstLine="851"/>
        <w:jc w:val="both"/>
        <w:rPr>
          <w:rFonts w:ascii="Times New Roman" w:eastAsia="Times New Roman" w:hAnsi="Times New Roman"/>
          <w:sz w:val="28"/>
          <w:szCs w:val="28"/>
          <w:lang w:val="uk-UA" w:eastAsia="ru-RU"/>
        </w:rPr>
      </w:pPr>
      <w:r w:rsidRPr="008D7028">
        <w:rPr>
          <w:rFonts w:ascii="Times New Roman" w:eastAsia="Times New Roman" w:hAnsi="Times New Roman"/>
          <w:sz w:val="28"/>
          <w:szCs w:val="28"/>
          <w:lang w:val="uk-UA" w:eastAsia="ru-RU"/>
        </w:rPr>
        <w:t>100 безробітних проходили профнавчання, 80 осіб брали участь у громадських роботах та роботах тимчасового характеру.</w:t>
      </w:r>
    </w:p>
    <w:p w14:paraId="13C3B4A7" w14:textId="77777777" w:rsidR="00CD66A4" w:rsidRPr="008D7028" w:rsidRDefault="00CD66A4" w:rsidP="00CD66A4">
      <w:pPr>
        <w:autoSpaceDE w:val="0"/>
        <w:autoSpaceDN w:val="0"/>
        <w:spacing w:after="0" w:line="240" w:lineRule="auto"/>
        <w:ind w:firstLine="851"/>
        <w:jc w:val="both"/>
        <w:rPr>
          <w:rFonts w:ascii="Times New Roman" w:eastAsia="Times New Roman" w:hAnsi="Times New Roman"/>
          <w:sz w:val="28"/>
          <w:szCs w:val="28"/>
          <w:lang w:eastAsia="ru-RU"/>
        </w:rPr>
      </w:pPr>
      <w:r w:rsidRPr="008D7028">
        <w:rPr>
          <w:rFonts w:ascii="Times New Roman" w:eastAsia="Times New Roman" w:hAnsi="Times New Roman"/>
          <w:sz w:val="28"/>
          <w:szCs w:val="28"/>
          <w:lang w:val="en-US" w:eastAsia="ru-RU"/>
        </w:rPr>
        <w:t>C</w:t>
      </w:r>
      <w:r w:rsidRPr="008D7028">
        <w:rPr>
          <w:rFonts w:ascii="Times New Roman" w:eastAsia="Times New Roman" w:hAnsi="Times New Roman"/>
          <w:sz w:val="28"/>
          <w:szCs w:val="28"/>
          <w:lang w:val="uk-UA" w:eastAsia="ru-RU"/>
        </w:rPr>
        <w:t>ередньомісячна заробітна</w:t>
      </w:r>
      <w:r w:rsidRPr="008D7028">
        <w:rPr>
          <w:rFonts w:ascii="Times New Roman" w:eastAsia="Times New Roman" w:hAnsi="Times New Roman"/>
          <w:sz w:val="28"/>
          <w:szCs w:val="28"/>
          <w:lang w:eastAsia="ru-RU"/>
        </w:rPr>
        <w:t xml:space="preserve"> плата штатного </w:t>
      </w:r>
      <w:r w:rsidRPr="008D7028">
        <w:rPr>
          <w:rFonts w:ascii="Times New Roman" w:eastAsia="Times New Roman" w:hAnsi="Times New Roman"/>
          <w:sz w:val="28"/>
          <w:szCs w:val="28"/>
          <w:lang w:val="uk-UA" w:eastAsia="ru-RU"/>
        </w:rPr>
        <w:t>працівника</w:t>
      </w:r>
      <w:r w:rsidRPr="008D7028">
        <w:rPr>
          <w:rFonts w:ascii="Times New Roman" w:eastAsia="Times New Roman" w:hAnsi="Times New Roman"/>
          <w:sz w:val="28"/>
          <w:szCs w:val="28"/>
          <w:lang w:eastAsia="ru-RU"/>
        </w:rPr>
        <w:t xml:space="preserve"> </w:t>
      </w:r>
      <w:r w:rsidRPr="00647AAA">
        <w:rPr>
          <w:rFonts w:ascii="Times New Roman" w:eastAsia="Times New Roman" w:hAnsi="Times New Roman"/>
          <w:sz w:val="28"/>
          <w:szCs w:val="28"/>
          <w:lang w:eastAsia="ru-RU"/>
        </w:rPr>
        <w:t>Носівського району</w:t>
      </w:r>
      <w:r w:rsidRPr="008D7028">
        <w:rPr>
          <w:rFonts w:ascii="Times New Roman" w:eastAsia="Times New Roman" w:hAnsi="Times New Roman"/>
          <w:sz w:val="28"/>
          <w:szCs w:val="28"/>
          <w:lang w:eastAsia="ru-RU"/>
        </w:rPr>
        <w:t xml:space="preserve"> </w:t>
      </w:r>
      <w:r w:rsidR="00FC47F8">
        <w:rPr>
          <w:rFonts w:ascii="Times New Roman" w:eastAsia="Times New Roman" w:hAnsi="Times New Roman"/>
          <w:sz w:val="28"/>
          <w:szCs w:val="28"/>
          <w:lang w:val="uk-UA" w:eastAsia="ru-RU"/>
        </w:rPr>
        <w:t xml:space="preserve"> </w:t>
      </w:r>
      <w:r w:rsidRPr="008D7028">
        <w:rPr>
          <w:rFonts w:ascii="Times New Roman" w:eastAsia="Times New Roman" w:hAnsi="Times New Roman"/>
          <w:sz w:val="28"/>
          <w:szCs w:val="24"/>
        </w:rPr>
        <w:t xml:space="preserve">у </w:t>
      </w:r>
      <w:r w:rsidR="00FC47F8">
        <w:rPr>
          <w:rFonts w:ascii="Times New Roman" w:eastAsia="Times New Roman" w:hAnsi="Times New Roman"/>
          <w:sz w:val="28"/>
          <w:szCs w:val="24"/>
          <w:lang w:val="uk-UA"/>
        </w:rPr>
        <w:t xml:space="preserve"> </w:t>
      </w:r>
      <w:r w:rsidRPr="008D7028">
        <w:rPr>
          <w:rFonts w:ascii="Times New Roman" w:eastAsia="Times New Roman" w:hAnsi="Times New Roman"/>
          <w:sz w:val="28"/>
          <w:szCs w:val="24"/>
          <w:lang w:val="en-US"/>
        </w:rPr>
        <w:t>III</w:t>
      </w:r>
      <w:r w:rsidRPr="008D7028">
        <w:rPr>
          <w:rFonts w:ascii="Times New Roman" w:eastAsia="Times New Roman" w:hAnsi="Times New Roman"/>
          <w:sz w:val="28"/>
          <w:szCs w:val="24"/>
        </w:rPr>
        <w:t xml:space="preserve"> </w:t>
      </w:r>
      <w:r w:rsidRPr="008D7028">
        <w:rPr>
          <w:rFonts w:ascii="Times New Roman" w:eastAsia="Times New Roman" w:hAnsi="Times New Roman"/>
          <w:sz w:val="28"/>
          <w:szCs w:val="24"/>
          <w:lang w:val="uk-UA"/>
        </w:rPr>
        <w:t>кварталі</w:t>
      </w:r>
      <w:r w:rsidRPr="008D7028">
        <w:rPr>
          <w:rFonts w:ascii="Times New Roman" w:eastAsia="Times New Roman" w:hAnsi="Times New Roman"/>
          <w:sz w:val="28"/>
          <w:szCs w:val="24"/>
        </w:rPr>
        <w:t xml:space="preserve"> 20</w:t>
      </w:r>
      <w:r w:rsidRPr="008D7028">
        <w:rPr>
          <w:rFonts w:ascii="Times New Roman" w:eastAsia="Times New Roman" w:hAnsi="Times New Roman"/>
          <w:sz w:val="28"/>
          <w:szCs w:val="24"/>
          <w:lang w:val="uk-UA"/>
        </w:rPr>
        <w:t>20</w:t>
      </w:r>
      <w:r w:rsidRPr="008D7028">
        <w:rPr>
          <w:rFonts w:ascii="Times New Roman" w:eastAsia="Times New Roman" w:hAnsi="Times New Roman"/>
          <w:sz w:val="28"/>
          <w:szCs w:val="24"/>
        </w:rPr>
        <w:t xml:space="preserve"> року становила </w:t>
      </w:r>
      <w:r w:rsidRPr="008D7028">
        <w:rPr>
          <w:rFonts w:ascii="Times New Roman" w:eastAsia="Times New Roman" w:hAnsi="Times New Roman"/>
          <w:sz w:val="28"/>
          <w:szCs w:val="24"/>
          <w:lang w:val="uk-UA"/>
        </w:rPr>
        <w:t>9309</w:t>
      </w:r>
      <w:r w:rsidRPr="008D7028">
        <w:rPr>
          <w:rFonts w:ascii="Times New Roman" w:eastAsia="Times New Roman" w:hAnsi="Times New Roman"/>
          <w:sz w:val="28"/>
          <w:szCs w:val="24"/>
        </w:rPr>
        <w:t xml:space="preserve"> грн. </w:t>
      </w:r>
      <w:r w:rsidRPr="008D7028">
        <w:rPr>
          <w:rFonts w:ascii="Times New Roman" w:eastAsia="Times New Roman" w:hAnsi="Times New Roman"/>
          <w:sz w:val="28"/>
          <w:szCs w:val="28"/>
          <w:lang w:eastAsia="ru-RU"/>
        </w:rPr>
        <w:t xml:space="preserve">з темпом </w:t>
      </w:r>
      <w:r w:rsidRPr="008D7028">
        <w:rPr>
          <w:rFonts w:ascii="Times New Roman" w:eastAsia="Times New Roman" w:hAnsi="Times New Roman"/>
          <w:sz w:val="28"/>
          <w:szCs w:val="28"/>
          <w:lang w:val="uk-UA" w:eastAsia="ru-RU"/>
        </w:rPr>
        <w:t>зростання 118,8</w:t>
      </w:r>
      <w:r w:rsidRPr="008D7028">
        <w:rPr>
          <w:rFonts w:ascii="Times New Roman" w:eastAsia="Times New Roman" w:hAnsi="Times New Roman"/>
          <w:sz w:val="28"/>
          <w:szCs w:val="28"/>
          <w:lang w:eastAsia="ru-RU"/>
        </w:rPr>
        <w:t xml:space="preserve"> % до </w:t>
      </w:r>
      <w:r w:rsidRPr="008D7028">
        <w:rPr>
          <w:rFonts w:ascii="Times New Roman" w:eastAsia="Times New Roman" w:hAnsi="Times New Roman"/>
          <w:sz w:val="28"/>
          <w:szCs w:val="28"/>
          <w:lang w:val="uk-UA" w:eastAsia="ru-RU"/>
        </w:rPr>
        <w:t>відповідного періоду попереднього</w:t>
      </w:r>
      <w:r w:rsidRPr="008D7028">
        <w:rPr>
          <w:rFonts w:ascii="Times New Roman" w:eastAsia="Times New Roman" w:hAnsi="Times New Roman"/>
          <w:sz w:val="28"/>
          <w:szCs w:val="28"/>
          <w:lang w:eastAsia="ru-RU"/>
        </w:rPr>
        <w:t xml:space="preserve"> року.</w:t>
      </w:r>
      <w:r w:rsidRPr="008D7028">
        <w:rPr>
          <w:rFonts w:ascii="Times New Roman" w:eastAsia="Times New Roman" w:hAnsi="Times New Roman"/>
          <w:color w:val="FF0000"/>
          <w:sz w:val="28"/>
          <w:szCs w:val="24"/>
          <w:lang w:val="uk-UA"/>
        </w:rPr>
        <w:t xml:space="preserve"> </w:t>
      </w:r>
    </w:p>
    <w:p w14:paraId="55F62A95" w14:textId="77777777" w:rsidR="00CD66A4" w:rsidRPr="008D7028" w:rsidRDefault="00CD66A4" w:rsidP="00CD66A4">
      <w:pPr>
        <w:widowControl w:val="0"/>
        <w:tabs>
          <w:tab w:val="left" w:pos="709"/>
          <w:tab w:val="left" w:pos="1276"/>
        </w:tabs>
        <w:autoSpaceDE w:val="0"/>
        <w:autoSpaceDN w:val="0"/>
        <w:adjustRightInd w:val="0"/>
        <w:spacing w:after="60" w:line="340" w:lineRule="exact"/>
        <w:ind w:firstLine="851"/>
        <w:jc w:val="both"/>
        <w:rPr>
          <w:rFonts w:ascii="Times New Roman" w:eastAsia="Times New Roman" w:hAnsi="Times New Roman"/>
          <w:bCs/>
          <w:sz w:val="28"/>
          <w:szCs w:val="28"/>
          <w:lang w:val="uk-UA" w:eastAsia="ru-RU"/>
        </w:rPr>
      </w:pPr>
      <w:r w:rsidRPr="008D7028">
        <w:rPr>
          <w:rFonts w:ascii="Times New Roman" w:eastAsia="Times New Roman" w:hAnsi="Times New Roman"/>
          <w:bCs/>
          <w:sz w:val="28"/>
          <w:szCs w:val="28"/>
          <w:lang w:eastAsia="ru-RU"/>
        </w:rPr>
        <w:t xml:space="preserve">На </w:t>
      </w:r>
      <w:r w:rsidRPr="008D7028">
        <w:rPr>
          <w:rFonts w:ascii="Times New Roman" w:eastAsia="Times New Roman" w:hAnsi="Times New Roman"/>
          <w:bCs/>
          <w:sz w:val="28"/>
          <w:szCs w:val="28"/>
          <w:lang w:val="uk-UA" w:eastAsia="ru-RU"/>
        </w:rPr>
        <w:t>протязі</w:t>
      </w:r>
      <w:r w:rsidRPr="008D7028">
        <w:rPr>
          <w:rFonts w:ascii="Times New Roman" w:eastAsia="Times New Roman" w:hAnsi="Times New Roman"/>
          <w:bCs/>
          <w:sz w:val="28"/>
          <w:szCs w:val="28"/>
          <w:lang w:eastAsia="ru-RU"/>
        </w:rPr>
        <w:t xml:space="preserve"> 20</w:t>
      </w:r>
      <w:r w:rsidRPr="008D7028">
        <w:rPr>
          <w:rFonts w:ascii="Times New Roman" w:eastAsia="Times New Roman" w:hAnsi="Times New Roman"/>
          <w:bCs/>
          <w:sz w:val="28"/>
          <w:szCs w:val="28"/>
          <w:lang w:val="uk-UA" w:eastAsia="ru-RU"/>
        </w:rPr>
        <w:t>20</w:t>
      </w:r>
      <w:r w:rsidRPr="008D7028">
        <w:rPr>
          <w:rFonts w:ascii="Times New Roman" w:eastAsia="Times New Roman" w:hAnsi="Times New Roman"/>
          <w:bCs/>
          <w:sz w:val="28"/>
          <w:szCs w:val="28"/>
          <w:lang w:eastAsia="ru-RU"/>
        </w:rPr>
        <w:t xml:space="preserve"> року </w:t>
      </w:r>
      <w:r w:rsidRPr="008D7028">
        <w:rPr>
          <w:rFonts w:ascii="Times New Roman" w:eastAsia="Times New Roman" w:hAnsi="Times New Roman"/>
          <w:bCs/>
          <w:sz w:val="28"/>
          <w:szCs w:val="28"/>
          <w:lang w:val="uk-UA" w:eastAsia="ru-RU"/>
        </w:rPr>
        <w:t>зареєстровано</w:t>
      </w:r>
      <w:r w:rsidRPr="008D7028">
        <w:rPr>
          <w:rFonts w:ascii="Times New Roman" w:eastAsia="Times New Roman" w:hAnsi="Times New Roman"/>
          <w:bCs/>
          <w:sz w:val="28"/>
          <w:szCs w:val="28"/>
          <w:lang w:eastAsia="ru-RU"/>
        </w:rPr>
        <w:t xml:space="preserve"> –  </w:t>
      </w:r>
      <w:r w:rsidRPr="008D7028">
        <w:rPr>
          <w:rFonts w:ascii="Times New Roman" w:eastAsia="Times New Roman" w:hAnsi="Times New Roman"/>
          <w:bCs/>
          <w:sz w:val="28"/>
          <w:szCs w:val="28"/>
          <w:lang w:val="uk-UA" w:eastAsia="ru-RU"/>
        </w:rPr>
        <w:t>60</w:t>
      </w:r>
      <w:r w:rsidRPr="008D7028">
        <w:rPr>
          <w:rFonts w:ascii="Times New Roman" w:eastAsia="Times New Roman" w:hAnsi="Times New Roman"/>
          <w:bCs/>
          <w:color w:val="FF0000"/>
          <w:sz w:val="28"/>
          <w:szCs w:val="28"/>
          <w:lang w:val="uk-UA" w:eastAsia="ru-RU"/>
        </w:rPr>
        <w:t xml:space="preserve"> </w:t>
      </w:r>
      <w:r w:rsidRPr="008D7028">
        <w:rPr>
          <w:rFonts w:ascii="Times New Roman" w:eastAsia="Times New Roman" w:hAnsi="Times New Roman"/>
          <w:bCs/>
          <w:sz w:val="28"/>
          <w:szCs w:val="28"/>
          <w:lang w:val="uk-UA" w:eastAsia="ru-RU"/>
        </w:rPr>
        <w:t>суб’єктів</w:t>
      </w:r>
      <w:r w:rsidRPr="008D7028">
        <w:rPr>
          <w:rFonts w:ascii="Times New Roman" w:eastAsia="Times New Roman" w:hAnsi="Times New Roman"/>
          <w:bCs/>
          <w:sz w:val="28"/>
          <w:szCs w:val="28"/>
          <w:lang w:eastAsia="ru-RU"/>
        </w:rPr>
        <w:t xml:space="preserve"> підприємницької </w:t>
      </w:r>
      <w:r w:rsidRPr="008D7028">
        <w:rPr>
          <w:rFonts w:ascii="Times New Roman" w:eastAsia="Times New Roman" w:hAnsi="Times New Roman"/>
          <w:bCs/>
          <w:sz w:val="28"/>
          <w:szCs w:val="28"/>
          <w:lang w:val="uk-UA" w:eastAsia="ru-RU"/>
        </w:rPr>
        <w:t>діяльності фізичних осіб.</w:t>
      </w:r>
    </w:p>
    <w:p w14:paraId="5FCC6DA5" w14:textId="77777777" w:rsidR="00CD66A4" w:rsidRPr="008D7028" w:rsidRDefault="00CD66A4" w:rsidP="00CD66A4">
      <w:pPr>
        <w:widowControl w:val="0"/>
        <w:tabs>
          <w:tab w:val="left" w:pos="709"/>
          <w:tab w:val="left" w:pos="1276"/>
        </w:tabs>
        <w:autoSpaceDE w:val="0"/>
        <w:autoSpaceDN w:val="0"/>
        <w:adjustRightInd w:val="0"/>
        <w:spacing w:after="60" w:line="340" w:lineRule="exact"/>
        <w:ind w:firstLine="851"/>
        <w:jc w:val="both"/>
        <w:rPr>
          <w:rFonts w:ascii="Times New Roman CYR" w:eastAsia="Times New Roman" w:hAnsi="Times New Roman CYR" w:cs="Times New Roman CYR"/>
          <w:sz w:val="26"/>
          <w:szCs w:val="26"/>
          <w:lang w:val="uk-UA" w:eastAsia="ru-RU"/>
        </w:rPr>
      </w:pPr>
      <w:r w:rsidRPr="008D7028">
        <w:rPr>
          <w:rFonts w:ascii="Times New Roman" w:eastAsia="Times New Roman" w:hAnsi="Times New Roman"/>
          <w:bCs/>
          <w:sz w:val="28"/>
          <w:szCs w:val="28"/>
          <w:lang w:val="uk-UA" w:eastAsia="ru-RU"/>
        </w:rPr>
        <w:t xml:space="preserve">Бюджетоутворюючими підприємствами Носівської територіальної громади, у яких найбільша питома вага надходжень до загального фонду бюджету є:          </w:t>
      </w:r>
    </w:p>
    <w:p w14:paraId="409732C6" w14:textId="77777777" w:rsidR="00CD66A4" w:rsidRPr="008D7028" w:rsidRDefault="00CD66A4" w:rsidP="00CD66A4">
      <w:pPr>
        <w:autoSpaceDE w:val="0"/>
        <w:autoSpaceDN w:val="0"/>
        <w:spacing w:after="60" w:line="340" w:lineRule="exact"/>
        <w:ind w:firstLine="851"/>
        <w:rPr>
          <w:rFonts w:ascii="Times New Roman" w:eastAsia="Times New Roman" w:hAnsi="Times New Roman"/>
          <w:bCs/>
          <w:color w:val="FF0000"/>
          <w:sz w:val="28"/>
          <w:szCs w:val="28"/>
          <w:lang w:val="uk-UA" w:eastAsia="ru-RU"/>
        </w:rPr>
      </w:pPr>
      <w:r w:rsidRPr="008D7028">
        <w:rPr>
          <w:rFonts w:ascii="Times New Roman" w:eastAsia="Times New Roman" w:hAnsi="Times New Roman"/>
          <w:bCs/>
          <w:sz w:val="28"/>
          <w:szCs w:val="28"/>
          <w:lang w:val="uk-UA" w:eastAsia="ru-RU"/>
        </w:rPr>
        <w:t>ТОВ «Агрікор Холдинг» - 6,4 %,</w:t>
      </w:r>
    </w:p>
    <w:p w14:paraId="0383BBFC" w14:textId="77777777" w:rsidR="00CD66A4" w:rsidRPr="008D7028" w:rsidRDefault="00CD66A4" w:rsidP="00CD66A4">
      <w:pPr>
        <w:autoSpaceDE w:val="0"/>
        <w:autoSpaceDN w:val="0"/>
        <w:spacing w:after="60" w:line="340" w:lineRule="exact"/>
        <w:ind w:firstLine="851"/>
        <w:rPr>
          <w:rFonts w:ascii="Times New Roman" w:eastAsia="Times New Roman" w:hAnsi="Times New Roman"/>
          <w:bCs/>
          <w:sz w:val="28"/>
          <w:szCs w:val="28"/>
          <w:lang w:val="uk-UA" w:eastAsia="ru-RU"/>
        </w:rPr>
      </w:pPr>
      <w:r w:rsidRPr="008D7028">
        <w:rPr>
          <w:rFonts w:ascii="Times New Roman" w:eastAsia="Times New Roman" w:hAnsi="Times New Roman"/>
          <w:bCs/>
          <w:sz w:val="28"/>
          <w:szCs w:val="28"/>
          <w:lang w:val="uk-UA" w:eastAsia="ru-RU"/>
        </w:rPr>
        <w:t xml:space="preserve">ТОВ «Носівський цукровий завод» – 5,3 %, </w:t>
      </w:r>
    </w:p>
    <w:p w14:paraId="6FCF7528" w14:textId="77777777" w:rsidR="00CD66A4" w:rsidRPr="008D7028" w:rsidRDefault="00CD66A4" w:rsidP="00CD66A4">
      <w:pPr>
        <w:autoSpaceDE w:val="0"/>
        <w:autoSpaceDN w:val="0"/>
        <w:spacing w:after="60" w:line="340" w:lineRule="exact"/>
        <w:ind w:firstLine="851"/>
        <w:rPr>
          <w:rFonts w:ascii="Times New Roman" w:eastAsia="Times New Roman" w:hAnsi="Times New Roman"/>
          <w:bCs/>
          <w:sz w:val="28"/>
          <w:szCs w:val="28"/>
          <w:lang w:val="uk-UA" w:eastAsia="ru-RU"/>
        </w:rPr>
      </w:pPr>
      <w:r w:rsidRPr="008D7028">
        <w:rPr>
          <w:rFonts w:ascii="Times New Roman" w:eastAsia="Times New Roman" w:hAnsi="Times New Roman"/>
          <w:bCs/>
          <w:sz w:val="28"/>
          <w:szCs w:val="28"/>
          <w:lang w:val="uk-UA" w:eastAsia="ru-RU"/>
        </w:rPr>
        <w:t>ДТГО «Південно-Західна залізниця» та АТ «Укрзалізниця» - 5,3%</w:t>
      </w:r>
    </w:p>
    <w:p w14:paraId="04CE6BBB" w14:textId="77777777" w:rsidR="00CD66A4" w:rsidRPr="008D7028" w:rsidRDefault="00CD66A4" w:rsidP="00CD66A4">
      <w:pPr>
        <w:autoSpaceDE w:val="0"/>
        <w:autoSpaceDN w:val="0"/>
        <w:spacing w:after="60" w:line="340" w:lineRule="exact"/>
        <w:ind w:firstLine="851"/>
        <w:rPr>
          <w:rFonts w:ascii="Times New Roman" w:eastAsia="Times New Roman" w:hAnsi="Times New Roman"/>
          <w:bCs/>
          <w:sz w:val="28"/>
          <w:szCs w:val="28"/>
          <w:lang w:val="uk-UA" w:eastAsia="ru-RU"/>
        </w:rPr>
      </w:pPr>
      <w:r w:rsidRPr="008D7028">
        <w:rPr>
          <w:rFonts w:ascii="Times New Roman" w:eastAsia="Times New Roman" w:hAnsi="Times New Roman"/>
          <w:bCs/>
          <w:sz w:val="28"/>
          <w:szCs w:val="28"/>
          <w:lang w:val="uk-UA" w:eastAsia="ru-RU"/>
        </w:rPr>
        <w:t>АФ «Маяк» - 3,9 %,</w:t>
      </w:r>
    </w:p>
    <w:p w14:paraId="7E07A37F" w14:textId="77777777" w:rsidR="00CD66A4" w:rsidRPr="008D7028" w:rsidRDefault="00CD66A4" w:rsidP="00CD66A4">
      <w:pPr>
        <w:autoSpaceDE w:val="0"/>
        <w:autoSpaceDN w:val="0"/>
        <w:spacing w:after="0" w:line="240" w:lineRule="auto"/>
        <w:ind w:firstLine="851"/>
        <w:rPr>
          <w:rFonts w:ascii="Times New Roman" w:eastAsia="Times New Roman" w:hAnsi="Times New Roman"/>
          <w:bCs/>
          <w:sz w:val="28"/>
          <w:szCs w:val="28"/>
          <w:lang w:val="uk-UA" w:eastAsia="ru-RU"/>
        </w:rPr>
      </w:pPr>
      <w:r w:rsidRPr="008D7028">
        <w:rPr>
          <w:rFonts w:ascii="Times New Roman" w:eastAsia="Times New Roman" w:hAnsi="Times New Roman"/>
          <w:bCs/>
          <w:sz w:val="28"/>
          <w:szCs w:val="28"/>
          <w:lang w:eastAsia="ru-RU"/>
        </w:rPr>
        <w:t>ТОВ «Земля і Воля» - 2,</w:t>
      </w:r>
      <w:r w:rsidRPr="008D7028">
        <w:rPr>
          <w:rFonts w:ascii="Times New Roman" w:eastAsia="Times New Roman" w:hAnsi="Times New Roman"/>
          <w:bCs/>
          <w:sz w:val="28"/>
          <w:szCs w:val="28"/>
          <w:lang w:val="uk-UA" w:eastAsia="ru-RU"/>
        </w:rPr>
        <w:t>5</w:t>
      </w:r>
      <w:r w:rsidRPr="008D7028">
        <w:rPr>
          <w:rFonts w:ascii="Times New Roman" w:eastAsia="Times New Roman" w:hAnsi="Times New Roman"/>
          <w:bCs/>
          <w:sz w:val="28"/>
          <w:szCs w:val="28"/>
          <w:lang w:eastAsia="ru-RU"/>
        </w:rPr>
        <w:t>%.</w:t>
      </w:r>
    </w:p>
    <w:p w14:paraId="061832AE" w14:textId="77777777" w:rsidR="00CD66A4" w:rsidRPr="008D7028" w:rsidRDefault="00CD66A4" w:rsidP="00CD66A4">
      <w:pPr>
        <w:autoSpaceDE w:val="0"/>
        <w:autoSpaceDN w:val="0"/>
        <w:spacing w:after="60" w:line="340" w:lineRule="exact"/>
        <w:ind w:firstLine="851"/>
        <w:rPr>
          <w:rFonts w:ascii="Times New Roman" w:eastAsia="Times New Roman" w:hAnsi="Times New Roman"/>
          <w:bCs/>
          <w:sz w:val="28"/>
          <w:szCs w:val="28"/>
          <w:lang w:val="uk-UA" w:eastAsia="ru-RU"/>
        </w:rPr>
      </w:pPr>
      <w:r w:rsidRPr="008D7028">
        <w:rPr>
          <w:rFonts w:ascii="Times New Roman" w:eastAsia="Times New Roman" w:hAnsi="Times New Roman"/>
          <w:bCs/>
          <w:sz w:val="28"/>
          <w:szCs w:val="28"/>
          <w:lang w:val="uk-UA" w:eastAsia="ru-RU"/>
        </w:rPr>
        <w:t>АТ «Носівське ХПП» - 2,3%,</w:t>
      </w:r>
    </w:p>
    <w:p w14:paraId="695CF448" w14:textId="77777777" w:rsidR="00CD55EE" w:rsidRDefault="00CD55EE" w:rsidP="00740726">
      <w:pPr>
        <w:spacing w:after="0" w:line="240" w:lineRule="auto"/>
        <w:ind w:firstLine="709"/>
        <w:jc w:val="both"/>
        <w:rPr>
          <w:rFonts w:ascii="Times New Roman" w:hAnsi="Times New Roman"/>
          <w:sz w:val="28"/>
          <w:szCs w:val="28"/>
          <w:lang w:val="uk-UA"/>
        </w:rPr>
      </w:pPr>
    </w:p>
    <w:p w14:paraId="2E145B67" w14:textId="77777777" w:rsidR="00CD55EE" w:rsidRPr="003067B9" w:rsidRDefault="00167241" w:rsidP="00CD55EE">
      <w:pPr>
        <w:pStyle w:val="aa"/>
        <w:spacing w:before="0" w:beforeAutospacing="0" w:after="0" w:afterAutospacing="0" w:line="180" w:lineRule="atLeast"/>
        <w:jc w:val="both"/>
        <w:rPr>
          <w:b/>
          <w:iCs/>
          <w:sz w:val="28"/>
          <w:szCs w:val="28"/>
          <w:u w:val="single"/>
          <w:lang w:val="uk-UA"/>
        </w:rPr>
      </w:pPr>
      <w:r>
        <w:rPr>
          <w:b/>
          <w:iCs/>
          <w:sz w:val="28"/>
          <w:szCs w:val="28"/>
          <w:lang w:val="uk-UA"/>
        </w:rPr>
        <w:t xml:space="preserve">            </w:t>
      </w:r>
      <w:r w:rsidR="00B91350">
        <w:rPr>
          <w:b/>
          <w:iCs/>
          <w:sz w:val="28"/>
          <w:szCs w:val="28"/>
          <w:lang w:val="uk-UA"/>
        </w:rPr>
        <w:t xml:space="preserve">  </w:t>
      </w:r>
      <w:r w:rsidR="003067B9" w:rsidRPr="003067B9">
        <w:rPr>
          <w:b/>
          <w:sz w:val="28"/>
          <w:szCs w:val="28"/>
          <w:u w:val="single"/>
        </w:rPr>
        <w:t xml:space="preserve">Фінансово-бюджетна складова розвитку </w:t>
      </w:r>
      <w:r w:rsidR="003067B9">
        <w:rPr>
          <w:b/>
          <w:sz w:val="28"/>
          <w:szCs w:val="28"/>
          <w:u w:val="single"/>
        </w:rPr>
        <w:t>Нос</w:t>
      </w:r>
      <w:r w:rsidR="003067B9">
        <w:rPr>
          <w:b/>
          <w:sz w:val="28"/>
          <w:szCs w:val="28"/>
          <w:u w:val="single"/>
          <w:lang w:val="uk-UA"/>
        </w:rPr>
        <w:t>і</w:t>
      </w:r>
      <w:r w:rsidR="003067B9">
        <w:rPr>
          <w:b/>
          <w:sz w:val="28"/>
          <w:szCs w:val="28"/>
          <w:u w:val="single"/>
        </w:rPr>
        <w:t>в</w:t>
      </w:r>
      <w:r w:rsidR="003067B9" w:rsidRPr="003067B9">
        <w:rPr>
          <w:b/>
          <w:sz w:val="28"/>
          <w:szCs w:val="28"/>
          <w:u w:val="single"/>
        </w:rPr>
        <w:t xml:space="preserve">ської </w:t>
      </w:r>
      <w:r w:rsidR="0047158B">
        <w:rPr>
          <w:b/>
          <w:sz w:val="28"/>
          <w:szCs w:val="28"/>
          <w:u w:val="single"/>
          <w:lang w:val="uk-UA"/>
        </w:rPr>
        <w:t>територіальної громади</w:t>
      </w:r>
    </w:p>
    <w:p w14:paraId="5E0351D0" w14:textId="77777777" w:rsidR="00B91350" w:rsidRPr="003067B9" w:rsidRDefault="00B91350" w:rsidP="00CD55EE">
      <w:pPr>
        <w:pStyle w:val="aa"/>
        <w:spacing w:before="0" w:beforeAutospacing="0" w:after="0" w:afterAutospacing="0" w:line="180" w:lineRule="atLeast"/>
        <w:jc w:val="both"/>
        <w:rPr>
          <w:b/>
          <w:iCs/>
          <w:sz w:val="28"/>
          <w:szCs w:val="28"/>
          <w:u w:val="single"/>
          <w:lang w:val="uk-UA"/>
        </w:rPr>
      </w:pPr>
    </w:p>
    <w:p w14:paraId="406678C5" w14:textId="77777777" w:rsidR="00025130" w:rsidRPr="00025130" w:rsidRDefault="00025130" w:rsidP="00CD55EE">
      <w:pPr>
        <w:pStyle w:val="aa"/>
        <w:spacing w:before="0" w:beforeAutospacing="0" w:after="0" w:afterAutospacing="0" w:line="180" w:lineRule="atLeast"/>
        <w:jc w:val="both"/>
        <w:rPr>
          <w:b/>
          <w:iCs/>
          <w:sz w:val="28"/>
          <w:szCs w:val="28"/>
          <w:lang w:val="uk-UA"/>
        </w:rPr>
      </w:pPr>
      <w:r>
        <w:rPr>
          <w:sz w:val="28"/>
          <w:szCs w:val="28"/>
          <w:lang w:val="uk-UA"/>
        </w:rPr>
        <w:t xml:space="preserve">       </w:t>
      </w:r>
      <w:r w:rsidRPr="000B5028">
        <w:rPr>
          <w:sz w:val="28"/>
          <w:szCs w:val="28"/>
          <w:lang w:val="uk-UA"/>
        </w:rPr>
        <w:t xml:space="preserve">За </w:t>
      </w:r>
      <w:r w:rsidR="00167241">
        <w:rPr>
          <w:sz w:val="28"/>
          <w:szCs w:val="28"/>
          <w:lang w:val="uk-UA"/>
        </w:rPr>
        <w:t>2020рік</w:t>
      </w:r>
      <w:r w:rsidRPr="000B5028">
        <w:rPr>
          <w:sz w:val="28"/>
          <w:szCs w:val="28"/>
          <w:lang w:val="uk-UA"/>
        </w:rPr>
        <w:t xml:space="preserve"> до </w:t>
      </w:r>
      <w:r w:rsidRPr="00CF5C93">
        <w:rPr>
          <w:sz w:val="28"/>
          <w:szCs w:val="28"/>
          <w:lang w:val="uk-UA"/>
        </w:rPr>
        <w:t>загального  та спеціального</w:t>
      </w:r>
      <w:r w:rsidRPr="000B5028">
        <w:rPr>
          <w:sz w:val="28"/>
          <w:szCs w:val="28"/>
          <w:lang w:val="uk-UA"/>
        </w:rPr>
        <w:t xml:space="preserve"> фондів міського бюджету надійшло </w:t>
      </w:r>
      <w:r w:rsidRPr="00CF5C93">
        <w:rPr>
          <w:sz w:val="28"/>
          <w:szCs w:val="28"/>
          <w:lang w:val="uk-UA"/>
        </w:rPr>
        <w:t>169 424,1</w:t>
      </w:r>
      <w:r w:rsidRPr="000B5028">
        <w:rPr>
          <w:sz w:val="28"/>
          <w:szCs w:val="28"/>
          <w:lang w:val="uk-UA"/>
        </w:rPr>
        <w:t xml:space="preserve"> тис. грн., з них  отримано дотацій та субвенцій в загальній сумі  </w:t>
      </w:r>
      <w:r w:rsidRPr="00CF5C93">
        <w:rPr>
          <w:sz w:val="28"/>
          <w:szCs w:val="28"/>
          <w:lang w:val="uk-UA"/>
        </w:rPr>
        <w:t>81 361,1</w:t>
      </w:r>
      <w:r w:rsidRPr="000B5028">
        <w:rPr>
          <w:sz w:val="28"/>
          <w:szCs w:val="28"/>
          <w:lang w:val="uk-UA"/>
        </w:rPr>
        <w:t xml:space="preserve"> тис. грн, або 48 % заг</w:t>
      </w:r>
      <w:r w:rsidR="00B91350">
        <w:rPr>
          <w:sz w:val="28"/>
          <w:szCs w:val="28"/>
          <w:lang w:val="uk-UA"/>
        </w:rPr>
        <w:t>ального обсягу міського бюджету</w:t>
      </w:r>
      <w:r w:rsidRPr="000B5028">
        <w:rPr>
          <w:sz w:val="28"/>
          <w:szCs w:val="28"/>
          <w:lang w:val="uk-UA"/>
        </w:rPr>
        <w:t xml:space="preserve">, </w:t>
      </w:r>
      <w:r>
        <w:rPr>
          <w:sz w:val="28"/>
          <w:szCs w:val="28"/>
          <w:lang w:val="uk-UA"/>
        </w:rPr>
        <w:t>д</w:t>
      </w:r>
      <w:r w:rsidRPr="000B5028">
        <w:rPr>
          <w:sz w:val="28"/>
          <w:szCs w:val="28"/>
          <w:lang w:val="uk-UA"/>
        </w:rPr>
        <w:t xml:space="preserve">о загального фонду власних і закріплених доходів за 2020 рік надійшло у загальній </w:t>
      </w:r>
      <w:r w:rsidRPr="00CF5C93">
        <w:rPr>
          <w:sz w:val="28"/>
          <w:szCs w:val="28"/>
          <w:lang w:val="uk-UA"/>
        </w:rPr>
        <w:t>сумі  85 410,4 тис</w:t>
      </w:r>
      <w:r w:rsidRPr="000B5028">
        <w:rPr>
          <w:sz w:val="28"/>
          <w:szCs w:val="28"/>
          <w:lang w:val="uk-UA"/>
        </w:rPr>
        <w:t>. грн., що становить 98,9 % уточнених показників звітного періоду.</w:t>
      </w:r>
    </w:p>
    <w:p w14:paraId="36340019" w14:textId="77777777" w:rsidR="00CD55EE" w:rsidRPr="000B5028" w:rsidRDefault="00F77474" w:rsidP="00CD55EE">
      <w:pPr>
        <w:pStyle w:val="26"/>
        <w:tabs>
          <w:tab w:val="left" w:pos="851"/>
        </w:tabs>
        <w:spacing w:after="0" w:line="240" w:lineRule="auto"/>
        <w:ind w:left="0"/>
        <w:jc w:val="both"/>
        <w:rPr>
          <w:rFonts w:ascii="Times New Roman" w:hAnsi="Times New Roman"/>
          <w:sz w:val="28"/>
          <w:szCs w:val="28"/>
        </w:rPr>
      </w:pPr>
      <w:r w:rsidRPr="00F77474">
        <w:rPr>
          <w:rFonts w:ascii="Times New Roman" w:hAnsi="Times New Roman"/>
          <w:b/>
          <w:sz w:val="28"/>
          <w:szCs w:val="28"/>
          <w:lang w:val="uk-UA"/>
        </w:rPr>
        <w:t xml:space="preserve"> </w:t>
      </w:r>
      <w:r w:rsidRPr="00A42E72">
        <w:rPr>
          <w:rFonts w:ascii="Times New Roman" w:hAnsi="Times New Roman"/>
          <w:b/>
          <w:sz w:val="28"/>
          <w:szCs w:val="28"/>
          <w:lang w:val="uk-UA"/>
        </w:rPr>
        <w:t xml:space="preserve">     </w:t>
      </w:r>
      <w:r w:rsidR="00CD55EE" w:rsidRPr="00CF5C93">
        <w:rPr>
          <w:rFonts w:ascii="Times New Roman" w:hAnsi="Times New Roman"/>
          <w:sz w:val="28"/>
          <w:szCs w:val="28"/>
        </w:rPr>
        <w:t>Основним джерелом наповнення бюджету</w:t>
      </w:r>
      <w:r w:rsidR="00CD55EE" w:rsidRPr="000B5028">
        <w:rPr>
          <w:rFonts w:ascii="Times New Roman" w:hAnsi="Times New Roman"/>
          <w:sz w:val="28"/>
          <w:szCs w:val="28"/>
        </w:rPr>
        <w:t xml:space="preserve"> є податок на доходи фізичних осіб, який становить 49,4% всіх доходів.  Всього до  бюджету міської ради за </w:t>
      </w:r>
      <w:r w:rsidR="00167241">
        <w:rPr>
          <w:rFonts w:ascii="Times New Roman" w:hAnsi="Times New Roman"/>
          <w:sz w:val="28"/>
          <w:szCs w:val="28"/>
          <w:lang w:val="uk-UA"/>
        </w:rPr>
        <w:t>2020 рік</w:t>
      </w:r>
      <w:r w:rsidR="00CD55EE" w:rsidRPr="000B5028">
        <w:rPr>
          <w:rFonts w:ascii="Times New Roman" w:hAnsi="Times New Roman"/>
          <w:sz w:val="28"/>
          <w:szCs w:val="28"/>
        </w:rPr>
        <w:t xml:space="preserve"> надійшло 42</w:t>
      </w:r>
      <w:r w:rsidR="00CD55EE">
        <w:rPr>
          <w:rFonts w:ascii="Times New Roman" w:hAnsi="Times New Roman"/>
          <w:sz w:val="28"/>
          <w:szCs w:val="28"/>
          <w:lang w:val="uk-UA"/>
        </w:rPr>
        <w:t xml:space="preserve"> </w:t>
      </w:r>
      <w:r w:rsidR="00CD55EE" w:rsidRPr="000B5028">
        <w:rPr>
          <w:rFonts w:ascii="Times New Roman" w:hAnsi="Times New Roman"/>
          <w:sz w:val="28"/>
          <w:szCs w:val="28"/>
        </w:rPr>
        <w:t xml:space="preserve">175,9 тис. грн. зазначеного податку, проти </w:t>
      </w:r>
      <w:r w:rsidR="00CD55EE" w:rsidRPr="00567493">
        <w:rPr>
          <w:rFonts w:ascii="Times New Roman" w:hAnsi="Times New Roman"/>
          <w:sz w:val="28"/>
          <w:szCs w:val="28"/>
        </w:rPr>
        <w:t xml:space="preserve">         </w:t>
      </w:r>
      <w:r w:rsidR="00CD55EE" w:rsidRPr="000B5028">
        <w:rPr>
          <w:rFonts w:ascii="Times New Roman" w:hAnsi="Times New Roman"/>
          <w:sz w:val="28"/>
          <w:szCs w:val="28"/>
        </w:rPr>
        <w:t>39</w:t>
      </w:r>
      <w:r w:rsidR="00CD55EE">
        <w:rPr>
          <w:rFonts w:ascii="Times New Roman" w:hAnsi="Times New Roman"/>
          <w:sz w:val="28"/>
          <w:szCs w:val="28"/>
          <w:lang w:val="uk-UA"/>
        </w:rPr>
        <w:t xml:space="preserve"> </w:t>
      </w:r>
      <w:r w:rsidR="00CD55EE" w:rsidRPr="000B5028">
        <w:rPr>
          <w:rFonts w:ascii="Times New Roman" w:hAnsi="Times New Roman"/>
          <w:sz w:val="28"/>
          <w:szCs w:val="28"/>
        </w:rPr>
        <w:t>388,8 тис.</w:t>
      </w:r>
      <w:r w:rsidR="00B91350">
        <w:rPr>
          <w:rFonts w:ascii="Times New Roman" w:hAnsi="Times New Roman"/>
          <w:sz w:val="28"/>
          <w:szCs w:val="28"/>
          <w:lang w:val="uk-UA"/>
        </w:rPr>
        <w:t xml:space="preserve"> </w:t>
      </w:r>
      <w:r w:rsidR="00CD55EE" w:rsidRPr="000B5028">
        <w:rPr>
          <w:rFonts w:ascii="Times New Roman" w:hAnsi="Times New Roman"/>
          <w:sz w:val="28"/>
          <w:szCs w:val="28"/>
        </w:rPr>
        <w:t xml:space="preserve">грн. минулого року. </w:t>
      </w:r>
    </w:p>
    <w:p w14:paraId="03F49375" w14:textId="77777777" w:rsidR="00CD55EE" w:rsidRPr="000B5028" w:rsidRDefault="00CD55EE" w:rsidP="00CD55EE">
      <w:pPr>
        <w:pStyle w:val="afa"/>
        <w:spacing w:after="0"/>
        <w:ind w:left="0"/>
        <w:jc w:val="both"/>
        <w:rPr>
          <w:sz w:val="28"/>
          <w:szCs w:val="28"/>
        </w:rPr>
      </w:pPr>
      <w:r w:rsidRPr="000B5028">
        <w:rPr>
          <w:sz w:val="28"/>
          <w:szCs w:val="28"/>
        </w:rPr>
        <w:lastRenderedPageBreak/>
        <w:t xml:space="preserve">         Надходження єдиного податку у порівняні з 2019 роком зменшились на 827,7 тис.грн. і становлять 18350,2 тис.грн., або 21,5% загального обсягу міського бюджету за власними та закріпленими доходами. Це  друга позиція в структурі дохідної частини міського бюджету.</w:t>
      </w:r>
    </w:p>
    <w:p w14:paraId="58C990D9" w14:textId="77777777" w:rsidR="00CD55EE" w:rsidRPr="000B5028" w:rsidRDefault="00CD55EE" w:rsidP="00CD55EE">
      <w:pPr>
        <w:pStyle w:val="afa"/>
        <w:spacing w:after="0"/>
        <w:ind w:left="0"/>
        <w:jc w:val="both"/>
        <w:rPr>
          <w:sz w:val="28"/>
          <w:szCs w:val="28"/>
        </w:rPr>
      </w:pPr>
      <w:r w:rsidRPr="000B5028">
        <w:rPr>
          <w:sz w:val="28"/>
          <w:szCs w:val="28"/>
        </w:rPr>
        <w:t xml:space="preserve">         Плата за землю в  структурі власних і закріплених доходів  займає </w:t>
      </w:r>
      <w:r w:rsidRPr="00567493">
        <w:rPr>
          <w:sz w:val="28"/>
          <w:szCs w:val="28"/>
          <w:lang w:val="ru-RU"/>
        </w:rPr>
        <w:t xml:space="preserve">    </w:t>
      </w:r>
      <w:r w:rsidRPr="000B5028">
        <w:rPr>
          <w:sz w:val="28"/>
          <w:szCs w:val="28"/>
        </w:rPr>
        <w:t xml:space="preserve">17,7 %. За </w:t>
      </w:r>
      <w:r w:rsidR="00167241">
        <w:rPr>
          <w:sz w:val="28"/>
          <w:szCs w:val="28"/>
        </w:rPr>
        <w:t>2020 рік</w:t>
      </w:r>
      <w:r w:rsidRPr="000B5028">
        <w:rPr>
          <w:sz w:val="28"/>
          <w:szCs w:val="28"/>
        </w:rPr>
        <w:t xml:space="preserve"> від фізичних і юридичних осіб земельного податку і орендної плати надійшло 15126,8 тис.грн, що на 2278,8 тис.грн. менше  ніж за минулий  рік.</w:t>
      </w:r>
    </w:p>
    <w:p w14:paraId="47C6A827" w14:textId="77777777" w:rsidR="00CD55EE" w:rsidRPr="000B5028" w:rsidRDefault="00CD55EE" w:rsidP="00CD55EE">
      <w:pPr>
        <w:spacing w:after="0" w:line="240" w:lineRule="auto"/>
        <w:jc w:val="both"/>
        <w:rPr>
          <w:rFonts w:ascii="Times New Roman" w:hAnsi="Times New Roman"/>
          <w:sz w:val="28"/>
          <w:szCs w:val="28"/>
          <w:lang w:val="uk-UA"/>
        </w:rPr>
      </w:pPr>
      <w:r w:rsidRPr="000B5028">
        <w:rPr>
          <w:rFonts w:ascii="Times New Roman" w:hAnsi="Times New Roman"/>
          <w:sz w:val="28"/>
          <w:szCs w:val="28"/>
          <w:lang w:val="uk-UA"/>
        </w:rPr>
        <w:t xml:space="preserve">           Податку на нерухоме майно, відмінне від земельної ділянки від юридичних та</w:t>
      </w:r>
      <w:r w:rsidR="00167241">
        <w:rPr>
          <w:rFonts w:ascii="Times New Roman" w:hAnsi="Times New Roman"/>
          <w:sz w:val="28"/>
          <w:szCs w:val="28"/>
          <w:lang w:val="uk-UA"/>
        </w:rPr>
        <w:t xml:space="preserve"> </w:t>
      </w:r>
      <w:r w:rsidRPr="000B5028">
        <w:rPr>
          <w:rFonts w:ascii="Times New Roman" w:hAnsi="Times New Roman"/>
          <w:sz w:val="28"/>
          <w:szCs w:val="28"/>
          <w:lang w:val="uk-UA"/>
        </w:rPr>
        <w:t xml:space="preserve"> фізичних</w:t>
      </w:r>
      <w:r w:rsidR="00167241">
        <w:rPr>
          <w:rFonts w:ascii="Times New Roman" w:hAnsi="Times New Roman"/>
          <w:sz w:val="28"/>
          <w:szCs w:val="28"/>
          <w:lang w:val="uk-UA"/>
        </w:rPr>
        <w:t xml:space="preserve"> </w:t>
      </w:r>
      <w:r w:rsidRPr="000B5028">
        <w:rPr>
          <w:rFonts w:ascii="Times New Roman" w:hAnsi="Times New Roman"/>
          <w:sz w:val="28"/>
          <w:szCs w:val="28"/>
          <w:lang w:val="uk-UA"/>
        </w:rPr>
        <w:t xml:space="preserve"> осіб </w:t>
      </w:r>
      <w:r w:rsidR="00167241">
        <w:rPr>
          <w:rFonts w:ascii="Times New Roman" w:hAnsi="Times New Roman"/>
          <w:sz w:val="28"/>
          <w:szCs w:val="28"/>
          <w:lang w:val="uk-UA"/>
        </w:rPr>
        <w:t xml:space="preserve"> </w:t>
      </w:r>
      <w:r w:rsidRPr="000B5028">
        <w:rPr>
          <w:rFonts w:ascii="Times New Roman" w:hAnsi="Times New Roman"/>
          <w:sz w:val="28"/>
          <w:szCs w:val="28"/>
          <w:lang w:val="uk-UA"/>
        </w:rPr>
        <w:t xml:space="preserve">за </w:t>
      </w:r>
      <w:r w:rsidR="00167241">
        <w:rPr>
          <w:rFonts w:ascii="Times New Roman" w:hAnsi="Times New Roman"/>
          <w:sz w:val="28"/>
          <w:szCs w:val="28"/>
          <w:lang w:val="uk-UA"/>
        </w:rPr>
        <w:t xml:space="preserve"> </w:t>
      </w:r>
      <w:r w:rsidRPr="000B5028">
        <w:rPr>
          <w:rFonts w:ascii="Times New Roman" w:hAnsi="Times New Roman"/>
          <w:sz w:val="28"/>
          <w:szCs w:val="28"/>
          <w:lang w:val="uk-UA"/>
        </w:rPr>
        <w:t xml:space="preserve">житлову </w:t>
      </w:r>
      <w:r w:rsidR="00167241">
        <w:rPr>
          <w:rFonts w:ascii="Times New Roman" w:hAnsi="Times New Roman"/>
          <w:sz w:val="28"/>
          <w:szCs w:val="28"/>
          <w:lang w:val="uk-UA"/>
        </w:rPr>
        <w:t xml:space="preserve"> </w:t>
      </w:r>
      <w:r w:rsidRPr="000B5028">
        <w:rPr>
          <w:rFonts w:ascii="Times New Roman" w:hAnsi="Times New Roman"/>
          <w:sz w:val="28"/>
          <w:szCs w:val="28"/>
          <w:lang w:val="uk-UA"/>
        </w:rPr>
        <w:t xml:space="preserve">та </w:t>
      </w:r>
      <w:r w:rsidR="00167241">
        <w:rPr>
          <w:rFonts w:ascii="Times New Roman" w:hAnsi="Times New Roman"/>
          <w:sz w:val="28"/>
          <w:szCs w:val="28"/>
          <w:lang w:val="uk-UA"/>
        </w:rPr>
        <w:t xml:space="preserve"> </w:t>
      </w:r>
      <w:r w:rsidRPr="000B5028">
        <w:rPr>
          <w:rFonts w:ascii="Times New Roman" w:hAnsi="Times New Roman"/>
          <w:sz w:val="28"/>
          <w:szCs w:val="28"/>
          <w:lang w:val="uk-UA"/>
        </w:rPr>
        <w:t xml:space="preserve">нежитлову нерухомість за </w:t>
      </w:r>
      <w:r w:rsidR="00167241">
        <w:rPr>
          <w:rFonts w:ascii="Times New Roman" w:hAnsi="Times New Roman"/>
          <w:sz w:val="28"/>
          <w:szCs w:val="28"/>
          <w:lang w:val="uk-UA"/>
        </w:rPr>
        <w:t xml:space="preserve">2020 рік </w:t>
      </w:r>
      <w:r w:rsidRPr="000B5028">
        <w:rPr>
          <w:rFonts w:ascii="Times New Roman" w:hAnsi="Times New Roman"/>
          <w:sz w:val="28"/>
          <w:szCs w:val="28"/>
          <w:lang w:val="uk-UA"/>
        </w:rPr>
        <w:t xml:space="preserve"> надійшло 2191,1 тис.грн., що на 99,4 тис.грн. більше планових показників </w:t>
      </w:r>
      <w:r w:rsidR="00167241">
        <w:rPr>
          <w:rFonts w:ascii="Times New Roman" w:hAnsi="Times New Roman"/>
          <w:sz w:val="28"/>
          <w:szCs w:val="28"/>
          <w:lang w:val="uk-UA"/>
        </w:rPr>
        <w:t>2020 року</w:t>
      </w:r>
      <w:r w:rsidRPr="000B5028">
        <w:rPr>
          <w:rFonts w:ascii="Times New Roman" w:hAnsi="Times New Roman"/>
          <w:sz w:val="28"/>
          <w:szCs w:val="28"/>
          <w:lang w:val="uk-UA"/>
        </w:rPr>
        <w:t xml:space="preserve"> та на 657,6 тис.грн. менше надходжень  2019 року. </w:t>
      </w:r>
    </w:p>
    <w:p w14:paraId="2B2DB969" w14:textId="77777777" w:rsidR="00CD55EE" w:rsidRPr="000B5028" w:rsidRDefault="00CD55EE" w:rsidP="00CD55EE">
      <w:pPr>
        <w:tabs>
          <w:tab w:val="left" w:pos="1380"/>
        </w:tabs>
        <w:spacing w:after="0" w:line="240" w:lineRule="auto"/>
        <w:ind w:firstLine="709"/>
        <w:jc w:val="both"/>
        <w:rPr>
          <w:rFonts w:ascii="Times New Roman" w:hAnsi="Times New Roman"/>
          <w:sz w:val="28"/>
          <w:szCs w:val="28"/>
          <w:lang w:val="uk-UA"/>
        </w:rPr>
      </w:pPr>
      <w:r w:rsidRPr="000B5028">
        <w:rPr>
          <w:rFonts w:ascii="Times New Roman" w:hAnsi="Times New Roman"/>
          <w:sz w:val="28"/>
          <w:szCs w:val="28"/>
          <w:lang w:val="uk-UA"/>
        </w:rPr>
        <w:t>До бюджету міської ради за 2020 рік надійшло рентної</w:t>
      </w:r>
      <w:r w:rsidRPr="000B5028">
        <w:rPr>
          <w:rFonts w:ascii="Times New Roman" w:hAnsi="Times New Roman"/>
          <w:sz w:val="28"/>
          <w:szCs w:val="28"/>
        </w:rPr>
        <w:t xml:space="preserve"> плат</w:t>
      </w:r>
      <w:r w:rsidRPr="000B5028">
        <w:rPr>
          <w:rFonts w:ascii="Times New Roman" w:hAnsi="Times New Roman"/>
          <w:sz w:val="28"/>
          <w:szCs w:val="28"/>
          <w:lang w:val="uk-UA"/>
        </w:rPr>
        <w:t>и</w:t>
      </w:r>
      <w:r w:rsidR="00647AAA">
        <w:rPr>
          <w:rFonts w:ascii="Times New Roman" w:hAnsi="Times New Roman"/>
          <w:sz w:val="28"/>
          <w:szCs w:val="28"/>
        </w:rPr>
        <w:t xml:space="preserve"> за спец</w:t>
      </w:r>
      <w:r w:rsidR="00647AAA">
        <w:rPr>
          <w:rFonts w:ascii="Times New Roman" w:hAnsi="Times New Roman"/>
          <w:sz w:val="28"/>
          <w:szCs w:val="28"/>
          <w:lang w:val="uk-UA"/>
        </w:rPr>
        <w:t>іальне</w:t>
      </w:r>
      <w:r w:rsidRPr="000B5028">
        <w:rPr>
          <w:rFonts w:ascii="Times New Roman" w:hAnsi="Times New Roman"/>
          <w:sz w:val="28"/>
          <w:szCs w:val="28"/>
        </w:rPr>
        <w:t xml:space="preserve"> </w:t>
      </w:r>
      <w:r w:rsidRPr="000B5028">
        <w:rPr>
          <w:rFonts w:ascii="Times New Roman" w:hAnsi="Times New Roman"/>
          <w:sz w:val="28"/>
          <w:szCs w:val="28"/>
          <w:lang w:val="uk-UA"/>
        </w:rPr>
        <w:t>використання</w:t>
      </w:r>
      <w:r w:rsidRPr="000B5028">
        <w:rPr>
          <w:rFonts w:ascii="Times New Roman" w:hAnsi="Times New Roman"/>
          <w:sz w:val="28"/>
          <w:szCs w:val="28"/>
        </w:rPr>
        <w:t xml:space="preserve"> </w:t>
      </w:r>
      <w:r w:rsidRPr="000B5028">
        <w:rPr>
          <w:rFonts w:ascii="Times New Roman" w:hAnsi="Times New Roman"/>
          <w:sz w:val="28"/>
          <w:szCs w:val="28"/>
          <w:lang w:val="uk-UA"/>
        </w:rPr>
        <w:t>лісових</w:t>
      </w:r>
      <w:r w:rsidRPr="000B5028">
        <w:rPr>
          <w:rFonts w:ascii="Times New Roman" w:hAnsi="Times New Roman"/>
          <w:sz w:val="28"/>
          <w:szCs w:val="28"/>
        </w:rPr>
        <w:t xml:space="preserve"> </w:t>
      </w:r>
      <w:r w:rsidRPr="000B5028">
        <w:rPr>
          <w:rFonts w:ascii="Times New Roman" w:hAnsi="Times New Roman"/>
          <w:sz w:val="28"/>
          <w:szCs w:val="28"/>
          <w:lang w:val="uk-UA"/>
        </w:rPr>
        <w:t>ресурсів</w:t>
      </w:r>
      <w:r w:rsidRPr="000B5028">
        <w:rPr>
          <w:rFonts w:ascii="Times New Roman" w:hAnsi="Times New Roman"/>
          <w:sz w:val="28"/>
          <w:szCs w:val="28"/>
        </w:rPr>
        <w:t xml:space="preserve">  </w:t>
      </w:r>
      <w:r w:rsidRPr="000B5028">
        <w:rPr>
          <w:rFonts w:ascii="Times New Roman" w:hAnsi="Times New Roman"/>
          <w:sz w:val="28"/>
          <w:szCs w:val="28"/>
          <w:lang w:val="uk-UA"/>
        </w:rPr>
        <w:t>у сумі</w:t>
      </w:r>
      <w:r w:rsidRPr="000B5028">
        <w:rPr>
          <w:rFonts w:ascii="Times New Roman" w:hAnsi="Times New Roman"/>
          <w:sz w:val="28"/>
          <w:szCs w:val="28"/>
        </w:rPr>
        <w:t xml:space="preserve"> </w:t>
      </w:r>
      <w:r w:rsidRPr="000B5028">
        <w:rPr>
          <w:rFonts w:ascii="Times New Roman" w:hAnsi="Times New Roman"/>
          <w:sz w:val="28"/>
          <w:szCs w:val="28"/>
          <w:lang w:val="uk-UA"/>
        </w:rPr>
        <w:t>931,1</w:t>
      </w:r>
      <w:r w:rsidRPr="000B5028">
        <w:rPr>
          <w:rFonts w:ascii="Times New Roman" w:hAnsi="Times New Roman"/>
          <w:sz w:val="28"/>
          <w:szCs w:val="28"/>
        </w:rPr>
        <w:t xml:space="preserve"> тис.грн.</w:t>
      </w:r>
      <w:r w:rsidRPr="000B5028">
        <w:rPr>
          <w:rFonts w:ascii="Times New Roman" w:hAnsi="Times New Roman"/>
          <w:sz w:val="28"/>
          <w:szCs w:val="28"/>
          <w:lang w:val="uk-UA"/>
        </w:rPr>
        <w:t>, рентної плати за спец</w:t>
      </w:r>
      <w:r w:rsidR="00647AAA">
        <w:rPr>
          <w:rFonts w:ascii="Times New Roman" w:hAnsi="Times New Roman"/>
          <w:sz w:val="28"/>
          <w:szCs w:val="28"/>
          <w:lang w:val="uk-UA"/>
        </w:rPr>
        <w:t>іальне</w:t>
      </w:r>
      <w:r w:rsidRPr="000B5028">
        <w:rPr>
          <w:rFonts w:ascii="Times New Roman" w:hAnsi="Times New Roman"/>
          <w:sz w:val="28"/>
          <w:szCs w:val="28"/>
          <w:lang w:val="uk-UA"/>
        </w:rPr>
        <w:t xml:space="preserve"> використання води – 1,4 тис.грн.,  рентної плати за користування надрами  – 17,2 тис.грн.</w:t>
      </w:r>
    </w:p>
    <w:p w14:paraId="142EB170" w14:textId="77777777" w:rsidR="00CD55EE" w:rsidRPr="000B5028" w:rsidRDefault="00CD55EE" w:rsidP="00CD55EE">
      <w:pPr>
        <w:pStyle w:val="afa"/>
        <w:spacing w:after="0"/>
        <w:ind w:left="0"/>
        <w:jc w:val="both"/>
        <w:rPr>
          <w:sz w:val="28"/>
          <w:szCs w:val="28"/>
        </w:rPr>
      </w:pPr>
      <w:r w:rsidRPr="000B5028">
        <w:rPr>
          <w:sz w:val="28"/>
          <w:szCs w:val="28"/>
        </w:rPr>
        <w:t xml:space="preserve">        Надходження акцизного податку становлять 5332,9 тис. грн. Ріст у порівняні з 2019 роком становить 835,4 тис. грн або 18,6%. У 2020 році до бюджету міської ради зараховувалось </w:t>
      </w:r>
      <w:r w:rsidRPr="000B5028">
        <w:rPr>
          <w:rStyle w:val="rvts0"/>
          <w:sz w:val="28"/>
          <w:szCs w:val="28"/>
        </w:rPr>
        <w:t xml:space="preserve">13,44 відсотка акцизного податку з виробленого в Україні пального та ввезеного на митну територію України пального. За 12 місяців </w:t>
      </w:r>
      <w:r w:rsidR="00167241">
        <w:rPr>
          <w:rStyle w:val="rvts0"/>
          <w:sz w:val="28"/>
          <w:szCs w:val="28"/>
        </w:rPr>
        <w:t xml:space="preserve">2020 року </w:t>
      </w:r>
      <w:r w:rsidRPr="000B5028">
        <w:rPr>
          <w:rStyle w:val="rvts0"/>
          <w:sz w:val="28"/>
          <w:szCs w:val="28"/>
        </w:rPr>
        <w:t xml:space="preserve">зараховано 849,5 тис.грн. від виробленого та 2969,2 тис.грн. від ввезеного пального. </w:t>
      </w:r>
    </w:p>
    <w:p w14:paraId="5E59C351" w14:textId="77777777" w:rsidR="00CD55EE" w:rsidRPr="00F56194" w:rsidRDefault="00CD55EE" w:rsidP="00CD55EE">
      <w:pPr>
        <w:pStyle w:val="af4"/>
        <w:tabs>
          <w:tab w:val="left" w:pos="567"/>
          <w:tab w:val="left" w:pos="709"/>
          <w:tab w:val="left" w:pos="851"/>
          <w:tab w:val="num" w:pos="1211"/>
        </w:tabs>
        <w:jc w:val="both"/>
        <w:rPr>
          <w:rFonts w:ascii="Times New Roman" w:hAnsi="Times New Roman"/>
          <w:sz w:val="28"/>
          <w:szCs w:val="28"/>
          <w:lang w:val="uk-UA"/>
        </w:rPr>
      </w:pPr>
      <w:r w:rsidRPr="000B5028">
        <w:rPr>
          <w:sz w:val="28"/>
          <w:szCs w:val="28"/>
          <w:lang w:val="uk-UA"/>
        </w:rPr>
        <w:t xml:space="preserve">          </w:t>
      </w:r>
      <w:r w:rsidRPr="00F56194">
        <w:rPr>
          <w:rFonts w:ascii="Times New Roman" w:hAnsi="Times New Roman"/>
          <w:sz w:val="28"/>
          <w:szCs w:val="28"/>
          <w:lang w:val="uk-UA"/>
        </w:rPr>
        <w:t xml:space="preserve">Виконання плану  по державному миту за 2020 рік забезпечено на 89,9%. </w:t>
      </w:r>
    </w:p>
    <w:p w14:paraId="34A6EC05"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За 12 місяців 2020 року  до міського бюджету надійшло:</w:t>
      </w:r>
    </w:p>
    <w:p w14:paraId="02B93D62" w14:textId="77777777" w:rsidR="00CD55EE" w:rsidRPr="00F56194" w:rsidRDefault="00CD55EE" w:rsidP="00CD55EE">
      <w:pPr>
        <w:pStyle w:val="af4"/>
        <w:tabs>
          <w:tab w:val="num" w:pos="709"/>
          <w:tab w:val="left" w:pos="1985"/>
        </w:tabs>
        <w:jc w:val="both"/>
        <w:rPr>
          <w:rFonts w:ascii="Times New Roman" w:hAnsi="Times New Roman"/>
          <w:sz w:val="28"/>
          <w:szCs w:val="28"/>
          <w:lang w:val="uk-UA"/>
        </w:rPr>
      </w:pPr>
      <w:r w:rsidRPr="00F56194">
        <w:rPr>
          <w:rFonts w:ascii="Times New Roman" w:hAnsi="Times New Roman"/>
          <w:sz w:val="28"/>
          <w:szCs w:val="28"/>
          <w:lang w:val="uk-UA"/>
        </w:rPr>
        <w:t xml:space="preserve">         887,6 тис.грн. </w:t>
      </w:r>
      <w:r w:rsidRPr="00BE0A01">
        <w:rPr>
          <w:rFonts w:ascii="Times New Roman" w:hAnsi="Times New Roman"/>
          <w:sz w:val="28"/>
          <w:szCs w:val="28"/>
        </w:rPr>
        <w:t xml:space="preserve"> </w:t>
      </w:r>
      <w:r w:rsidRPr="00F56194">
        <w:rPr>
          <w:rFonts w:ascii="Times New Roman" w:hAnsi="Times New Roman"/>
          <w:sz w:val="28"/>
          <w:szCs w:val="28"/>
          <w:lang w:val="uk-UA"/>
        </w:rPr>
        <w:t>плати за надання а</w:t>
      </w:r>
      <w:r w:rsidR="00647AAA">
        <w:rPr>
          <w:rFonts w:ascii="Times New Roman" w:hAnsi="Times New Roman"/>
          <w:sz w:val="28"/>
          <w:szCs w:val="28"/>
          <w:lang w:val="uk-UA"/>
        </w:rPr>
        <w:t>д</w:t>
      </w:r>
      <w:r w:rsidRPr="00F56194">
        <w:rPr>
          <w:rFonts w:ascii="Times New Roman" w:hAnsi="Times New Roman"/>
          <w:sz w:val="28"/>
          <w:szCs w:val="28"/>
          <w:lang w:val="uk-UA"/>
        </w:rPr>
        <w:t>мін</w:t>
      </w:r>
      <w:r w:rsidR="00647AAA">
        <w:rPr>
          <w:rFonts w:ascii="Times New Roman" w:hAnsi="Times New Roman"/>
          <w:sz w:val="28"/>
          <w:szCs w:val="28"/>
          <w:lang w:val="uk-UA"/>
        </w:rPr>
        <w:t>істративних</w:t>
      </w:r>
      <w:r w:rsidRPr="00F56194">
        <w:rPr>
          <w:rFonts w:ascii="Times New Roman" w:hAnsi="Times New Roman"/>
          <w:sz w:val="28"/>
          <w:szCs w:val="28"/>
          <w:lang w:val="uk-UA"/>
        </w:rPr>
        <w:t xml:space="preserve"> послуг,</w:t>
      </w:r>
      <w:r w:rsidRPr="00F56194">
        <w:rPr>
          <w:rFonts w:ascii="Times New Roman" w:hAnsi="Times New Roman"/>
          <w:sz w:val="28"/>
          <w:szCs w:val="28"/>
        </w:rPr>
        <w:t xml:space="preserve"> в тому числі за державну реєстрацію речових прав на нерухоме майно – 348,5</w:t>
      </w:r>
      <w:r w:rsidRPr="00F56194">
        <w:rPr>
          <w:rFonts w:ascii="Times New Roman" w:hAnsi="Times New Roman"/>
          <w:sz w:val="28"/>
          <w:szCs w:val="28"/>
          <w:lang w:val="uk-UA"/>
        </w:rPr>
        <w:t xml:space="preserve"> тис. грн.</w:t>
      </w:r>
    </w:p>
    <w:p w14:paraId="1774899C" w14:textId="77777777" w:rsidR="00CD55EE" w:rsidRPr="00F56194" w:rsidRDefault="00647AAA" w:rsidP="00CD55EE">
      <w:pPr>
        <w:pStyle w:val="af4"/>
        <w:tabs>
          <w:tab w:val="num" w:pos="1211"/>
        </w:tabs>
        <w:jc w:val="both"/>
        <w:rPr>
          <w:rFonts w:ascii="Times New Roman" w:hAnsi="Times New Roman"/>
          <w:sz w:val="28"/>
          <w:szCs w:val="28"/>
          <w:lang w:val="uk-UA"/>
        </w:rPr>
      </w:pPr>
      <w:r>
        <w:rPr>
          <w:rFonts w:ascii="Times New Roman" w:hAnsi="Times New Roman"/>
          <w:sz w:val="28"/>
          <w:szCs w:val="28"/>
          <w:lang w:val="uk-UA"/>
        </w:rPr>
        <w:t xml:space="preserve">         82,3 тис.грн. аміністративних</w:t>
      </w:r>
      <w:r w:rsidR="00CD55EE" w:rsidRPr="00F56194">
        <w:rPr>
          <w:rFonts w:ascii="Times New Roman" w:hAnsi="Times New Roman"/>
          <w:sz w:val="28"/>
          <w:szCs w:val="28"/>
          <w:lang w:val="uk-UA"/>
        </w:rPr>
        <w:t xml:space="preserve"> штрафів та штрафів за порушення законодавства у сфері виробництва та обігу алкогольних напоїв та тютюнових виробів,</w:t>
      </w:r>
    </w:p>
    <w:p w14:paraId="6CCFD135"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36,3 тис.грн. від орендної плати за користування цілісним майновим комплексом,  </w:t>
      </w:r>
    </w:p>
    <w:p w14:paraId="7B99BD2F"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111,1 тис.грн. інших надходжень, </w:t>
      </w:r>
    </w:p>
    <w:p w14:paraId="53FBB9AC"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27,0 тис.грн.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w:t>
      </w:r>
    </w:p>
    <w:p w14:paraId="7B0ED03A"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До спеціального фонду міського бюджету за 2020 рік без урахування трансфертів надійшло 2652,5 тис.грн., з них:   </w:t>
      </w:r>
    </w:p>
    <w:p w14:paraId="02572B9F"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власних надходжень бюджетних – 2578,3 тис.грн.,  </w:t>
      </w:r>
    </w:p>
    <w:p w14:paraId="653131A0"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t xml:space="preserve">       екологічного податку –  67,0 тис.грн.,  </w:t>
      </w:r>
    </w:p>
    <w:p w14:paraId="2B49B02E" w14:textId="77777777" w:rsidR="00CD55EE" w:rsidRPr="00F56194" w:rsidRDefault="00CD55EE" w:rsidP="00CD55EE">
      <w:pPr>
        <w:pStyle w:val="af4"/>
        <w:tabs>
          <w:tab w:val="num" w:pos="1211"/>
        </w:tabs>
        <w:jc w:val="both"/>
        <w:rPr>
          <w:rFonts w:ascii="Times New Roman" w:hAnsi="Times New Roman"/>
          <w:sz w:val="28"/>
          <w:szCs w:val="28"/>
          <w:lang w:val="uk-UA"/>
        </w:rPr>
      </w:pPr>
      <w:r w:rsidRPr="00F56194">
        <w:rPr>
          <w:rFonts w:ascii="Times New Roman" w:hAnsi="Times New Roman"/>
          <w:sz w:val="28"/>
          <w:szCs w:val="28"/>
          <w:lang w:val="uk-UA"/>
        </w:rPr>
        <w:lastRenderedPageBreak/>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13,6 тис.грн.,</w:t>
      </w:r>
    </w:p>
    <w:p w14:paraId="44F89227" w14:textId="77777777" w:rsidR="00CD55EE" w:rsidRDefault="00CD55EE" w:rsidP="00CD55EE">
      <w:pPr>
        <w:tabs>
          <w:tab w:val="left" w:pos="1620"/>
        </w:tabs>
        <w:spacing w:after="0" w:line="240" w:lineRule="auto"/>
        <w:jc w:val="both"/>
        <w:rPr>
          <w:rFonts w:ascii="Times New Roman" w:hAnsi="Times New Roman"/>
          <w:sz w:val="28"/>
          <w:szCs w:val="28"/>
          <w:lang w:val="uk-UA"/>
        </w:rPr>
      </w:pPr>
      <w:r w:rsidRPr="00F56194">
        <w:rPr>
          <w:rFonts w:ascii="Times New Roman" w:hAnsi="Times New Roman"/>
          <w:sz w:val="28"/>
          <w:szCs w:val="28"/>
          <w:lang w:val="uk-UA"/>
        </w:rPr>
        <w:t xml:space="preserve">        коштів від продажу земельних ділянок – повернення 6,4 тис.грн.  </w:t>
      </w:r>
    </w:p>
    <w:p w14:paraId="0F0BB9EA" w14:textId="77777777" w:rsidR="00CD55EE" w:rsidRPr="000B5028" w:rsidRDefault="00647AAA" w:rsidP="00647AAA">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D55EE" w:rsidRPr="00B91350">
        <w:rPr>
          <w:rFonts w:ascii="Times New Roman" w:hAnsi="Times New Roman"/>
          <w:sz w:val="28"/>
          <w:szCs w:val="28"/>
          <w:lang w:val="uk-UA"/>
        </w:rPr>
        <w:t xml:space="preserve">Видатки загального фонду бюджету громади за 2020 рік склали </w:t>
      </w:r>
      <w:r w:rsidR="00B91350">
        <w:rPr>
          <w:rFonts w:ascii="Times New Roman" w:hAnsi="Times New Roman"/>
          <w:sz w:val="28"/>
          <w:szCs w:val="28"/>
          <w:lang w:val="uk-UA"/>
        </w:rPr>
        <w:t xml:space="preserve">        </w:t>
      </w:r>
      <w:r w:rsidR="00CD55EE" w:rsidRPr="00B91350">
        <w:rPr>
          <w:rFonts w:ascii="Times New Roman" w:hAnsi="Times New Roman"/>
          <w:sz w:val="28"/>
          <w:szCs w:val="28"/>
          <w:lang w:val="uk-UA"/>
        </w:rPr>
        <w:t>143 434 тис.грн. та спеціального фонду 29 365 тис.грн., в то</w:t>
      </w:r>
      <w:r w:rsidR="00CD55EE" w:rsidRPr="000B5028">
        <w:rPr>
          <w:rFonts w:ascii="Times New Roman" w:hAnsi="Times New Roman"/>
          <w:sz w:val="28"/>
          <w:szCs w:val="28"/>
          <w:lang w:val="uk-UA"/>
        </w:rPr>
        <w:t xml:space="preserve">му числі за рахунок переданих коштів загального фонду до спеціального (бюджету розвитку) 20379,3 тис. грн. </w:t>
      </w:r>
    </w:p>
    <w:p w14:paraId="4FE7EE05" w14:textId="77777777" w:rsidR="00CD55EE" w:rsidRPr="000B5028" w:rsidRDefault="00CD55EE" w:rsidP="00CD55EE">
      <w:pPr>
        <w:spacing w:after="0" w:line="240" w:lineRule="auto"/>
        <w:ind w:firstLine="709"/>
        <w:jc w:val="both"/>
        <w:rPr>
          <w:rFonts w:ascii="Times New Roman" w:hAnsi="Times New Roman"/>
          <w:sz w:val="28"/>
          <w:szCs w:val="28"/>
          <w:lang w:val="uk-UA"/>
        </w:rPr>
      </w:pPr>
      <w:r w:rsidRPr="000B5028">
        <w:rPr>
          <w:rFonts w:ascii="Times New Roman" w:hAnsi="Times New Roman"/>
          <w:sz w:val="28"/>
          <w:szCs w:val="28"/>
          <w:lang w:val="uk-UA"/>
        </w:rPr>
        <w:t>В структурі видатків</w:t>
      </w:r>
      <w:r w:rsidR="00CF5C93">
        <w:rPr>
          <w:rFonts w:ascii="Times New Roman" w:hAnsi="Times New Roman"/>
          <w:sz w:val="28"/>
          <w:szCs w:val="28"/>
          <w:lang w:val="uk-UA"/>
        </w:rPr>
        <w:t xml:space="preserve"> загального фонду міського бюджету</w:t>
      </w:r>
      <w:r w:rsidRPr="000B5028">
        <w:rPr>
          <w:rFonts w:ascii="Times New Roman" w:hAnsi="Times New Roman"/>
          <w:sz w:val="28"/>
          <w:szCs w:val="28"/>
          <w:lang w:val="uk-UA"/>
        </w:rPr>
        <w:t xml:space="preserve">, асигнування на освіту склали 62% </w:t>
      </w:r>
      <w:r w:rsidR="00B91350">
        <w:rPr>
          <w:rFonts w:ascii="Times New Roman" w:hAnsi="Times New Roman"/>
          <w:sz w:val="28"/>
          <w:szCs w:val="28"/>
          <w:lang w:val="uk-UA"/>
        </w:rPr>
        <w:t xml:space="preserve"> </w:t>
      </w:r>
      <w:r w:rsidRPr="000B5028">
        <w:rPr>
          <w:rFonts w:ascii="Times New Roman" w:hAnsi="Times New Roman"/>
          <w:sz w:val="28"/>
          <w:szCs w:val="28"/>
          <w:lang w:val="uk-UA"/>
        </w:rPr>
        <w:t>(89905</w:t>
      </w:r>
      <w:r>
        <w:rPr>
          <w:rFonts w:ascii="Times New Roman" w:hAnsi="Times New Roman"/>
          <w:sz w:val="28"/>
          <w:szCs w:val="28"/>
          <w:lang w:val="uk-UA"/>
        </w:rPr>
        <w:t xml:space="preserve"> тис.грн</w:t>
      </w:r>
      <w:r w:rsidR="00B91350">
        <w:rPr>
          <w:rFonts w:ascii="Times New Roman" w:hAnsi="Times New Roman"/>
          <w:sz w:val="28"/>
          <w:szCs w:val="28"/>
          <w:lang w:val="uk-UA"/>
        </w:rPr>
        <w:t>.</w:t>
      </w:r>
      <w:r w:rsidRPr="000B5028">
        <w:rPr>
          <w:rFonts w:ascii="Times New Roman" w:hAnsi="Times New Roman"/>
          <w:sz w:val="28"/>
          <w:szCs w:val="28"/>
          <w:lang w:val="uk-UA"/>
        </w:rPr>
        <w:t>) на утримання органів місцевого самоврядування – 12,8 %, (18317</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охорону здоров’я – 1,5% (2081</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на культуру – 4,2 % (6037</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фізичну культуру та спорт – 2,0% (2873</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на житлово-комунальне господарство – 5,1% (7274</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xml:space="preserve">), на соціальний захист – </w:t>
      </w:r>
      <w:r w:rsidR="00B91350">
        <w:rPr>
          <w:rFonts w:ascii="Times New Roman" w:hAnsi="Times New Roman"/>
          <w:sz w:val="28"/>
          <w:szCs w:val="28"/>
          <w:lang w:val="uk-UA"/>
        </w:rPr>
        <w:t xml:space="preserve">     </w:t>
      </w:r>
      <w:r w:rsidRPr="000B5028">
        <w:rPr>
          <w:rFonts w:ascii="Times New Roman" w:hAnsi="Times New Roman"/>
          <w:sz w:val="28"/>
          <w:szCs w:val="28"/>
          <w:lang w:val="uk-UA"/>
        </w:rPr>
        <w:t>5,3 % (7618</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на економічну діяльність (утримання доріг комунальної власності, заходи із землеустрою, внески до асоціацій органів місцевого самоврядування) – 0,4 % (568</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на іншу діяльність (забезпечення діяльності місцевої пожежної, заходи із запобігання та ліквідації надзвичайних ситуацій та наслідків стихійного лиха) – 0,4 % (547</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та близько 5,7 % (8214</w:t>
      </w:r>
      <w:r w:rsidRPr="000301AE">
        <w:rPr>
          <w:rFonts w:ascii="Times New Roman" w:hAnsi="Times New Roman"/>
          <w:sz w:val="28"/>
          <w:szCs w:val="28"/>
          <w:lang w:val="uk-UA"/>
        </w:rPr>
        <w:t xml:space="preserve"> </w:t>
      </w:r>
      <w:r>
        <w:rPr>
          <w:rFonts w:ascii="Times New Roman" w:hAnsi="Times New Roman"/>
          <w:sz w:val="28"/>
          <w:szCs w:val="28"/>
          <w:lang w:val="uk-UA"/>
        </w:rPr>
        <w:t>тис.грн</w:t>
      </w:r>
      <w:r w:rsidR="00B91350">
        <w:rPr>
          <w:rFonts w:ascii="Times New Roman" w:hAnsi="Times New Roman"/>
          <w:sz w:val="28"/>
          <w:szCs w:val="28"/>
          <w:lang w:val="uk-UA"/>
        </w:rPr>
        <w:t>.</w:t>
      </w:r>
      <w:r w:rsidRPr="000B5028">
        <w:rPr>
          <w:rFonts w:ascii="Times New Roman" w:hAnsi="Times New Roman"/>
          <w:sz w:val="28"/>
          <w:szCs w:val="28"/>
          <w:lang w:val="uk-UA"/>
        </w:rPr>
        <w:t>) передача коштів до інших бюджетів на утримання закладів бюджетної сфери на умовах співфінансування, на заходи у сфері соціального захисту, охорони здоров’я відповідно до потреби мешканців громади, на співфінансування інвестиційних програм та про</w:t>
      </w:r>
      <w:r w:rsidR="00B91350">
        <w:rPr>
          <w:rFonts w:ascii="Times New Roman" w:hAnsi="Times New Roman"/>
          <w:sz w:val="28"/>
          <w:szCs w:val="28"/>
          <w:lang w:val="uk-UA"/>
        </w:rPr>
        <w:t>є</w:t>
      </w:r>
      <w:r w:rsidRPr="000B5028">
        <w:rPr>
          <w:rFonts w:ascii="Times New Roman" w:hAnsi="Times New Roman"/>
          <w:sz w:val="28"/>
          <w:szCs w:val="28"/>
          <w:lang w:val="uk-UA"/>
        </w:rPr>
        <w:t>ктів.</w:t>
      </w:r>
    </w:p>
    <w:p w14:paraId="0FA30F82" w14:textId="77777777" w:rsidR="00CD55EE" w:rsidRPr="000B5028" w:rsidRDefault="00CD55EE" w:rsidP="00CD55EE">
      <w:pPr>
        <w:spacing w:after="0" w:line="240" w:lineRule="auto"/>
        <w:ind w:firstLine="709"/>
        <w:jc w:val="both"/>
        <w:rPr>
          <w:rFonts w:ascii="Times New Roman" w:hAnsi="Times New Roman"/>
          <w:sz w:val="28"/>
          <w:szCs w:val="28"/>
          <w:lang w:val="uk-UA"/>
        </w:rPr>
      </w:pPr>
      <w:r w:rsidRPr="000B5028">
        <w:rPr>
          <w:rFonts w:ascii="Times New Roman" w:hAnsi="Times New Roman"/>
          <w:sz w:val="28"/>
          <w:szCs w:val="28"/>
          <w:lang w:val="uk-UA"/>
        </w:rPr>
        <w:t xml:space="preserve"> На заробітну</w:t>
      </w:r>
      <w:r w:rsidR="00450B3E">
        <w:rPr>
          <w:rFonts w:ascii="Times New Roman" w:hAnsi="Times New Roman"/>
          <w:sz w:val="28"/>
          <w:szCs w:val="28"/>
          <w:lang w:val="uk-UA"/>
        </w:rPr>
        <w:t xml:space="preserve"> плату</w:t>
      </w:r>
      <w:r w:rsidRPr="000B5028">
        <w:rPr>
          <w:rFonts w:ascii="Times New Roman" w:hAnsi="Times New Roman"/>
          <w:sz w:val="28"/>
          <w:szCs w:val="28"/>
          <w:lang w:val="uk-UA"/>
        </w:rPr>
        <w:t xml:space="preserve"> з нарахуваннями спрямовано 105189 тис.грн. видатків загального фонду бюджету громади або 73,3% загального обсягу видатків бюджету </w:t>
      </w:r>
      <w:r w:rsidR="00E9324A">
        <w:rPr>
          <w:rFonts w:ascii="Times New Roman" w:hAnsi="Times New Roman"/>
          <w:sz w:val="28"/>
          <w:szCs w:val="28"/>
          <w:lang w:val="uk-UA"/>
        </w:rPr>
        <w:t>2020 року</w:t>
      </w:r>
      <w:r w:rsidRPr="000B5028">
        <w:rPr>
          <w:rFonts w:ascii="Times New Roman" w:hAnsi="Times New Roman"/>
          <w:sz w:val="28"/>
          <w:szCs w:val="28"/>
          <w:lang w:val="uk-UA"/>
        </w:rPr>
        <w:t>. Видатки на енергоносії за 2020 рік становлять 8354 тис. грн., або 5,8 % від загального фінансування</w:t>
      </w:r>
      <w:r w:rsidR="00E9324A">
        <w:rPr>
          <w:rFonts w:ascii="Times New Roman" w:hAnsi="Times New Roman"/>
          <w:sz w:val="28"/>
          <w:szCs w:val="28"/>
          <w:lang w:val="uk-UA"/>
        </w:rPr>
        <w:t>.</w:t>
      </w:r>
      <w:r w:rsidRPr="000B5028">
        <w:rPr>
          <w:rFonts w:ascii="Times New Roman" w:hAnsi="Times New Roman"/>
          <w:sz w:val="28"/>
          <w:szCs w:val="28"/>
          <w:lang w:val="uk-UA"/>
        </w:rPr>
        <w:t xml:space="preserve"> </w:t>
      </w:r>
    </w:p>
    <w:p w14:paraId="7D96B1F5" w14:textId="77777777" w:rsidR="00CD55EE" w:rsidRPr="000B5028" w:rsidRDefault="00CD55EE" w:rsidP="00CD55EE">
      <w:pPr>
        <w:spacing w:after="0" w:line="240" w:lineRule="auto"/>
        <w:ind w:firstLine="851"/>
        <w:jc w:val="both"/>
        <w:rPr>
          <w:rFonts w:ascii="Times New Roman" w:hAnsi="Times New Roman"/>
          <w:sz w:val="28"/>
          <w:szCs w:val="28"/>
          <w:lang w:val="uk-UA"/>
        </w:rPr>
      </w:pPr>
      <w:r w:rsidRPr="008945CB">
        <w:rPr>
          <w:rFonts w:ascii="Times New Roman" w:hAnsi="Times New Roman"/>
          <w:sz w:val="28"/>
          <w:szCs w:val="28"/>
          <w:lang w:val="uk-UA"/>
        </w:rPr>
        <w:t>На соціальний захист та соціальне забезпечення спрямовано кошті</w:t>
      </w:r>
      <w:r w:rsidR="00706653">
        <w:rPr>
          <w:rFonts w:ascii="Times New Roman" w:hAnsi="Times New Roman"/>
          <w:sz w:val="28"/>
          <w:szCs w:val="28"/>
          <w:lang w:val="uk-UA"/>
        </w:rPr>
        <w:t>в в загальні</w:t>
      </w:r>
      <w:r w:rsidR="00E9324A">
        <w:rPr>
          <w:rFonts w:ascii="Times New Roman" w:hAnsi="Times New Roman"/>
          <w:sz w:val="28"/>
          <w:szCs w:val="28"/>
          <w:lang w:val="uk-UA"/>
        </w:rPr>
        <w:t>й</w:t>
      </w:r>
      <w:r w:rsidR="00706653">
        <w:rPr>
          <w:rFonts w:ascii="Times New Roman" w:hAnsi="Times New Roman"/>
          <w:sz w:val="28"/>
          <w:szCs w:val="28"/>
          <w:lang w:val="uk-UA"/>
        </w:rPr>
        <w:t xml:space="preserve"> сумі 7617 тис.грн.</w:t>
      </w:r>
      <w:r w:rsidRPr="008945CB">
        <w:rPr>
          <w:rFonts w:ascii="Times New Roman" w:hAnsi="Times New Roman"/>
          <w:sz w:val="28"/>
          <w:szCs w:val="28"/>
          <w:lang w:val="uk-UA"/>
        </w:rPr>
        <w:t>, в тому числі на надання різних видів допомог особам, які опинились у складних життєвих обставинах - 1088,3 тис. грн.</w:t>
      </w:r>
      <w:r w:rsidR="00706653">
        <w:rPr>
          <w:rFonts w:ascii="Times New Roman" w:hAnsi="Times New Roman"/>
          <w:sz w:val="28"/>
          <w:szCs w:val="28"/>
          <w:lang w:val="uk-UA"/>
        </w:rPr>
        <w:t>.</w:t>
      </w:r>
      <w:r w:rsidRPr="000B5028">
        <w:rPr>
          <w:rFonts w:ascii="Times New Roman" w:hAnsi="Times New Roman"/>
          <w:sz w:val="28"/>
          <w:szCs w:val="28"/>
          <w:lang w:val="uk-UA"/>
        </w:rPr>
        <w:t xml:space="preserve"> </w:t>
      </w:r>
    </w:p>
    <w:p w14:paraId="19360C00" w14:textId="77777777" w:rsidR="00CD55EE" w:rsidRPr="000B5028" w:rsidRDefault="00CD55EE" w:rsidP="00CD55EE">
      <w:pPr>
        <w:tabs>
          <w:tab w:val="left" w:pos="851"/>
        </w:tabs>
        <w:spacing w:after="0" w:line="240" w:lineRule="auto"/>
        <w:ind w:firstLine="567"/>
        <w:jc w:val="both"/>
        <w:rPr>
          <w:rFonts w:ascii="Times New Roman" w:hAnsi="Times New Roman"/>
          <w:sz w:val="28"/>
          <w:szCs w:val="28"/>
        </w:rPr>
      </w:pPr>
      <w:r w:rsidRPr="000B5028">
        <w:rPr>
          <w:rFonts w:ascii="Times New Roman" w:hAnsi="Times New Roman"/>
          <w:sz w:val="28"/>
          <w:szCs w:val="28"/>
          <w:lang w:val="uk-UA"/>
        </w:rPr>
        <w:t xml:space="preserve">    </w:t>
      </w:r>
      <w:r w:rsidRPr="000B5028">
        <w:rPr>
          <w:rFonts w:ascii="Times New Roman" w:hAnsi="Times New Roman"/>
          <w:sz w:val="28"/>
          <w:szCs w:val="28"/>
        </w:rPr>
        <w:t>Видатки спеціального фонду міського бюджету</w:t>
      </w:r>
      <w:r w:rsidRPr="000B5028">
        <w:rPr>
          <w:rFonts w:ascii="Times New Roman" w:hAnsi="Times New Roman"/>
          <w:sz w:val="28"/>
          <w:szCs w:val="28"/>
          <w:lang w:val="uk-UA"/>
        </w:rPr>
        <w:t xml:space="preserve"> (бюджету розвитку)</w:t>
      </w:r>
      <w:r w:rsidRPr="000B5028">
        <w:rPr>
          <w:rFonts w:ascii="Times New Roman" w:hAnsi="Times New Roman"/>
          <w:sz w:val="28"/>
          <w:szCs w:val="28"/>
        </w:rPr>
        <w:t xml:space="preserve"> складають </w:t>
      </w:r>
      <w:r w:rsidRPr="000B5028">
        <w:rPr>
          <w:rFonts w:ascii="Times New Roman" w:hAnsi="Times New Roman"/>
          <w:sz w:val="28"/>
          <w:szCs w:val="28"/>
          <w:lang w:val="uk-UA"/>
        </w:rPr>
        <w:t>26598,3 тис.</w:t>
      </w:r>
      <w:r w:rsidRPr="000B5028">
        <w:rPr>
          <w:rFonts w:ascii="Times New Roman" w:hAnsi="Times New Roman"/>
          <w:sz w:val="28"/>
          <w:szCs w:val="28"/>
        </w:rPr>
        <w:t xml:space="preserve">грн., з них за рахунок коштів переданих із загального фонду до бюджету розвитку спеціального фонду проведені капітальні видатки у сумі – </w:t>
      </w:r>
      <w:r w:rsidRPr="000B5028">
        <w:rPr>
          <w:rFonts w:ascii="Times New Roman" w:hAnsi="Times New Roman"/>
          <w:sz w:val="28"/>
          <w:szCs w:val="28"/>
          <w:lang w:val="uk-UA"/>
        </w:rPr>
        <w:t>20379,3 тис.</w:t>
      </w:r>
      <w:r w:rsidRPr="000B5028">
        <w:rPr>
          <w:rFonts w:ascii="Times New Roman" w:hAnsi="Times New Roman"/>
          <w:sz w:val="28"/>
          <w:szCs w:val="28"/>
        </w:rPr>
        <w:t>грн.</w:t>
      </w:r>
    </w:p>
    <w:p w14:paraId="4977298D" w14:textId="77777777" w:rsidR="00CD55EE" w:rsidRPr="00C5314B" w:rsidRDefault="00CD55EE" w:rsidP="00CD55EE">
      <w:pPr>
        <w:spacing w:after="0" w:line="240" w:lineRule="auto"/>
        <w:jc w:val="both"/>
        <w:rPr>
          <w:rFonts w:ascii="Times New Roman" w:hAnsi="Times New Roman"/>
          <w:i/>
          <w:sz w:val="28"/>
          <w:szCs w:val="28"/>
          <w:lang w:val="uk-UA"/>
        </w:rPr>
      </w:pPr>
      <w:r w:rsidRPr="00706653">
        <w:rPr>
          <w:rFonts w:ascii="Times New Roman" w:hAnsi="Times New Roman"/>
          <w:i/>
          <w:sz w:val="28"/>
          <w:szCs w:val="28"/>
          <w:lang w:val="uk-UA"/>
        </w:rPr>
        <w:t xml:space="preserve">      </w:t>
      </w:r>
      <w:r w:rsidRPr="00C5314B">
        <w:rPr>
          <w:rFonts w:ascii="Times New Roman" w:hAnsi="Times New Roman"/>
          <w:i/>
          <w:sz w:val="28"/>
          <w:szCs w:val="28"/>
          <w:lang w:val="uk-UA"/>
        </w:rPr>
        <w:t xml:space="preserve">     Передано коштів на капітальні видатки до обласного бюджету в сумі </w:t>
      </w:r>
      <w:r w:rsidRPr="00405DDF">
        <w:rPr>
          <w:rFonts w:ascii="Times New Roman" w:hAnsi="Times New Roman"/>
          <w:sz w:val="28"/>
          <w:szCs w:val="28"/>
          <w:lang w:val="uk-UA"/>
        </w:rPr>
        <w:t>2062,0</w:t>
      </w:r>
      <w:r w:rsidRPr="00C5314B">
        <w:rPr>
          <w:rFonts w:ascii="Times New Roman" w:hAnsi="Times New Roman"/>
          <w:i/>
          <w:sz w:val="28"/>
          <w:szCs w:val="28"/>
          <w:lang w:val="uk-UA"/>
        </w:rPr>
        <w:t xml:space="preserve"> тис. грн., з них:</w:t>
      </w:r>
    </w:p>
    <w:p w14:paraId="7B81DFFC" w14:textId="77777777" w:rsidR="00CD55EE" w:rsidRPr="00C5314B" w:rsidRDefault="00CD55EE" w:rsidP="00CD55EE">
      <w:pPr>
        <w:spacing w:after="0" w:line="240" w:lineRule="auto"/>
        <w:jc w:val="both"/>
        <w:rPr>
          <w:rFonts w:ascii="Times New Roman" w:hAnsi="Times New Roman"/>
          <w:sz w:val="28"/>
          <w:szCs w:val="28"/>
          <w:lang w:val="uk-UA"/>
        </w:rPr>
      </w:pPr>
      <w:r w:rsidRPr="00C5314B">
        <w:rPr>
          <w:rFonts w:ascii="Times New Roman" w:hAnsi="Times New Roman"/>
          <w:sz w:val="28"/>
          <w:szCs w:val="28"/>
          <w:lang w:val="uk-UA"/>
        </w:rPr>
        <w:t xml:space="preserve">        на будівництво загальноосвітньої школи № 5 в м. Носівка (на умовах співфінансування) – 1363,6 тис.грн.;</w:t>
      </w:r>
    </w:p>
    <w:p w14:paraId="407AB79D" w14:textId="77777777" w:rsidR="00CD55EE" w:rsidRPr="00C5314B" w:rsidRDefault="00CD55EE" w:rsidP="00CD55EE">
      <w:pPr>
        <w:spacing w:after="0" w:line="240" w:lineRule="auto"/>
        <w:jc w:val="both"/>
        <w:rPr>
          <w:rFonts w:ascii="Times New Roman" w:hAnsi="Times New Roman"/>
          <w:sz w:val="28"/>
          <w:szCs w:val="28"/>
          <w:lang w:val="uk-UA"/>
        </w:rPr>
      </w:pPr>
      <w:r w:rsidRPr="00C5314B">
        <w:rPr>
          <w:rFonts w:ascii="Times New Roman" w:hAnsi="Times New Roman"/>
          <w:sz w:val="28"/>
          <w:szCs w:val="28"/>
          <w:lang w:val="uk-UA"/>
        </w:rPr>
        <w:t xml:space="preserve">        на придбання шкільного автобуса – 698,4 тис.грн.</w:t>
      </w:r>
      <w:r w:rsidR="00706653">
        <w:rPr>
          <w:rFonts w:ascii="Times New Roman" w:hAnsi="Times New Roman"/>
          <w:sz w:val="28"/>
          <w:szCs w:val="28"/>
          <w:lang w:val="uk-UA"/>
        </w:rPr>
        <w:t>.</w:t>
      </w:r>
      <w:r w:rsidRPr="00C5314B">
        <w:rPr>
          <w:rFonts w:ascii="Times New Roman" w:hAnsi="Times New Roman"/>
          <w:sz w:val="28"/>
          <w:szCs w:val="28"/>
          <w:lang w:val="uk-UA"/>
        </w:rPr>
        <w:t xml:space="preserve"> </w:t>
      </w:r>
    </w:p>
    <w:p w14:paraId="3EE2DF9F" w14:textId="77777777" w:rsidR="00CD55EE" w:rsidRDefault="00CD55EE" w:rsidP="00CD55EE">
      <w:pPr>
        <w:spacing w:after="0" w:line="240" w:lineRule="auto"/>
        <w:jc w:val="both"/>
        <w:rPr>
          <w:rFonts w:ascii="Times New Roman" w:hAnsi="Times New Roman"/>
          <w:sz w:val="28"/>
          <w:szCs w:val="28"/>
          <w:lang w:val="uk-UA"/>
        </w:rPr>
      </w:pPr>
      <w:r w:rsidRPr="00C5314B">
        <w:rPr>
          <w:rFonts w:ascii="Times New Roman" w:hAnsi="Times New Roman"/>
          <w:sz w:val="28"/>
          <w:szCs w:val="28"/>
          <w:lang w:val="uk-UA"/>
        </w:rPr>
        <w:t xml:space="preserve">        </w:t>
      </w:r>
      <w:r w:rsidRPr="00C5314B">
        <w:rPr>
          <w:rFonts w:ascii="Times New Roman" w:hAnsi="Times New Roman"/>
          <w:i/>
          <w:sz w:val="28"/>
          <w:szCs w:val="28"/>
          <w:lang w:val="uk-UA"/>
        </w:rPr>
        <w:t>Передано коштів на капітальні видатки до районного бюджету</w:t>
      </w:r>
      <w:r w:rsidRPr="00C5314B">
        <w:rPr>
          <w:rFonts w:ascii="Times New Roman" w:hAnsi="Times New Roman"/>
          <w:sz w:val="28"/>
          <w:szCs w:val="28"/>
          <w:lang w:val="uk-UA"/>
        </w:rPr>
        <w:t xml:space="preserve"> в сумі </w:t>
      </w:r>
      <w:r w:rsidRPr="00405DDF">
        <w:rPr>
          <w:rFonts w:ascii="Times New Roman" w:hAnsi="Times New Roman"/>
          <w:sz w:val="28"/>
          <w:szCs w:val="28"/>
          <w:lang w:val="uk-UA"/>
        </w:rPr>
        <w:t>631,9</w:t>
      </w:r>
      <w:r w:rsidRPr="00C5314B">
        <w:rPr>
          <w:rFonts w:ascii="Times New Roman" w:hAnsi="Times New Roman"/>
          <w:sz w:val="28"/>
          <w:szCs w:val="28"/>
          <w:lang w:val="uk-UA"/>
        </w:rPr>
        <w:t xml:space="preserve"> тис.грн., на забезпечення оснащення амбулаторії загальної практики </w:t>
      </w:r>
      <w:r w:rsidRPr="00C5314B">
        <w:rPr>
          <w:rFonts w:ascii="Times New Roman" w:hAnsi="Times New Roman"/>
          <w:sz w:val="28"/>
          <w:szCs w:val="28"/>
          <w:lang w:val="uk-UA"/>
        </w:rPr>
        <w:lastRenderedPageBreak/>
        <w:t xml:space="preserve">сімейної медицини в с. Володькова Дівиця – 324,9 тис.грн., на придбання медичного обладнання для КНП "Носівська ЦРЛ ім. Ф. Я. Примака" – </w:t>
      </w:r>
      <w:r w:rsidR="00706653">
        <w:rPr>
          <w:rFonts w:ascii="Times New Roman" w:hAnsi="Times New Roman"/>
          <w:sz w:val="28"/>
          <w:szCs w:val="28"/>
          <w:lang w:val="uk-UA"/>
        </w:rPr>
        <w:t xml:space="preserve">     </w:t>
      </w:r>
      <w:r w:rsidRPr="00C5314B">
        <w:rPr>
          <w:rFonts w:ascii="Times New Roman" w:hAnsi="Times New Roman"/>
          <w:sz w:val="28"/>
          <w:szCs w:val="28"/>
          <w:lang w:val="uk-UA"/>
        </w:rPr>
        <w:t>307,0 тис.грн.</w:t>
      </w:r>
      <w:r w:rsidR="00706653">
        <w:rPr>
          <w:rFonts w:ascii="Times New Roman" w:hAnsi="Times New Roman"/>
          <w:sz w:val="28"/>
          <w:szCs w:val="28"/>
          <w:lang w:val="uk-UA"/>
        </w:rPr>
        <w:t>.</w:t>
      </w:r>
    </w:p>
    <w:p w14:paraId="20A9AB95" w14:textId="77777777" w:rsidR="00E9324A" w:rsidRDefault="00E9324A" w:rsidP="00CD55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14:paraId="6DEAAF2A" w14:textId="77777777" w:rsidR="00116D89" w:rsidRPr="009470BA" w:rsidRDefault="00F961F2" w:rsidP="00116D8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16D89">
        <w:rPr>
          <w:rFonts w:ascii="Times New Roman" w:hAnsi="Times New Roman"/>
          <w:sz w:val="28"/>
          <w:szCs w:val="28"/>
          <w:lang w:val="uk-UA"/>
        </w:rPr>
        <w:t xml:space="preserve">      На 2021 рік очікувані </w:t>
      </w:r>
      <w:r w:rsidR="00116D89">
        <w:rPr>
          <w:rFonts w:ascii="Times New Roman" w:eastAsia="Times New Roman" w:hAnsi="Times New Roman"/>
          <w:sz w:val="28"/>
          <w:szCs w:val="28"/>
          <w:lang w:val="uk-UA" w:eastAsia="ru-RU"/>
        </w:rPr>
        <w:t xml:space="preserve">  доходи бюджету міської територіальної громади становлять </w:t>
      </w:r>
      <w:r w:rsidR="00116D89" w:rsidRPr="00C44EC3">
        <w:rPr>
          <w:rFonts w:ascii="Times New Roman" w:eastAsia="Times New Roman" w:hAnsi="Times New Roman"/>
          <w:sz w:val="28"/>
          <w:szCs w:val="28"/>
          <w:lang w:val="uk-UA" w:eastAsia="ru-RU"/>
        </w:rPr>
        <w:t>182568.612</w:t>
      </w:r>
      <w:r w:rsidR="00116D89">
        <w:rPr>
          <w:rFonts w:ascii="Times New Roman" w:eastAsia="Times New Roman" w:hAnsi="Times New Roman"/>
          <w:sz w:val="28"/>
          <w:szCs w:val="28"/>
          <w:lang w:val="uk-UA" w:eastAsia="ru-RU"/>
        </w:rPr>
        <w:t xml:space="preserve"> тис.грн., у тому числі доходи загального фонду бюджету міської територіальної громади – </w:t>
      </w:r>
      <w:r w:rsidR="00116D89" w:rsidRPr="00C44EC3">
        <w:rPr>
          <w:rFonts w:ascii="Times New Roman" w:eastAsia="Times New Roman" w:hAnsi="Times New Roman"/>
          <w:sz w:val="28"/>
          <w:szCs w:val="28"/>
          <w:lang w:val="uk-UA" w:eastAsia="ru-RU"/>
        </w:rPr>
        <w:t>177832.612</w:t>
      </w:r>
      <w:r w:rsidR="00116D89">
        <w:rPr>
          <w:rFonts w:ascii="Times New Roman" w:eastAsia="Times New Roman" w:hAnsi="Times New Roman"/>
          <w:sz w:val="28"/>
          <w:szCs w:val="28"/>
          <w:lang w:val="uk-UA" w:eastAsia="ru-RU"/>
        </w:rPr>
        <w:t xml:space="preserve"> тис.грн. та доходи спеціального фонду бюджету міської територіальної громади – 4736,000 тис.грн..</w:t>
      </w:r>
    </w:p>
    <w:p w14:paraId="28283E49" w14:textId="1709CC2E" w:rsidR="00F961F2" w:rsidRPr="009470BA" w:rsidRDefault="00F961F2" w:rsidP="00CD55EE">
      <w:pPr>
        <w:spacing w:after="0" w:line="240" w:lineRule="auto"/>
        <w:jc w:val="both"/>
        <w:rPr>
          <w:rFonts w:ascii="Times New Roman" w:hAnsi="Times New Roman"/>
          <w:sz w:val="28"/>
          <w:szCs w:val="28"/>
          <w:lang w:val="uk-UA"/>
        </w:rPr>
      </w:pPr>
    </w:p>
    <w:p w14:paraId="2AEA311D" w14:textId="77777777" w:rsidR="00CD55EE" w:rsidRPr="00CD55EE" w:rsidRDefault="00CD55EE" w:rsidP="00740726">
      <w:pPr>
        <w:spacing w:after="0" w:line="240" w:lineRule="auto"/>
        <w:ind w:firstLine="709"/>
        <w:jc w:val="both"/>
        <w:rPr>
          <w:rFonts w:ascii="Times New Roman" w:hAnsi="Times New Roman"/>
          <w:sz w:val="28"/>
          <w:szCs w:val="28"/>
          <w:lang w:val="uk-UA"/>
        </w:rPr>
      </w:pPr>
    </w:p>
    <w:p w14:paraId="756B0105" w14:textId="77777777" w:rsidR="00CD55EE" w:rsidRPr="00FD0B34" w:rsidRDefault="00EE3E03" w:rsidP="00CD55EE">
      <w:pPr>
        <w:ind w:firstLine="708"/>
        <w:jc w:val="both"/>
        <w:rPr>
          <w:rFonts w:ascii="Times New Roman" w:hAnsi="Times New Roman"/>
          <w:b/>
          <w:sz w:val="28"/>
          <w:szCs w:val="28"/>
          <w:u w:val="single"/>
          <w:lang w:val="uk-UA"/>
        </w:rPr>
      </w:pPr>
      <w:r>
        <w:rPr>
          <w:rFonts w:ascii="Times New Roman" w:hAnsi="Times New Roman"/>
          <w:b/>
          <w:sz w:val="28"/>
          <w:szCs w:val="28"/>
          <w:u w:val="single"/>
          <w:lang w:val="uk-UA"/>
        </w:rPr>
        <w:t>Дорожн</w:t>
      </w:r>
      <w:r w:rsidR="00CD55EE" w:rsidRPr="00FD0B34">
        <w:rPr>
          <w:rFonts w:ascii="Times New Roman" w:hAnsi="Times New Roman"/>
          <w:b/>
          <w:sz w:val="28"/>
          <w:szCs w:val="28"/>
          <w:u w:val="single"/>
        </w:rPr>
        <w:t>е господарство</w:t>
      </w:r>
      <w:r w:rsidR="00FD0B34" w:rsidRPr="00FD0B34">
        <w:rPr>
          <w:rFonts w:ascii="Times New Roman" w:hAnsi="Times New Roman"/>
          <w:b/>
          <w:sz w:val="28"/>
          <w:szCs w:val="28"/>
          <w:u w:val="single"/>
          <w:lang w:val="uk-UA"/>
        </w:rPr>
        <w:t>.</w:t>
      </w:r>
      <w:r w:rsidR="00CD55EE" w:rsidRPr="00FD0B34">
        <w:rPr>
          <w:rFonts w:ascii="Times New Roman" w:hAnsi="Times New Roman"/>
          <w:b/>
          <w:sz w:val="28"/>
          <w:szCs w:val="28"/>
          <w:u w:val="single"/>
        </w:rPr>
        <w:t xml:space="preserve"> </w:t>
      </w:r>
      <w:r w:rsidR="00025130" w:rsidRPr="00FD0B34">
        <w:rPr>
          <w:rFonts w:ascii="Times New Roman" w:hAnsi="Times New Roman"/>
          <w:b/>
          <w:sz w:val="28"/>
          <w:szCs w:val="28"/>
          <w:u w:val="single"/>
          <w:lang w:val="uk-UA"/>
        </w:rPr>
        <w:t xml:space="preserve">Енергозбереження </w:t>
      </w:r>
    </w:p>
    <w:p w14:paraId="251314B4" w14:textId="285D6954" w:rsidR="00AA7EA7" w:rsidRDefault="00AA7EA7" w:rsidP="00CD55EE">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Загальна протяжність доріг на  території громади становить </w:t>
      </w:r>
      <w:r w:rsidR="009E0FBD">
        <w:rPr>
          <w:rFonts w:ascii="Times New Roman" w:hAnsi="Times New Roman"/>
          <w:color w:val="000000"/>
          <w:sz w:val="28"/>
          <w:szCs w:val="28"/>
          <w:lang w:val="uk-UA"/>
        </w:rPr>
        <w:t xml:space="preserve"> 280,3</w:t>
      </w:r>
      <w:r>
        <w:rPr>
          <w:rFonts w:ascii="Times New Roman" w:hAnsi="Times New Roman"/>
          <w:color w:val="000000"/>
          <w:sz w:val="28"/>
          <w:szCs w:val="28"/>
          <w:lang w:val="uk-UA"/>
        </w:rPr>
        <w:t xml:space="preserve"> км., з них з твердим покриттям 1</w:t>
      </w:r>
      <w:r w:rsidR="009E0FBD">
        <w:rPr>
          <w:rFonts w:ascii="Times New Roman" w:hAnsi="Times New Roman"/>
          <w:color w:val="000000"/>
          <w:sz w:val="28"/>
          <w:szCs w:val="28"/>
          <w:lang w:val="uk-UA"/>
        </w:rPr>
        <w:t>3</w:t>
      </w:r>
      <w:r>
        <w:rPr>
          <w:rFonts w:ascii="Times New Roman" w:hAnsi="Times New Roman"/>
          <w:color w:val="000000"/>
          <w:sz w:val="28"/>
          <w:szCs w:val="28"/>
          <w:lang w:val="uk-UA"/>
        </w:rPr>
        <w:t xml:space="preserve">2,3 км., з грунтовим покриттям  </w:t>
      </w:r>
      <w:r w:rsidR="009E0FBD">
        <w:rPr>
          <w:rFonts w:ascii="Times New Roman" w:hAnsi="Times New Roman"/>
          <w:color w:val="000000"/>
          <w:sz w:val="28"/>
          <w:szCs w:val="28"/>
          <w:lang w:val="uk-UA"/>
        </w:rPr>
        <w:t xml:space="preserve">148,0 </w:t>
      </w:r>
      <w:r>
        <w:rPr>
          <w:rFonts w:ascii="Times New Roman" w:hAnsi="Times New Roman"/>
          <w:color w:val="000000"/>
          <w:sz w:val="28"/>
          <w:szCs w:val="28"/>
          <w:lang w:val="uk-UA"/>
        </w:rPr>
        <w:t>км..</w:t>
      </w:r>
    </w:p>
    <w:p w14:paraId="680E08D7" w14:textId="77777777" w:rsidR="00CD55EE" w:rsidRDefault="00CD55EE" w:rsidP="00CD55EE">
      <w:pPr>
        <w:spacing w:after="0"/>
        <w:ind w:firstLine="567"/>
        <w:jc w:val="both"/>
        <w:rPr>
          <w:rFonts w:ascii="Times New Roman" w:hAnsi="Times New Roman"/>
          <w:color w:val="000000"/>
          <w:sz w:val="28"/>
          <w:szCs w:val="28"/>
          <w:lang w:val="uk-UA"/>
        </w:rPr>
      </w:pPr>
      <w:r w:rsidRPr="00D4547B">
        <w:rPr>
          <w:rFonts w:ascii="Times New Roman" w:hAnsi="Times New Roman"/>
          <w:color w:val="000000"/>
          <w:sz w:val="28"/>
          <w:szCs w:val="28"/>
          <w:lang w:val="uk-UA"/>
        </w:rPr>
        <w:t>З метою поліпшення транспортно-експлуатаційного стану доріг</w:t>
      </w:r>
      <w:r w:rsidRPr="007A12F9">
        <w:rPr>
          <w:rFonts w:ascii="Times New Roman" w:hAnsi="Times New Roman"/>
          <w:color w:val="000000"/>
          <w:sz w:val="28"/>
          <w:szCs w:val="28"/>
          <w:lang w:val="uk-UA"/>
        </w:rPr>
        <w:t xml:space="preserve"> комунальної власності</w:t>
      </w:r>
      <w:r>
        <w:rPr>
          <w:rFonts w:ascii="Times New Roman" w:hAnsi="Times New Roman"/>
          <w:color w:val="000000"/>
          <w:sz w:val="28"/>
          <w:szCs w:val="28"/>
          <w:lang w:val="uk-UA"/>
        </w:rPr>
        <w:t xml:space="preserve"> </w:t>
      </w:r>
      <w:r w:rsidR="00E20474">
        <w:rPr>
          <w:rFonts w:ascii="Times New Roman" w:hAnsi="Times New Roman"/>
          <w:color w:val="000000"/>
          <w:sz w:val="28"/>
          <w:szCs w:val="28"/>
          <w:lang w:val="uk-UA"/>
        </w:rPr>
        <w:t xml:space="preserve">в 2020 році </w:t>
      </w:r>
      <w:r>
        <w:rPr>
          <w:rFonts w:ascii="Times New Roman" w:hAnsi="Times New Roman"/>
          <w:color w:val="000000"/>
          <w:sz w:val="28"/>
          <w:szCs w:val="28"/>
          <w:lang w:val="uk-UA"/>
        </w:rPr>
        <w:t>виконано поточний ремонт доріг по вулицях Спасопреображенська  та 40 років Перемоги</w:t>
      </w:r>
      <w:r w:rsidR="008D5F0E">
        <w:rPr>
          <w:rFonts w:ascii="Times New Roman" w:hAnsi="Times New Roman"/>
          <w:color w:val="000000"/>
          <w:sz w:val="28"/>
          <w:szCs w:val="28"/>
          <w:lang w:val="uk-UA"/>
        </w:rPr>
        <w:t xml:space="preserve"> </w:t>
      </w:r>
      <w:r w:rsidR="008D5F0E" w:rsidRPr="007A12F9">
        <w:rPr>
          <w:rFonts w:ascii="Times New Roman" w:hAnsi="Times New Roman"/>
          <w:color w:val="000000"/>
          <w:sz w:val="28"/>
          <w:szCs w:val="28"/>
          <w:lang w:val="uk-UA"/>
        </w:rPr>
        <w:t xml:space="preserve">на </w:t>
      </w:r>
      <w:r w:rsidR="008D5F0E" w:rsidRPr="00F3735A">
        <w:rPr>
          <w:rFonts w:ascii="Times New Roman" w:hAnsi="Times New Roman"/>
          <w:color w:val="000000"/>
          <w:sz w:val="28"/>
          <w:szCs w:val="28"/>
        </w:rPr>
        <w:t>суму</w:t>
      </w:r>
      <w:r w:rsidR="008D5F0E">
        <w:rPr>
          <w:rFonts w:ascii="Times New Roman" w:hAnsi="Times New Roman"/>
          <w:color w:val="000000"/>
          <w:sz w:val="28"/>
          <w:szCs w:val="28"/>
          <w:lang w:val="uk-UA"/>
        </w:rPr>
        <w:t xml:space="preserve"> </w:t>
      </w:r>
      <w:r w:rsidR="008D5F0E" w:rsidRPr="008D5F0E">
        <w:rPr>
          <w:rFonts w:ascii="Times New Roman" w:hAnsi="Times New Roman"/>
          <w:color w:val="000000"/>
          <w:sz w:val="28"/>
          <w:szCs w:val="28"/>
          <w:lang w:val="uk-UA"/>
        </w:rPr>
        <w:t>349,1</w:t>
      </w:r>
      <w:r w:rsidR="008D5F0E" w:rsidRPr="00550B20">
        <w:rPr>
          <w:rFonts w:ascii="Times New Roman" w:hAnsi="Times New Roman"/>
          <w:color w:val="000000"/>
          <w:sz w:val="28"/>
          <w:szCs w:val="28"/>
        </w:rPr>
        <w:t xml:space="preserve"> тис</w:t>
      </w:r>
      <w:r w:rsidR="008D5F0E" w:rsidRPr="00F3735A">
        <w:rPr>
          <w:rFonts w:ascii="Times New Roman" w:hAnsi="Times New Roman"/>
          <w:color w:val="000000"/>
          <w:sz w:val="28"/>
          <w:szCs w:val="28"/>
        </w:rPr>
        <w:t>.грн.</w:t>
      </w:r>
      <w:r w:rsidRPr="00F3735A">
        <w:rPr>
          <w:rFonts w:ascii="Times New Roman" w:hAnsi="Times New Roman"/>
          <w:color w:val="000000"/>
          <w:sz w:val="28"/>
          <w:szCs w:val="28"/>
        </w:rPr>
        <w:t xml:space="preserve">. </w:t>
      </w:r>
    </w:p>
    <w:p w14:paraId="7D761CEF" w14:textId="77777777" w:rsidR="008D5F0E" w:rsidRDefault="008D5F0E" w:rsidP="0002513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w:t>
      </w:r>
      <w:r w:rsidR="00025130" w:rsidRPr="003F5DF8">
        <w:rPr>
          <w:rFonts w:ascii="Times New Roman" w:hAnsi="Times New Roman"/>
          <w:sz w:val="28"/>
          <w:szCs w:val="28"/>
          <w:lang w:val="uk-UA"/>
        </w:rPr>
        <w:t>иготовлен</w:t>
      </w:r>
      <w:r>
        <w:rPr>
          <w:rFonts w:ascii="Times New Roman" w:hAnsi="Times New Roman"/>
          <w:sz w:val="28"/>
          <w:szCs w:val="28"/>
          <w:lang w:val="uk-UA"/>
        </w:rPr>
        <w:t>о</w:t>
      </w:r>
      <w:r w:rsidR="00025130" w:rsidRPr="003F5DF8">
        <w:rPr>
          <w:rFonts w:ascii="Times New Roman" w:hAnsi="Times New Roman"/>
          <w:sz w:val="28"/>
          <w:szCs w:val="28"/>
          <w:lang w:val="uk-UA"/>
        </w:rPr>
        <w:t xml:space="preserve"> ПКД на будівництво світлофорного об’єкту</w:t>
      </w:r>
      <w:r w:rsidR="00025130">
        <w:rPr>
          <w:rFonts w:ascii="Times New Roman" w:hAnsi="Times New Roman"/>
          <w:sz w:val="28"/>
          <w:szCs w:val="28"/>
          <w:lang w:val="uk-UA"/>
        </w:rPr>
        <w:t>.</w:t>
      </w:r>
    </w:p>
    <w:p w14:paraId="3740EE31" w14:textId="77777777" w:rsidR="008D5F0E" w:rsidRDefault="008D5F0E" w:rsidP="008D5F0E">
      <w:pPr>
        <w:widowControl w:val="0"/>
        <w:autoSpaceDE w:val="0"/>
        <w:autoSpaceDN w:val="0"/>
        <w:adjustRightInd w:val="0"/>
        <w:snapToGrid w:val="0"/>
        <w:spacing w:after="0" w:line="240" w:lineRule="auto"/>
        <w:ind w:firstLine="567"/>
        <w:contextualSpacing/>
        <w:jc w:val="both"/>
        <w:rPr>
          <w:rFonts w:ascii="Times New Roman" w:hAnsi="Times New Roman"/>
          <w:color w:val="000000"/>
          <w:sz w:val="28"/>
          <w:szCs w:val="28"/>
          <w:lang w:val="uk-UA"/>
        </w:rPr>
      </w:pPr>
      <w:r>
        <w:rPr>
          <w:rFonts w:ascii="Times New Roman" w:hAnsi="Times New Roman"/>
          <w:bCs/>
          <w:sz w:val="28"/>
          <w:szCs w:val="28"/>
          <w:lang w:val="uk-UA"/>
        </w:rPr>
        <w:t>За 2</w:t>
      </w:r>
      <w:r>
        <w:rPr>
          <w:rFonts w:ascii="Times New Roman" w:hAnsi="Times New Roman"/>
          <w:sz w:val="28"/>
          <w:szCs w:val="28"/>
          <w:lang w:val="uk-UA"/>
        </w:rPr>
        <w:t xml:space="preserve">020 рік проведено реконструкцію та відновлення </w:t>
      </w:r>
      <w:r w:rsidRPr="00F027E6">
        <w:rPr>
          <w:rFonts w:ascii="Times New Roman" w:hAnsi="Times New Roman"/>
          <w:sz w:val="28"/>
          <w:szCs w:val="28"/>
          <w:lang w:val="uk-UA"/>
        </w:rPr>
        <w:t xml:space="preserve">мереж зовнішнього вуличного освітлення по м.Носівка та населених пунктах громади на </w:t>
      </w:r>
      <w:r w:rsidRPr="00F027E6">
        <w:rPr>
          <w:rFonts w:ascii="Times New Roman" w:hAnsi="Times New Roman"/>
          <w:color w:val="000000"/>
          <w:sz w:val="28"/>
          <w:szCs w:val="28"/>
          <w:lang w:val="uk-UA"/>
        </w:rPr>
        <w:t>загальну суму 1687 тис. грн., протяжність побудованих</w:t>
      </w:r>
      <w:r>
        <w:rPr>
          <w:rFonts w:ascii="Times New Roman" w:hAnsi="Times New Roman"/>
          <w:color w:val="000000"/>
          <w:sz w:val="28"/>
          <w:szCs w:val="28"/>
          <w:lang w:val="uk-UA"/>
        </w:rPr>
        <w:t xml:space="preserve"> нових мереж 8,924 км, протяжність відновлених мереж 21,490 км по таких вулицях: </w:t>
      </w:r>
    </w:p>
    <w:p w14:paraId="50FEA0E5" w14:textId="77777777" w:rsidR="00CD55EE" w:rsidRDefault="00CD55EE" w:rsidP="00CD55E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вул. Андріївська в с. Андріївка, Носівського району; </w:t>
      </w:r>
    </w:p>
    <w:p w14:paraId="536F5BE3" w14:textId="77777777" w:rsidR="00CD55EE" w:rsidRDefault="00CD55EE" w:rsidP="00CD55E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вул. Садова в с. Яблунівка, Носівського району;</w:t>
      </w:r>
    </w:p>
    <w:p w14:paraId="7225067A" w14:textId="77777777" w:rsidR="00CD55EE" w:rsidRDefault="00CD55EE" w:rsidP="00CD55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65A85">
        <w:rPr>
          <w:rFonts w:ascii="Times New Roman" w:hAnsi="Times New Roman"/>
          <w:sz w:val="28"/>
          <w:szCs w:val="28"/>
          <w:lang w:val="uk-UA"/>
        </w:rPr>
        <w:t>вул. Шевченка в с. Козари</w:t>
      </w:r>
      <w:r>
        <w:rPr>
          <w:rFonts w:ascii="Times New Roman" w:hAnsi="Times New Roman"/>
          <w:sz w:val="28"/>
          <w:szCs w:val="28"/>
          <w:lang w:val="uk-UA"/>
        </w:rPr>
        <w:t>;</w:t>
      </w:r>
    </w:p>
    <w:p w14:paraId="11766F8F" w14:textId="77777777" w:rsidR="00CD55EE" w:rsidRDefault="00CD55EE" w:rsidP="00CD55E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вул. Шевченка,</w:t>
      </w:r>
      <w:r w:rsidRPr="00490394">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вул. Мирна, вул. Тракторна, вул. Чорноморська, </w:t>
      </w:r>
      <w:r>
        <w:rPr>
          <w:rFonts w:ascii="Times New Roman" w:hAnsi="Times New Roman"/>
          <w:sz w:val="28"/>
          <w:szCs w:val="28"/>
          <w:lang w:val="uk-UA"/>
        </w:rPr>
        <w:t xml:space="preserve">вул. Маяковського вул. Вербова </w:t>
      </w:r>
      <w:r>
        <w:rPr>
          <w:rFonts w:ascii="Times New Roman" w:hAnsi="Times New Roman"/>
          <w:color w:val="000000"/>
          <w:sz w:val="28"/>
          <w:szCs w:val="28"/>
          <w:lang w:val="uk-UA"/>
        </w:rPr>
        <w:t>в с. Володькова Дівиця;</w:t>
      </w:r>
    </w:p>
    <w:p w14:paraId="07A27088" w14:textId="77777777" w:rsidR="00CD55EE" w:rsidRPr="00057DF0" w:rsidRDefault="00CD55EE" w:rsidP="00CD55E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вул. Поліська, вул. Розумовського, вул. Лесі Українки, пров. Лесі Українки, вул. Київська, вул. Молодої Гвардії, вул. Українська, пров. Молодої Гвардії, вул. Руденка, вул. Володимирська, вул. Пархоменка, вул. Трудова, </w:t>
      </w:r>
      <w:r w:rsidR="00F77474" w:rsidRPr="00A42E72">
        <w:rPr>
          <w:rFonts w:ascii="Times New Roman" w:hAnsi="Times New Roman"/>
          <w:color w:val="000000"/>
          <w:sz w:val="28"/>
          <w:szCs w:val="28"/>
        </w:rPr>
        <w:t xml:space="preserve">             </w:t>
      </w:r>
      <w:r>
        <w:rPr>
          <w:rFonts w:ascii="Times New Roman" w:hAnsi="Times New Roman"/>
          <w:color w:val="000000"/>
          <w:sz w:val="28"/>
          <w:szCs w:val="28"/>
          <w:lang w:val="uk-UA"/>
        </w:rPr>
        <w:t xml:space="preserve">вул. Суворова, вул. Троїцька, вул. Мічуріна, вул. Чернишевського, </w:t>
      </w:r>
      <w:r w:rsidR="00F77474" w:rsidRPr="00A42E72">
        <w:rPr>
          <w:rFonts w:ascii="Times New Roman" w:hAnsi="Times New Roman"/>
          <w:color w:val="000000"/>
          <w:sz w:val="28"/>
          <w:szCs w:val="28"/>
          <w:lang w:val="uk-UA"/>
        </w:rPr>
        <w:t xml:space="preserve">             </w:t>
      </w:r>
      <w:r w:rsidRPr="000E7C7E">
        <w:rPr>
          <w:rFonts w:ascii="Times New Roman" w:hAnsi="Times New Roman"/>
          <w:sz w:val="28"/>
          <w:szCs w:val="28"/>
          <w:lang w:val="uk-UA"/>
        </w:rPr>
        <w:t>вул.</w:t>
      </w:r>
      <w:r>
        <w:rPr>
          <w:rFonts w:ascii="Times New Roman" w:hAnsi="Times New Roman"/>
          <w:sz w:val="28"/>
          <w:szCs w:val="28"/>
          <w:lang w:val="uk-UA"/>
        </w:rPr>
        <w:t xml:space="preserve"> </w:t>
      </w:r>
      <w:r w:rsidRPr="000E7C7E">
        <w:rPr>
          <w:rFonts w:ascii="Times New Roman" w:hAnsi="Times New Roman"/>
          <w:sz w:val="28"/>
          <w:szCs w:val="28"/>
          <w:lang w:val="uk-UA"/>
        </w:rPr>
        <w:t>Ставицька, вул.Степанівська</w:t>
      </w:r>
      <w:r>
        <w:rPr>
          <w:rFonts w:ascii="Times New Roman" w:hAnsi="Times New Roman"/>
          <w:sz w:val="28"/>
          <w:szCs w:val="28"/>
          <w:lang w:val="uk-UA"/>
        </w:rPr>
        <w:t xml:space="preserve">, </w:t>
      </w:r>
      <w:r w:rsidRPr="00952345">
        <w:rPr>
          <w:rFonts w:ascii="Times New Roman" w:hAnsi="Times New Roman"/>
          <w:sz w:val="28"/>
          <w:szCs w:val="28"/>
          <w:lang w:val="uk-UA"/>
        </w:rPr>
        <w:t>вул.</w:t>
      </w:r>
      <w:r>
        <w:rPr>
          <w:rFonts w:ascii="Times New Roman" w:hAnsi="Times New Roman"/>
          <w:sz w:val="28"/>
          <w:szCs w:val="28"/>
          <w:lang w:val="uk-UA"/>
        </w:rPr>
        <w:t xml:space="preserve"> </w:t>
      </w:r>
      <w:r w:rsidRPr="00952345">
        <w:rPr>
          <w:rFonts w:ascii="Times New Roman" w:hAnsi="Times New Roman"/>
          <w:sz w:val="28"/>
          <w:szCs w:val="28"/>
          <w:lang w:val="uk-UA"/>
        </w:rPr>
        <w:t>Світанкова</w:t>
      </w:r>
      <w:r>
        <w:rPr>
          <w:rFonts w:ascii="Times New Roman" w:hAnsi="Times New Roman"/>
          <w:sz w:val="28"/>
          <w:szCs w:val="28"/>
          <w:lang w:val="uk-UA"/>
        </w:rPr>
        <w:t>,</w:t>
      </w:r>
      <w:r w:rsidRPr="00952345">
        <w:rPr>
          <w:rFonts w:ascii="Times New Roman" w:hAnsi="Times New Roman"/>
          <w:sz w:val="28"/>
          <w:szCs w:val="28"/>
          <w:lang w:val="uk-UA"/>
        </w:rPr>
        <w:t xml:space="preserve"> </w:t>
      </w:r>
      <w:r w:rsidRPr="004A780B">
        <w:rPr>
          <w:rFonts w:ascii="Times New Roman" w:hAnsi="Times New Roman"/>
          <w:sz w:val="28"/>
          <w:szCs w:val="28"/>
          <w:lang w:val="uk-UA"/>
        </w:rPr>
        <w:t>вул. Гагаріна</w:t>
      </w:r>
      <w:r>
        <w:rPr>
          <w:rFonts w:ascii="Times New Roman" w:hAnsi="Times New Roman"/>
          <w:sz w:val="28"/>
          <w:szCs w:val="28"/>
          <w:lang w:val="uk-UA"/>
        </w:rPr>
        <w:t>,</w:t>
      </w:r>
      <w:r w:rsidR="00F77474" w:rsidRPr="00A42E72">
        <w:rPr>
          <w:rFonts w:ascii="Times New Roman" w:hAnsi="Times New Roman"/>
          <w:sz w:val="28"/>
          <w:szCs w:val="28"/>
        </w:rPr>
        <w:t xml:space="preserve">                </w:t>
      </w:r>
      <w:r w:rsidRPr="004A780B">
        <w:rPr>
          <w:rFonts w:ascii="Times New Roman" w:hAnsi="Times New Roman"/>
          <w:sz w:val="28"/>
          <w:szCs w:val="28"/>
          <w:lang w:val="uk-UA"/>
        </w:rPr>
        <w:t xml:space="preserve"> </w:t>
      </w:r>
      <w:r>
        <w:rPr>
          <w:rFonts w:ascii="Times New Roman" w:hAnsi="Times New Roman"/>
          <w:sz w:val="28"/>
          <w:szCs w:val="28"/>
          <w:lang w:val="uk-UA"/>
        </w:rPr>
        <w:t>вул. Успенська,</w:t>
      </w:r>
      <w:r w:rsidRPr="00490394">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вул. І. Шишка, вул. Миру, вул. М. Заньковецької, </w:t>
      </w:r>
      <w:r w:rsidR="00F77474" w:rsidRPr="00A42E72">
        <w:rPr>
          <w:rFonts w:ascii="Times New Roman" w:hAnsi="Times New Roman"/>
          <w:color w:val="000000"/>
          <w:sz w:val="28"/>
          <w:szCs w:val="28"/>
        </w:rPr>
        <w:t xml:space="preserve">              </w:t>
      </w:r>
      <w:r>
        <w:rPr>
          <w:rFonts w:ascii="Times New Roman" w:hAnsi="Times New Roman"/>
          <w:color w:val="000000"/>
          <w:sz w:val="28"/>
          <w:szCs w:val="28"/>
          <w:lang w:val="uk-UA"/>
        </w:rPr>
        <w:t>вул. Кутузова, вул. Центральна в м. Носівка</w:t>
      </w:r>
      <w:r w:rsidRPr="00057DF0">
        <w:rPr>
          <w:rFonts w:ascii="Times New Roman" w:hAnsi="Times New Roman"/>
          <w:color w:val="000000"/>
          <w:sz w:val="28"/>
          <w:szCs w:val="28"/>
        </w:rPr>
        <w:t>;</w:t>
      </w:r>
    </w:p>
    <w:p w14:paraId="7DC3D1FE" w14:textId="77777777" w:rsidR="00CD55EE" w:rsidRDefault="00CD55EE" w:rsidP="00CD55EE">
      <w:pPr>
        <w:spacing w:after="0" w:line="240" w:lineRule="auto"/>
        <w:jc w:val="both"/>
        <w:rPr>
          <w:rFonts w:ascii="Times New Roman" w:hAnsi="Times New Roman"/>
          <w:color w:val="000000"/>
          <w:sz w:val="28"/>
          <w:szCs w:val="28"/>
          <w:lang w:val="uk-UA"/>
        </w:rPr>
      </w:pPr>
      <w:r>
        <w:rPr>
          <w:rFonts w:ascii="Times New Roman" w:hAnsi="Times New Roman"/>
          <w:bCs/>
          <w:iCs/>
          <w:color w:val="000000"/>
          <w:sz w:val="28"/>
          <w:szCs w:val="28"/>
          <w:lang w:val="uk-UA" w:eastAsia="ru-RU"/>
        </w:rPr>
        <w:t xml:space="preserve">       </w:t>
      </w:r>
      <w:r w:rsidRPr="00D41E2D">
        <w:rPr>
          <w:rFonts w:ascii="Times New Roman" w:hAnsi="Times New Roman"/>
          <w:bCs/>
          <w:iCs/>
          <w:color w:val="000000"/>
          <w:sz w:val="28"/>
          <w:szCs w:val="28"/>
          <w:lang w:val="uk-UA" w:eastAsia="ru-RU"/>
        </w:rPr>
        <w:t xml:space="preserve">На благоустрій громади виділено 7273,6 тис.грн., </w:t>
      </w:r>
      <w:r w:rsidRPr="00D41E2D">
        <w:rPr>
          <w:rFonts w:ascii="Times New Roman" w:hAnsi="Times New Roman"/>
          <w:bCs/>
          <w:iCs/>
          <w:color w:val="000000"/>
          <w:sz w:val="28"/>
          <w:szCs w:val="28"/>
          <w:lang w:val="uk-UA"/>
        </w:rPr>
        <w:t>а саме на утримання підрозділу благоустрою та</w:t>
      </w:r>
      <w:r w:rsidRPr="00D41E2D">
        <w:rPr>
          <w:rFonts w:ascii="Times New Roman" w:hAnsi="Times New Roman"/>
          <w:color w:val="000000"/>
          <w:sz w:val="28"/>
          <w:szCs w:val="28"/>
          <w:lang w:val="uk-UA"/>
        </w:rPr>
        <w:t xml:space="preserve"> реконструкцію і ремонт об'єктів благоустрою громади.</w:t>
      </w:r>
      <w:r>
        <w:rPr>
          <w:rFonts w:ascii="Times New Roman" w:hAnsi="Times New Roman"/>
          <w:color w:val="000000"/>
          <w:sz w:val="28"/>
          <w:szCs w:val="28"/>
          <w:lang w:val="uk-UA"/>
        </w:rPr>
        <w:t xml:space="preserve"> </w:t>
      </w:r>
    </w:p>
    <w:p w14:paraId="5C5BED24" w14:textId="77777777" w:rsidR="00CD55EE" w:rsidRPr="003067B9" w:rsidRDefault="00CD55EE" w:rsidP="003067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067B9">
        <w:rPr>
          <w:rFonts w:ascii="Times New Roman" w:hAnsi="Times New Roman"/>
          <w:sz w:val="28"/>
          <w:szCs w:val="28"/>
          <w:lang w:val="uk-UA"/>
        </w:rPr>
        <w:t>За кошти міського бюджету для КП «Носівка-Комунальник» придбано</w:t>
      </w:r>
    </w:p>
    <w:p w14:paraId="4DA55F42" w14:textId="77777777" w:rsidR="00CD55EE" w:rsidRPr="003067B9" w:rsidRDefault="00CD55EE" w:rsidP="003067B9">
      <w:pPr>
        <w:tabs>
          <w:tab w:val="left" w:pos="142"/>
        </w:tabs>
        <w:spacing w:after="0" w:line="240" w:lineRule="auto"/>
        <w:jc w:val="both"/>
        <w:rPr>
          <w:rFonts w:ascii="Times New Roman" w:hAnsi="Times New Roman"/>
          <w:sz w:val="28"/>
          <w:szCs w:val="28"/>
          <w:lang w:val="uk-UA"/>
        </w:rPr>
      </w:pPr>
      <w:r w:rsidRPr="003067B9">
        <w:rPr>
          <w:rFonts w:ascii="Times New Roman" w:hAnsi="Times New Roman"/>
          <w:sz w:val="28"/>
          <w:szCs w:val="28"/>
        </w:rPr>
        <w:t>спеціальн</w:t>
      </w:r>
      <w:r w:rsidRPr="003067B9">
        <w:rPr>
          <w:rFonts w:ascii="Times New Roman" w:hAnsi="Times New Roman"/>
          <w:sz w:val="28"/>
          <w:szCs w:val="28"/>
          <w:lang w:val="uk-UA"/>
        </w:rPr>
        <w:t>у</w:t>
      </w:r>
      <w:r w:rsidRPr="003067B9">
        <w:rPr>
          <w:rFonts w:ascii="Times New Roman" w:hAnsi="Times New Roman"/>
          <w:sz w:val="28"/>
          <w:szCs w:val="28"/>
        </w:rPr>
        <w:t xml:space="preserve"> технік</w:t>
      </w:r>
      <w:r w:rsidRPr="003067B9">
        <w:rPr>
          <w:rFonts w:ascii="Times New Roman" w:hAnsi="Times New Roman"/>
          <w:sz w:val="28"/>
          <w:szCs w:val="28"/>
          <w:lang w:val="uk-UA"/>
        </w:rPr>
        <w:t>у</w:t>
      </w:r>
      <w:r w:rsidRPr="003067B9">
        <w:rPr>
          <w:rFonts w:ascii="Times New Roman" w:hAnsi="Times New Roman"/>
          <w:sz w:val="28"/>
          <w:szCs w:val="28"/>
        </w:rPr>
        <w:t xml:space="preserve"> (</w:t>
      </w:r>
      <w:r w:rsidRPr="003067B9">
        <w:rPr>
          <w:rFonts w:ascii="Times New Roman" w:hAnsi="Times New Roman"/>
          <w:sz w:val="28"/>
          <w:szCs w:val="28"/>
          <w:lang w:val="uk-UA"/>
        </w:rPr>
        <w:t>автовишк</w:t>
      </w:r>
      <w:r w:rsidR="00706653" w:rsidRPr="003067B9">
        <w:rPr>
          <w:rFonts w:ascii="Times New Roman" w:hAnsi="Times New Roman"/>
          <w:sz w:val="28"/>
          <w:szCs w:val="28"/>
          <w:lang w:val="uk-UA"/>
        </w:rPr>
        <w:t>у</w:t>
      </w:r>
      <w:r w:rsidRPr="003067B9">
        <w:rPr>
          <w:rFonts w:ascii="Times New Roman" w:hAnsi="Times New Roman"/>
          <w:sz w:val="28"/>
          <w:szCs w:val="28"/>
        </w:rPr>
        <w:t>)</w:t>
      </w:r>
      <w:r w:rsidRPr="003067B9">
        <w:rPr>
          <w:rFonts w:ascii="Times New Roman" w:hAnsi="Times New Roman"/>
          <w:sz w:val="28"/>
          <w:szCs w:val="28"/>
          <w:lang w:val="uk-UA"/>
        </w:rPr>
        <w:t xml:space="preserve">, </w:t>
      </w:r>
      <w:r w:rsidRPr="003067B9">
        <w:rPr>
          <w:rFonts w:ascii="Times New Roman" w:hAnsi="Times New Roman"/>
          <w:sz w:val="28"/>
          <w:szCs w:val="28"/>
        </w:rPr>
        <w:t>комплектувальн</w:t>
      </w:r>
      <w:r w:rsidRPr="003067B9">
        <w:rPr>
          <w:rFonts w:ascii="Times New Roman" w:hAnsi="Times New Roman"/>
          <w:sz w:val="28"/>
          <w:szCs w:val="28"/>
          <w:lang w:val="uk-UA"/>
        </w:rPr>
        <w:t>і</w:t>
      </w:r>
      <w:r w:rsidRPr="003067B9">
        <w:rPr>
          <w:rFonts w:ascii="Times New Roman" w:hAnsi="Times New Roman"/>
          <w:sz w:val="28"/>
          <w:szCs w:val="28"/>
        </w:rPr>
        <w:t xml:space="preserve"> вироб</w:t>
      </w:r>
      <w:r w:rsidRPr="003067B9">
        <w:rPr>
          <w:rFonts w:ascii="Times New Roman" w:hAnsi="Times New Roman"/>
          <w:sz w:val="28"/>
          <w:szCs w:val="28"/>
          <w:lang w:val="uk-UA"/>
        </w:rPr>
        <w:t>и</w:t>
      </w:r>
      <w:r w:rsidRPr="003067B9">
        <w:rPr>
          <w:rFonts w:ascii="Times New Roman" w:hAnsi="Times New Roman"/>
          <w:sz w:val="28"/>
          <w:szCs w:val="28"/>
        </w:rPr>
        <w:t xml:space="preserve"> (</w:t>
      </w:r>
      <w:r w:rsidRPr="003067B9">
        <w:rPr>
          <w:rFonts w:ascii="Times New Roman" w:hAnsi="Times New Roman"/>
          <w:sz w:val="28"/>
          <w:szCs w:val="28"/>
          <w:lang w:val="uk-UA"/>
        </w:rPr>
        <w:t>захоплювач</w:t>
      </w:r>
    </w:p>
    <w:p w14:paraId="5C44575E" w14:textId="77777777" w:rsidR="00CD55EE" w:rsidRPr="00D41E2D" w:rsidRDefault="00CD55EE" w:rsidP="003067B9">
      <w:pPr>
        <w:spacing w:after="0" w:line="240" w:lineRule="auto"/>
        <w:jc w:val="both"/>
        <w:rPr>
          <w:rFonts w:ascii="Times New Roman" w:hAnsi="Times New Roman"/>
          <w:sz w:val="28"/>
          <w:szCs w:val="28"/>
          <w:lang w:val="uk-UA"/>
        </w:rPr>
      </w:pPr>
      <w:r w:rsidRPr="003067B9">
        <w:rPr>
          <w:rFonts w:ascii="Times New Roman" w:hAnsi="Times New Roman"/>
          <w:sz w:val="28"/>
          <w:szCs w:val="28"/>
          <w:lang w:val="uk-UA"/>
        </w:rPr>
        <w:t>піддонів</w:t>
      </w:r>
      <w:r w:rsidRPr="003067B9">
        <w:rPr>
          <w:rFonts w:ascii="Times New Roman" w:hAnsi="Times New Roman"/>
          <w:sz w:val="28"/>
          <w:szCs w:val="28"/>
        </w:rPr>
        <w:t>) до транспортних засобів спеціального призначення</w:t>
      </w:r>
      <w:r w:rsidRPr="003067B9">
        <w:rPr>
          <w:rFonts w:ascii="Times New Roman" w:hAnsi="Times New Roman"/>
          <w:sz w:val="28"/>
          <w:szCs w:val="28"/>
          <w:lang w:val="uk-UA"/>
        </w:rPr>
        <w:t>,  бензопилу.</w:t>
      </w:r>
    </w:p>
    <w:p w14:paraId="44D89CAC" w14:textId="77777777" w:rsidR="00706653" w:rsidRDefault="00706653" w:rsidP="003067B9">
      <w:pPr>
        <w:spacing w:after="0" w:line="240" w:lineRule="auto"/>
        <w:jc w:val="both"/>
        <w:rPr>
          <w:rFonts w:ascii="Times New Roman" w:hAnsi="Times New Roman"/>
          <w:b/>
          <w:i/>
          <w:sz w:val="28"/>
          <w:szCs w:val="28"/>
          <w:u w:val="single"/>
          <w:lang w:val="uk-UA"/>
        </w:rPr>
      </w:pPr>
    </w:p>
    <w:p w14:paraId="381F49DA" w14:textId="77777777" w:rsidR="00A11A67" w:rsidRPr="00EC069E" w:rsidRDefault="00A11A67" w:rsidP="00A11A67">
      <w:pPr>
        <w:spacing w:after="0" w:line="240" w:lineRule="auto"/>
        <w:jc w:val="center"/>
        <w:rPr>
          <w:rFonts w:ascii="Times New Roman" w:hAnsi="Times New Roman"/>
          <w:b/>
          <w:color w:val="000000"/>
          <w:sz w:val="28"/>
          <w:szCs w:val="28"/>
          <w:u w:val="single"/>
          <w:lang w:eastAsia="ru-RU"/>
        </w:rPr>
      </w:pPr>
      <w:r w:rsidRPr="00EC069E">
        <w:rPr>
          <w:rFonts w:ascii="Times New Roman" w:hAnsi="Times New Roman"/>
          <w:b/>
          <w:sz w:val="28"/>
          <w:szCs w:val="28"/>
          <w:u w:val="single"/>
          <w:lang w:val="uk-UA"/>
        </w:rPr>
        <w:t>Ж</w:t>
      </w:r>
      <w:r>
        <w:rPr>
          <w:rFonts w:ascii="Times New Roman" w:hAnsi="Times New Roman"/>
          <w:b/>
          <w:sz w:val="28"/>
          <w:szCs w:val="28"/>
          <w:u w:val="single"/>
          <w:lang w:val="uk-UA"/>
        </w:rPr>
        <w:t>итлово</w:t>
      </w:r>
      <w:r w:rsidRPr="00EC069E">
        <w:rPr>
          <w:rFonts w:ascii="Times New Roman" w:hAnsi="Times New Roman"/>
          <w:b/>
          <w:sz w:val="28"/>
          <w:szCs w:val="28"/>
          <w:u w:val="single"/>
          <w:lang w:val="uk-UA"/>
        </w:rPr>
        <w:t>-</w:t>
      </w:r>
      <w:r>
        <w:rPr>
          <w:rFonts w:ascii="Times New Roman" w:hAnsi="Times New Roman"/>
          <w:b/>
          <w:sz w:val="28"/>
          <w:szCs w:val="28"/>
          <w:u w:val="single"/>
          <w:lang w:val="uk-UA"/>
        </w:rPr>
        <w:t xml:space="preserve"> комунальне господарство громади</w:t>
      </w:r>
    </w:p>
    <w:p w14:paraId="0F2314B8" w14:textId="77777777" w:rsidR="0043434A" w:rsidRPr="00A11A67" w:rsidRDefault="0043434A" w:rsidP="0043434A">
      <w:pPr>
        <w:spacing w:after="0" w:line="240" w:lineRule="auto"/>
        <w:jc w:val="both"/>
        <w:rPr>
          <w:rFonts w:ascii="Verdana" w:hAnsi="Verdana"/>
          <w:color w:val="000000"/>
          <w:sz w:val="20"/>
          <w:szCs w:val="20"/>
          <w:lang w:eastAsia="ru-RU"/>
        </w:rPr>
      </w:pPr>
    </w:p>
    <w:p w14:paraId="4FDE8A65" w14:textId="77777777" w:rsidR="0043434A" w:rsidRDefault="0043434A" w:rsidP="0043434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103C5">
        <w:rPr>
          <w:rFonts w:ascii="Times New Roman" w:hAnsi="Times New Roman"/>
          <w:sz w:val="28"/>
          <w:szCs w:val="28"/>
          <w:lang w:val="uk-UA"/>
        </w:rPr>
        <w:t xml:space="preserve">  </w:t>
      </w:r>
      <w:r>
        <w:rPr>
          <w:rFonts w:ascii="Times New Roman" w:hAnsi="Times New Roman"/>
          <w:sz w:val="28"/>
          <w:szCs w:val="28"/>
          <w:lang w:val="uk-UA"/>
        </w:rPr>
        <w:t>Від здачі в оренду майна комунальної власності Носівської територіальної громади за 2020 рік надійшло – 65,3 тис.грн.</w:t>
      </w:r>
      <w:r w:rsidR="00706653">
        <w:rPr>
          <w:rFonts w:ascii="Times New Roman" w:hAnsi="Times New Roman"/>
          <w:sz w:val="28"/>
          <w:szCs w:val="28"/>
          <w:lang w:val="uk-UA"/>
        </w:rPr>
        <w:t>.</w:t>
      </w:r>
    </w:p>
    <w:p w14:paraId="27701D55" w14:textId="77777777" w:rsidR="00FD0B34" w:rsidRDefault="00FD0B34" w:rsidP="0043434A">
      <w:pPr>
        <w:spacing w:after="0" w:line="240" w:lineRule="auto"/>
        <w:jc w:val="both"/>
        <w:rPr>
          <w:rFonts w:ascii="Times New Roman" w:hAnsi="Times New Roman"/>
          <w:sz w:val="28"/>
          <w:szCs w:val="28"/>
          <w:lang w:val="uk-UA"/>
        </w:rPr>
      </w:pPr>
    </w:p>
    <w:p w14:paraId="5A160C1C" w14:textId="77777777" w:rsidR="00A11A67" w:rsidRPr="00EC069E" w:rsidRDefault="00A11A67" w:rsidP="00A11A67">
      <w:pPr>
        <w:spacing w:after="0" w:line="240" w:lineRule="auto"/>
        <w:ind w:firstLine="300"/>
        <w:jc w:val="center"/>
        <w:rPr>
          <w:rFonts w:ascii="Times New Roman" w:hAnsi="Times New Roman"/>
          <w:b/>
          <w:bCs/>
          <w:iCs/>
          <w:color w:val="000000"/>
          <w:sz w:val="28"/>
          <w:szCs w:val="28"/>
          <w:u w:val="single"/>
          <w:lang w:val="uk-UA" w:eastAsia="ru-RU"/>
        </w:rPr>
      </w:pPr>
      <w:r w:rsidRPr="00EC069E">
        <w:rPr>
          <w:rFonts w:ascii="Times New Roman" w:hAnsi="Times New Roman"/>
          <w:b/>
          <w:bCs/>
          <w:iCs/>
          <w:color w:val="000000"/>
          <w:sz w:val="28"/>
          <w:szCs w:val="28"/>
          <w:u w:val="single"/>
          <w:lang w:val="uk-UA" w:eastAsia="ru-RU"/>
        </w:rPr>
        <w:t>З</w:t>
      </w:r>
      <w:r>
        <w:rPr>
          <w:rFonts w:ascii="Times New Roman" w:hAnsi="Times New Roman"/>
          <w:b/>
          <w:bCs/>
          <w:iCs/>
          <w:color w:val="000000"/>
          <w:sz w:val="28"/>
          <w:szCs w:val="28"/>
          <w:u w:val="single"/>
          <w:lang w:val="uk-UA" w:eastAsia="ru-RU"/>
        </w:rPr>
        <w:t>емельні відносини</w:t>
      </w:r>
    </w:p>
    <w:p w14:paraId="1E784F68" w14:textId="77777777" w:rsidR="00FD0B34" w:rsidRDefault="00FD0B34" w:rsidP="00FD0B34">
      <w:pPr>
        <w:spacing w:after="0" w:line="240" w:lineRule="auto"/>
        <w:ind w:firstLine="300"/>
        <w:jc w:val="center"/>
        <w:rPr>
          <w:rFonts w:ascii="Times New Roman" w:hAnsi="Times New Roman"/>
          <w:b/>
          <w:bCs/>
          <w:i/>
          <w:iCs/>
          <w:color w:val="000000"/>
          <w:sz w:val="28"/>
          <w:szCs w:val="28"/>
          <w:u w:val="single"/>
          <w:lang w:val="uk-UA" w:eastAsia="ru-RU"/>
        </w:rPr>
      </w:pPr>
    </w:p>
    <w:p w14:paraId="088B1104" w14:textId="77777777" w:rsidR="00FD0B34" w:rsidRDefault="00FD0B34" w:rsidP="00FD0B34">
      <w:pPr>
        <w:ind w:firstLine="284"/>
        <w:jc w:val="both"/>
        <w:rPr>
          <w:rFonts w:ascii="Times New Roman" w:hAnsi="Times New Roman"/>
          <w:sz w:val="28"/>
          <w:szCs w:val="28"/>
          <w:lang w:val="uk-UA"/>
        </w:rPr>
      </w:pPr>
      <w:r w:rsidRPr="009D4220">
        <w:rPr>
          <w:rFonts w:ascii="Times New Roman" w:hAnsi="Times New Roman"/>
          <w:sz w:val="28"/>
          <w:szCs w:val="28"/>
          <w:lang w:val="uk-UA"/>
        </w:rPr>
        <w:t>Станом на 31 грудня  2020 року по Носівській міській раді зареєстровано 405 договорів оренди землі, з них, з фізичними особами 74 договорів та 331 договір з юридичними особами</w:t>
      </w:r>
      <w:r w:rsidRPr="00E7797F">
        <w:rPr>
          <w:rFonts w:ascii="Times New Roman" w:hAnsi="Times New Roman"/>
          <w:sz w:val="28"/>
          <w:szCs w:val="28"/>
          <w:lang w:val="uk-UA"/>
        </w:rPr>
        <w:t>, в тому числі 263 договорів оренди землі на нерозподілені (не витребувані) земельні ділянки (частки паїв) укладених між Носівською міською радою та ПАТ «Носівкасервіс».</w:t>
      </w:r>
    </w:p>
    <w:p w14:paraId="5A187DD3" w14:textId="77777777" w:rsidR="00FD0B34" w:rsidRPr="009D4220" w:rsidRDefault="00FD0B34" w:rsidP="00FD0B34">
      <w:pPr>
        <w:tabs>
          <w:tab w:val="left" w:pos="-851"/>
        </w:tabs>
        <w:ind w:firstLine="284"/>
        <w:jc w:val="both"/>
        <w:rPr>
          <w:rFonts w:ascii="Times New Roman" w:hAnsi="Times New Roman"/>
          <w:sz w:val="28"/>
          <w:szCs w:val="28"/>
          <w:lang w:val="uk-UA"/>
        </w:rPr>
      </w:pPr>
      <w:r w:rsidRPr="009D4220">
        <w:rPr>
          <w:rFonts w:ascii="Times New Roman" w:hAnsi="Times New Roman"/>
          <w:sz w:val="28"/>
          <w:szCs w:val="28"/>
          <w:lang w:val="uk-UA"/>
        </w:rPr>
        <w:t>Включено до переліку земельних ділянок право оренди яких буде продано на умовах аукціону земельні ділянки :</w:t>
      </w:r>
    </w:p>
    <w:p w14:paraId="789FEA68" w14:textId="77777777" w:rsidR="00FD0B34" w:rsidRPr="009D4220" w:rsidRDefault="00FD0B34" w:rsidP="00FD0B34">
      <w:pPr>
        <w:numPr>
          <w:ilvl w:val="0"/>
          <w:numId w:val="30"/>
        </w:numPr>
        <w:tabs>
          <w:tab w:val="left" w:pos="-851"/>
        </w:tabs>
        <w:spacing w:after="0" w:line="240" w:lineRule="auto"/>
        <w:ind w:left="0" w:firstLine="284"/>
        <w:jc w:val="both"/>
        <w:rPr>
          <w:rFonts w:ascii="Times New Roman" w:hAnsi="Times New Roman"/>
          <w:sz w:val="28"/>
          <w:szCs w:val="28"/>
          <w:lang w:val="uk-UA"/>
        </w:rPr>
      </w:pPr>
      <w:r w:rsidRPr="009D4220">
        <w:rPr>
          <w:rFonts w:ascii="Times New Roman" w:hAnsi="Times New Roman"/>
          <w:sz w:val="28"/>
          <w:szCs w:val="28"/>
          <w:lang w:val="uk-UA"/>
        </w:rPr>
        <w:t xml:space="preserve">площею </w:t>
      </w:r>
      <w:smartTag w:uri="urn:schemas-microsoft-com:office:smarttags" w:element="metricconverter">
        <w:smartTagPr>
          <w:attr w:name="ProductID" w:val="0.0020 га"/>
        </w:smartTagPr>
        <w:r w:rsidRPr="009D4220">
          <w:rPr>
            <w:rFonts w:ascii="Times New Roman" w:hAnsi="Times New Roman"/>
            <w:sz w:val="28"/>
            <w:szCs w:val="28"/>
            <w:lang w:val="uk-UA"/>
          </w:rPr>
          <w:t>0.0020 га</w:t>
        </w:r>
      </w:smartTag>
      <w:r w:rsidRPr="009D4220">
        <w:rPr>
          <w:rFonts w:ascii="Times New Roman" w:hAnsi="Times New Roman"/>
          <w:sz w:val="28"/>
          <w:szCs w:val="28"/>
          <w:lang w:val="uk-UA"/>
        </w:rPr>
        <w:t xml:space="preserve"> для будівництва та обслуговування будівель торгівлі в м. Носівка;</w:t>
      </w:r>
    </w:p>
    <w:p w14:paraId="29F0810F" w14:textId="77777777" w:rsidR="00FD0B34" w:rsidRPr="009D4220" w:rsidRDefault="00FD0B34" w:rsidP="00FD0B34">
      <w:pPr>
        <w:numPr>
          <w:ilvl w:val="0"/>
          <w:numId w:val="30"/>
        </w:numPr>
        <w:tabs>
          <w:tab w:val="left" w:pos="-851"/>
        </w:tabs>
        <w:spacing w:after="0" w:line="240" w:lineRule="auto"/>
        <w:ind w:left="0" w:firstLine="284"/>
        <w:jc w:val="both"/>
        <w:rPr>
          <w:rFonts w:ascii="Times New Roman" w:hAnsi="Times New Roman"/>
          <w:sz w:val="28"/>
          <w:szCs w:val="28"/>
          <w:lang w:val="uk-UA"/>
        </w:rPr>
      </w:pPr>
      <w:r w:rsidRPr="009D4220">
        <w:rPr>
          <w:rFonts w:ascii="Times New Roman" w:hAnsi="Times New Roman"/>
          <w:sz w:val="28"/>
          <w:szCs w:val="28"/>
          <w:lang w:val="uk-UA"/>
        </w:rPr>
        <w:t xml:space="preserve">площею </w:t>
      </w:r>
      <w:smartTag w:uri="urn:schemas-microsoft-com:office:smarttags" w:element="metricconverter">
        <w:smartTagPr>
          <w:attr w:name="ProductID" w:val="2.5136 га"/>
        </w:smartTagPr>
        <w:r w:rsidRPr="009D4220">
          <w:rPr>
            <w:rFonts w:ascii="Times New Roman" w:hAnsi="Times New Roman"/>
            <w:sz w:val="28"/>
            <w:szCs w:val="28"/>
            <w:lang w:val="uk-UA"/>
          </w:rPr>
          <w:t>2.5136 га</w:t>
        </w:r>
      </w:smartTag>
      <w:r w:rsidRPr="009D4220">
        <w:rPr>
          <w:rFonts w:ascii="Times New Roman" w:hAnsi="Times New Roman"/>
          <w:sz w:val="28"/>
          <w:szCs w:val="28"/>
          <w:lang w:val="uk-UA"/>
        </w:rPr>
        <w:t xml:space="preserve"> для ведення товарного сільськогосподарського виробництва;</w:t>
      </w:r>
    </w:p>
    <w:p w14:paraId="0A93D7DF" w14:textId="77777777" w:rsidR="00FD0B34" w:rsidRPr="009D4220" w:rsidRDefault="00FD0B34" w:rsidP="00FD0B34">
      <w:pPr>
        <w:numPr>
          <w:ilvl w:val="0"/>
          <w:numId w:val="30"/>
        </w:numPr>
        <w:tabs>
          <w:tab w:val="left" w:pos="-851"/>
        </w:tabs>
        <w:spacing w:after="0" w:line="240" w:lineRule="auto"/>
        <w:ind w:left="0" w:firstLine="284"/>
        <w:jc w:val="both"/>
        <w:rPr>
          <w:rFonts w:ascii="Times New Roman" w:hAnsi="Times New Roman"/>
          <w:sz w:val="28"/>
          <w:szCs w:val="28"/>
          <w:lang w:val="uk-UA"/>
        </w:rPr>
      </w:pPr>
      <w:r w:rsidRPr="009D4220">
        <w:rPr>
          <w:rFonts w:ascii="Times New Roman" w:hAnsi="Times New Roman"/>
          <w:sz w:val="28"/>
          <w:szCs w:val="28"/>
          <w:lang w:val="uk-UA"/>
        </w:rPr>
        <w:t xml:space="preserve">площею </w:t>
      </w:r>
      <w:smartTag w:uri="urn:schemas-microsoft-com:office:smarttags" w:element="metricconverter">
        <w:smartTagPr>
          <w:attr w:name="ProductID" w:val="0.3868 га"/>
        </w:smartTagPr>
        <w:r w:rsidRPr="009D4220">
          <w:rPr>
            <w:rFonts w:ascii="Times New Roman" w:hAnsi="Times New Roman"/>
            <w:sz w:val="28"/>
            <w:szCs w:val="28"/>
            <w:lang w:val="uk-UA"/>
          </w:rPr>
          <w:t>0.3868 га</w:t>
        </w:r>
      </w:smartTag>
      <w:r w:rsidRPr="009D4220">
        <w:rPr>
          <w:rFonts w:ascii="Times New Roman" w:hAnsi="Times New Roman"/>
          <w:sz w:val="28"/>
          <w:szCs w:val="28"/>
          <w:lang w:val="uk-UA"/>
        </w:rPr>
        <w:t xml:space="preserve"> для ведення товарного сільськогосподарського виробництва. </w:t>
      </w:r>
    </w:p>
    <w:p w14:paraId="64CD3B0F" w14:textId="77777777" w:rsidR="00FD0B34" w:rsidRDefault="00FD0B34" w:rsidP="0043434A">
      <w:pPr>
        <w:spacing w:after="0" w:line="240" w:lineRule="auto"/>
        <w:jc w:val="both"/>
        <w:rPr>
          <w:rFonts w:ascii="Times New Roman" w:hAnsi="Times New Roman"/>
          <w:sz w:val="28"/>
          <w:szCs w:val="28"/>
          <w:lang w:val="uk-UA"/>
        </w:rPr>
      </w:pPr>
    </w:p>
    <w:p w14:paraId="305F9F5E" w14:textId="77777777" w:rsidR="004103C5" w:rsidRDefault="004103C5" w:rsidP="0043434A">
      <w:pPr>
        <w:pStyle w:val="afa"/>
        <w:spacing w:after="0"/>
        <w:jc w:val="center"/>
        <w:rPr>
          <w:b/>
          <w:i/>
          <w:sz w:val="28"/>
          <w:szCs w:val="28"/>
          <w:u w:val="single"/>
        </w:rPr>
      </w:pPr>
    </w:p>
    <w:p w14:paraId="6D7CF4E8" w14:textId="77777777" w:rsidR="00A11A67" w:rsidRPr="00EC069E" w:rsidRDefault="00A11A67" w:rsidP="00A11A67">
      <w:pPr>
        <w:pStyle w:val="afa"/>
        <w:spacing w:after="0"/>
        <w:jc w:val="center"/>
        <w:rPr>
          <w:b/>
          <w:sz w:val="28"/>
          <w:szCs w:val="28"/>
          <w:u w:val="single"/>
        </w:rPr>
      </w:pPr>
      <w:r w:rsidRPr="00EC069E">
        <w:rPr>
          <w:b/>
          <w:sz w:val="28"/>
          <w:szCs w:val="28"/>
          <w:u w:val="single"/>
        </w:rPr>
        <w:t>С</w:t>
      </w:r>
      <w:r>
        <w:rPr>
          <w:b/>
          <w:sz w:val="28"/>
          <w:szCs w:val="28"/>
          <w:u w:val="single"/>
        </w:rPr>
        <w:t>оціальний захист населення</w:t>
      </w:r>
    </w:p>
    <w:p w14:paraId="2662974D" w14:textId="77777777" w:rsidR="0043434A" w:rsidRDefault="0043434A" w:rsidP="0043434A">
      <w:pPr>
        <w:pStyle w:val="afa"/>
        <w:spacing w:after="0"/>
        <w:jc w:val="center"/>
        <w:rPr>
          <w:b/>
          <w:i/>
          <w:sz w:val="28"/>
          <w:szCs w:val="28"/>
          <w:u w:val="single"/>
        </w:rPr>
      </w:pPr>
    </w:p>
    <w:p w14:paraId="2F533380" w14:textId="77777777" w:rsidR="0043434A" w:rsidRPr="00547430" w:rsidRDefault="00D91B8D" w:rsidP="00D91B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3434A" w:rsidRPr="00547430">
        <w:rPr>
          <w:rFonts w:ascii="Times New Roman" w:hAnsi="Times New Roman"/>
          <w:sz w:val="28"/>
          <w:szCs w:val="28"/>
          <w:lang w:val="uk-UA"/>
        </w:rPr>
        <w:t>На соціальний захист та соціальне забезпечення спрямовано коштів в</w:t>
      </w:r>
      <w:r w:rsidR="00706653">
        <w:rPr>
          <w:rFonts w:ascii="Times New Roman" w:hAnsi="Times New Roman"/>
          <w:sz w:val="28"/>
          <w:szCs w:val="28"/>
          <w:lang w:val="uk-UA"/>
        </w:rPr>
        <w:t xml:space="preserve"> загальні сумі 7617,8  тис.грн.</w:t>
      </w:r>
      <w:r w:rsidR="0043434A" w:rsidRPr="00547430">
        <w:rPr>
          <w:rFonts w:ascii="Times New Roman" w:hAnsi="Times New Roman"/>
          <w:sz w:val="28"/>
          <w:szCs w:val="28"/>
          <w:lang w:val="uk-UA"/>
        </w:rPr>
        <w:t>, в тому числі на надання різних видів допомог особам, які опинились у складних життєвих обставинах - 1088,3 тис. грн.</w:t>
      </w:r>
      <w:r w:rsidR="00706653">
        <w:rPr>
          <w:rFonts w:ascii="Times New Roman" w:hAnsi="Times New Roman"/>
          <w:sz w:val="28"/>
          <w:szCs w:val="28"/>
          <w:lang w:val="uk-UA"/>
        </w:rPr>
        <w:t>.</w:t>
      </w:r>
      <w:r w:rsidR="0043434A" w:rsidRPr="00547430">
        <w:rPr>
          <w:rFonts w:ascii="Times New Roman" w:hAnsi="Times New Roman"/>
          <w:sz w:val="28"/>
          <w:szCs w:val="28"/>
          <w:lang w:val="uk-UA"/>
        </w:rPr>
        <w:t xml:space="preserve"> </w:t>
      </w:r>
    </w:p>
    <w:p w14:paraId="25EB76C4" w14:textId="77777777" w:rsidR="0043434A" w:rsidRPr="00547430" w:rsidRDefault="0043434A" w:rsidP="0043434A">
      <w:pPr>
        <w:spacing w:after="0" w:line="240" w:lineRule="auto"/>
        <w:jc w:val="both"/>
        <w:rPr>
          <w:rFonts w:ascii="Times New Roman" w:hAnsi="Times New Roman"/>
          <w:sz w:val="28"/>
          <w:szCs w:val="28"/>
          <w:lang w:val="uk-UA"/>
        </w:rPr>
      </w:pPr>
      <w:r w:rsidRPr="00547430">
        <w:rPr>
          <w:rFonts w:ascii="Times New Roman" w:hAnsi="Times New Roman"/>
          <w:sz w:val="28"/>
          <w:szCs w:val="28"/>
          <w:lang w:val="uk-UA"/>
        </w:rPr>
        <w:t xml:space="preserve">        На компенсацію за придбання житла дітям сиротам спрямовано</w:t>
      </w:r>
      <w:r w:rsidR="00D91B8D">
        <w:rPr>
          <w:rFonts w:ascii="Times New Roman" w:hAnsi="Times New Roman"/>
          <w:sz w:val="28"/>
          <w:szCs w:val="28"/>
          <w:lang w:val="uk-UA"/>
        </w:rPr>
        <w:t xml:space="preserve">        </w:t>
      </w:r>
      <w:r w:rsidRPr="00547430">
        <w:rPr>
          <w:rFonts w:ascii="Times New Roman" w:hAnsi="Times New Roman"/>
          <w:sz w:val="28"/>
          <w:szCs w:val="28"/>
          <w:lang w:val="uk-UA"/>
        </w:rPr>
        <w:t xml:space="preserve"> 804,5 тис.грн. за рахунок коштів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14:paraId="5537F8B2" w14:textId="77777777" w:rsidR="00A012C4" w:rsidRDefault="00D91B8D" w:rsidP="00F72B2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B6702" w:rsidRPr="0046606D">
        <w:rPr>
          <w:rFonts w:ascii="Times New Roman" w:hAnsi="Times New Roman"/>
          <w:sz w:val="28"/>
          <w:szCs w:val="28"/>
          <w:lang w:val="uk-UA"/>
        </w:rPr>
        <w:t xml:space="preserve">Для встановлення додаткових соціальних гарантій окремим категоріям громадян міською радою було прийнято ряд програм, профінансовано та проведено оплату з місцевого бюджету на загальну суму </w:t>
      </w:r>
      <w:r w:rsidR="005B6702" w:rsidRPr="00D91B8D">
        <w:rPr>
          <w:rFonts w:ascii="Times New Roman" w:hAnsi="Times New Roman"/>
          <w:sz w:val="28"/>
          <w:szCs w:val="28"/>
          <w:lang w:val="uk-UA"/>
        </w:rPr>
        <w:t>2401,6</w:t>
      </w:r>
      <w:r w:rsidR="005B6702" w:rsidRPr="00920D5A">
        <w:rPr>
          <w:rFonts w:ascii="Times New Roman" w:hAnsi="Times New Roman"/>
          <w:b/>
          <w:sz w:val="28"/>
          <w:szCs w:val="28"/>
          <w:lang w:val="uk-UA"/>
        </w:rPr>
        <w:t xml:space="preserve"> </w:t>
      </w:r>
      <w:r w:rsidR="005B6702" w:rsidRPr="0046606D">
        <w:rPr>
          <w:rFonts w:ascii="Times New Roman" w:hAnsi="Times New Roman"/>
          <w:sz w:val="28"/>
          <w:szCs w:val="28"/>
          <w:lang w:val="uk-UA"/>
        </w:rPr>
        <w:t>тис.грн.</w:t>
      </w:r>
    </w:p>
    <w:p w14:paraId="5F4CA70B" w14:textId="2D553DAD" w:rsidR="00B70C71" w:rsidRPr="0046606D" w:rsidRDefault="00706653" w:rsidP="00706653">
      <w:pPr>
        <w:jc w:val="both"/>
        <w:rPr>
          <w:rFonts w:ascii="Times New Roman" w:hAnsi="Times New Roman"/>
          <w:sz w:val="28"/>
          <w:szCs w:val="28"/>
          <w:lang w:val="uk-UA"/>
        </w:rPr>
      </w:pPr>
      <w:r>
        <w:rPr>
          <w:rFonts w:ascii="Times New Roman" w:hAnsi="Times New Roman"/>
          <w:sz w:val="28"/>
          <w:szCs w:val="28"/>
          <w:lang w:val="uk-UA"/>
        </w:rPr>
        <w:t xml:space="preserve">       </w:t>
      </w:r>
      <w:r w:rsidR="004103C5" w:rsidRPr="0046606D">
        <w:rPr>
          <w:rFonts w:ascii="Times New Roman" w:hAnsi="Times New Roman"/>
          <w:sz w:val="28"/>
          <w:szCs w:val="28"/>
          <w:lang w:val="uk-UA"/>
        </w:rPr>
        <w:t>Відділенням</w:t>
      </w:r>
      <w:r w:rsidR="00B70C71">
        <w:rPr>
          <w:rFonts w:ascii="Times New Roman" w:hAnsi="Times New Roman"/>
          <w:sz w:val="28"/>
          <w:szCs w:val="28"/>
          <w:lang w:val="uk-UA"/>
        </w:rPr>
        <w:t>и</w:t>
      </w:r>
      <w:r w:rsidR="004103C5" w:rsidRPr="0046606D">
        <w:rPr>
          <w:rFonts w:ascii="Times New Roman" w:hAnsi="Times New Roman"/>
          <w:sz w:val="28"/>
          <w:szCs w:val="28"/>
          <w:lang w:val="uk-UA"/>
        </w:rPr>
        <w:t xml:space="preserve"> </w:t>
      </w:r>
      <w:r w:rsidR="00B70C71">
        <w:rPr>
          <w:rFonts w:ascii="Times New Roman" w:hAnsi="Times New Roman"/>
          <w:sz w:val="28"/>
          <w:szCs w:val="28"/>
          <w:lang w:val="uk-UA"/>
        </w:rPr>
        <w:t>т</w:t>
      </w:r>
      <w:r w:rsidR="004103C5" w:rsidRPr="0046606D">
        <w:rPr>
          <w:rFonts w:ascii="Times New Roman" w:hAnsi="Times New Roman"/>
          <w:sz w:val="28"/>
          <w:szCs w:val="28"/>
          <w:lang w:val="uk-UA"/>
        </w:rPr>
        <w:t>ер</w:t>
      </w:r>
      <w:r w:rsidR="00B70C71">
        <w:rPr>
          <w:rFonts w:ascii="Times New Roman" w:hAnsi="Times New Roman"/>
          <w:sz w:val="28"/>
          <w:szCs w:val="28"/>
          <w:lang w:val="uk-UA"/>
        </w:rPr>
        <w:t>иторіального</w:t>
      </w:r>
      <w:r w:rsidR="003067B9">
        <w:rPr>
          <w:rFonts w:ascii="Times New Roman" w:hAnsi="Times New Roman"/>
          <w:sz w:val="28"/>
          <w:szCs w:val="28"/>
          <w:lang w:val="uk-UA"/>
        </w:rPr>
        <w:t xml:space="preserve"> </w:t>
      </w:r>
      <w:r w:rsidR="004103C5" w:rsidRPr="0046606D">
        <w:rPr>
          <w:rFonts w:ascii="Times New Roman" w:hAnsi="Times New Roman"/>
          <w:sz w:val="28"/>
          <w:szCs w:val="28"/>
          <w:lang w:val="uk-UA"/>
        </w:rPr>
        <w:t xml:space="preserve">центру </w:t>
      </w:r>
      <w:r w:rsidR="00B70C71">
        <w:rPr>
          <w:rFonts w:ascii="Times New Roman" w:hAnsi="Times New Roman"/>
          <w:sz w:val="28"/>
          <w:szCs w:val="28"/>
          <w:lang w:val="uk-UA"/>
        </w:rPr>
        <w:t xml:space="preserve">соціального обслуговування </w:t>
      </w:r>
      <w:r w:rsidR="004103C5" w:rsidRPr="0046606D">
        <w:rPr>
          <w:rFonts w:ascii="Times New Roman" w:hAnsi="Times New Roman"/>
          <w:sz w:val="28"/>
          <w:szCs w:val="28"/>
          <w:lang w:val="uk-UA"/>
        </w:rPr>
        <w:t xml:space="preserve">надано послуг 1766 особам, з них жителі міста - 1165 </w:t>
      </w:r>
      <w:r w:rsidR="009E0FBD">
        <w:rPr>
          <w:rFonts w:ascii="Times New Roman" w:hAnsi="Times New Roman"/>
          <w:sz w:val="28"/>
          <w:szCs w:val="28"/>
          <w:lang w:val="uk-UA"/>
        </w:rPr>
        <w:t>осіб</w:t>
      </w:r>
      <w:r w:rsidR="004103C5" w:rsidRPr="0046606D">
        <w:rPr>
          <w:rFonts w:ascii="Times New Roman" w:hAnsi="Times New Roman"/>
          <w:sz w:val="28"/>
          <w:szCs w:val="28"/>
          <w:lang w:val="uk-UA"/>
        </w:rPr>
        <w:t xml:space="preserve">, жителі сільської </w:t>
      </w:r>
      <w:r w:rsidR="004103C5" w:rsidRPr="0046606D">
        <w:rPr>
          <w:rFonts w:ascii="Times New Roman" w:hAnsi="Times New Roman"/>
          <w:sz w:val="28"/>
          <w:szCs w:val="28"/>
          <w:lang w:val="uk-UA"/>
        </w:rPr>
        <w:lastRenderedPageBreak/>
        <w:t>місцевості - 601 ос</w:t>
      </w:r>
      <w:r w:rsidR="00B70C71">
        <w:rPr>
          <w:rFonts w:ascii="Times New Roman" w:hAnsi="Times New Roman"/>
          <w:sz w:val="28"/>
          <w:szCs w:val="28"/>
          <w:lang w:val="uk-UA"/>
        </w:rPr>
        <w:t>о</w:t>
      </w:r>
      <w:r w:rsidR="004103C5" w:rsidRPr="0046606D">
        <w:rPr>
          <w:rFonts w:ascii="Times New Roman" w:hAnsi="Times New Roman"/>
          <w:sz w:val="28"/>
          <w:szCs w:val="28"/>
          <w:lang w:val="uk-UA"/>
        </w:rPr>
        <w:t>б</w:t>
      </w:r>
      <w:r w:rsidR="00B70C71">
        <w:rPr>
          <w:rFonts w:ascii="Times New Roman" w:hAnsi="Times New Roman"/>
          <w:sz w:val="28"/>
          <w:szCs w:val="28"/>
          <w:lang w:val="uk-UA"/>
        </w:rPr>
        <w:t>а</w:t>
      </w:r>
      <w:r w:rsidR="004103C5" w:rsidRPr="0046606D">
        <w:rPr>
          <w:rFonts w:ascii="Times New Roman" w:hAnsi="Times New Roman"/>
          <w:sz w:val="28"/>
          <w:szCs w:val="28"/>
          <w:lang w:val="uk-UA"/>
        </w:rPr>
        <w:t>,  які перебувають в складних життєвих обставинах та потребують соціальної підтримки.</w:t>
      </w:r>
      <w:r w:rsidR="00B70C71">
        <w:rPr>
          <w:rFonts w:ascii="Times New Roman" w:hAnsi="Times New Roman"/>
          <w:sz w:val="28"/>
          <w:szCs w:val="28"/>
          <w:lang w:val="uk-UA"/>
        </w:rPr>
        <w:t xml:space="preserve"> </w:t>
      </w:r>
      <w:r w:rsidR="00B70C71" w:rsidRPr="0046606D">
        <w:rPr>
          <w:rFonts w:ascii="Times New Roman" w:hAnsi="Times New Roman"/>
          <w:sz w:val="28"/>
          <w:szCs w:val="28"/>
          <w:lang w:val="uk-UA"/>
        </w:rPr>
        <w:t>В числі осіб, які перебувають на обліку в Терцентрі: осіб з інвалідністю - 374, осіб похилого віку(80 і старші) - 484, ветеранів війни - 144, УБД - 7, інвалідів війни- 7, учасників війни – 81, ветеранів праці – 417, постраждалих внаслідок аварії на ЧАЕС - 21 чол.</w:t>
      </w:r>
    </w:p>
    <w:p w14:paraId="1AB13DCB" w14:textId="77777777" w:rsidR="00371FBC" w:rsidRPr="00FD0B34" w:rsidRDefault="00FD0B34" w:rsidP="00371FBC">
      <w:pPr>
        <w:jc w:val="both"/>
        <w:rPr>
          <w:rFonts w:ascii="Times New Roman" w:hAnsi="Times New Roman"/>
          <w:b/>
          <w:sz w:val="28"/>
          <w:szCs w:val="28"/>
          <w:u w:val="single"/>
          <w:lang w:val="uk-UA"/>
        </w:rPr>
      </w:pPr>
      <w:r>
        <w:rPr>
          <w:rFonts w:ascii="Times New Roman" w:hAnsi="Times New Roman"/>
          <w:b/>
          <w:sz w:val="28"/>
          <w:szCs w:val="28"/>
          <w:lang w:val="uk-UA"/>
        </w:rPr>
        <w:t xml:space="preserve">                                                          </w:t>
      </w:r>
      <w:r w:rsidR="00371FBC" w:rsidRPr="00FD0B34">
        <w:rPr>
          <w:rFonts w:ascii="Times New Roman" w:hAnsi="Times New Roman"/>
          <w:b/>
          <w:sz w:val="28"/>
          <w:szCs w:val="28"/>
          <w:u w:val="single"/>
          <w:lang w:val="uk-UA"/>
        </w:rPr>
        <w:t>Освіта</w:t>
      </w:r>
    </w:p>
    <w:p w14:paraId="1C9C64B2" w14:textId="77777777" w:rsidR="00371FBC" w:rsidRPr="00371FBC" w:rsidRDefault="00371FBC" w:rsidP="000551AC">
      <w:pPr>
        <w:spacing w:after="0" w:line="240" w:lineRule="auto"/>
        <w:jc w:val="both"/>
        <w:rPr>
          <w:rFonts w:ascii="Times New Roman" w:hAnsi="Times New Roman"/>
          <w:color w:val="000000"/>
          <w:sz w:val="28"/>
          <w:szCs w:val="28"/>
          <w:lang w:val="uk-UA"/>
        </w:rPr>
      </w:pPr>
      <w:r w:rsidRPr="00371FBC">
        <w:rPr>
          <w:rFonts w:ascii="Times New Roman" w:hAnsi="Times New Roman"/>
          <w:color w:val="000000"/>
          <w:sz w:val="28"/>
          <w:szCs w:val="28"/>
          <w:lang w:val="uk-UA"/>
        </w:rPr>
        <w:t xml:space="preserve">        </w:t>
      </w:r>
      <w:r w:rsidRPr="00A353DD">
        <w:rPr>
          <w:rFonts w:ascii="Times New Roman" w:hAnsi="Times New Roman"/>
          <w:color w:val="000000"/>
          <w:sz w:val="28"/>
          <w:szCs w:val="28"/>
          <w:lang w:val="uk-UA"/>
        </w:rPr>
        <w:t>Усього в громаді функціонує 6  закладів</w:t>
      </w:r>
      <w:r w:rsidR="003F5B4D">
        <w:rPr>
          <w:rFonts w:ascii="Times New Roman" w:hAnsi="Times New Roman"/>
          <w:color w:val="000000"/>
          <w:sz w:val="28"/>
          <w:szCs w:val="28"/>
          <w:lang w:val="uk-UA"/>
        </w:rPr>
        <w:t xml:space="preserve"> дошкільної освіти</w:t>
      </w:r>
      <w:r w:rsidRPr="00A353DD">
        <w:rPr>
          <w:rFonts w:ascii="Times New Roman" w:hAnsi="Times New Roman"/>
          <w:color w:val="000000"/>
          <w:sz w:val="28"/>
          <w:szCs w:val="28"/>
          <w:lang w:val="uk-UA"/>
        </w:rPr>
        <w:t>, де діють 20 груп, у яких  здобувають  дошкільну освіту  481 дитина віком від 1 до</w:t>
      </w:r>
      <w:r w:rsidR="003067B9">
        <w:rPr>
          <w:rFonts w:ascii="Times New Roman" w:hAnsi="Times New Roman"/>
          <w:color w:val="000000"/>
          <w:sz w:val="28"/>
          <w:szCs w:val="28"/>
          <w:lang w:val="uk-UA"/>
        </w:rPr>
        <w:t xml:space="preserve">        </w:t>
      </w:r>
      <w:r w:rsidRPr="00A353DD">
        <w:rPr>
          <w:rFonts w:ascii="Times New Roman" w:hAnsi="Times New Roman"/>
          <w:color w:val="000000"/>
          <w:sz w:val="28"/>
          <w:szCs w:val="28"/>
          <w:lang w:val="uk-UA"/>
        </w:rPr>
        <w:t xml:space="preserve"> 6(7) років.</w:t>
      </w:r>
    </w:p>
    <w:p w14:paraId="36CFD33C" w14:textId="77777777" w:rsidR="00371FBC" w:rsidRPr="00371FBC" w:rsidRDefault="00371FBC" w:rsidP="000551AC">
      <w:pPr>
        <w:spacing w:after="0" w:line="240" w:lineRule="auto"/>
        <w:ind w:firstLine="567"/>
        <w:jc w:val="both"/>
        <w:rPr>
          <w:rFonts w:ascii="Times New Roman" w:hAnsi="Times New Roman"/>
          <w:color w:val="000000"/>
          <w:sz w:val="28"/>
          <w:szCs w:val="28"/>
          <w:lang w:val="uk-UA"/>
        </w:rPr>
      </w:pPr>
      <w:r w:rsidRPr="00371FBC">
        <w:rPr>
          <w:rFonts w:ascii="Times New Roman" w:hAnsi="Times New Roman"/>
          <w:color w:val="000000"/>
          <w:sz w:val="28"/>
          <w:szCs w:val="28"/>
          <w:lang w:val="uk-UA"/>
        </w:rPr>
        <w:t>Дошкільною освітою в громаді</w:t>
      </w:r>
      <w:r w:rsidRPr="00F852B0">
        <w:rPr>
          <w:rFonts w:ascii="Times New Roman" w:hAnsi="Times New Roman"/>
          <w:color w:val="000000"/>
          <w:sz w:val="28"/>
          <w:szCs w:val="28"/>
          <w:lang w:val="en-US"/>
        </w:rPr>
        <w:t>  </w:t>
      </w:r>
      <w:r w:rsidRPr="00371FBC">
        <w:rPr>
          <w:rFonts w:ascii="Times New Roman" w:hAnsi="Times New Roman"/>
          <w:color w:val="000000"/>
          <w:sz w:val="28"/>
          <w:szCs w:val="28"/>
          <w:lang w:val="uk-UA"/>
        </w:rPr>
        <w:t xml:space="preserve">охоплено 69% дітей віком від 3 до 6 (7) років, 70% дітей п’ятирічного віку виховуються в закладах дошкільної освіти. </w:t>
      </w:r>
    </w:p>
    <w:p w14:paraId="5DE78514" w14:textId="77777777" w:rsidR="00371FBC" w:rsidRDefault="00371FBC" w:rsidP="000551AC">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374574">
        <w:rPr>
          <w:rFonts w:ascii="Times New Roman" w:hAnsi="Times New Roman"/>
          <w:color w:val="000000"/>
          <w:sz w:val="28"/>
          <w:szCs w:val="28"/>
          <w:lang w:val="uk-UA"/>
        </w:rPr>
        <w:t>Мережа закладів загальної середньої освіти громади нараховує 10</w:t>
      </w:r>
      <w:r w:rsidRPr="00374574">
        <w:rPr>
          <w:rFonts w:ascii="Times New Roman" w:hAnsi="Times New Roman"/>
          <w:b/>
          <w:color w:val="000000"/>
          <w:sz w:val="28"/>
          <w:szCs w:val="28"/>
          <w:lang w:val="uk-UA"/>
        </w:rPr>
        <w:t xml:space="preserve"> </w:t>
      </w:r>
      <w:r w:rsidRPr="00374574">
        <w:rPr>
          <w:rFonts w:ascii="Times New Roman" w:hAnsi="Times New Roman"/>
          <w:color w:val="000000"/>
          <w:sz w:val="28"/>
          <w:szCs w:val="28"/>
          <w:lang w:val="uk-UA"/>
        </w:rPr>
        <w:t xml:space="preserve">закладів, з них: 1 заклад нового типу – Носівська міська гімназія; 6 закладів </w:t>
      </w:r>
      <w:r w:rsidR="00706653">
        <w:rPr>
          <w:rFonts w:ascii="Times New Roman" w:hAnsi="Times New Roman"/>
          <w:color w:val="000000"/>
          <w:sz w:val="28"/>
          <w:szCs w:val="28"/>
          <w:lang w:val="uk-UA"/>
        </w:rPr>
        <w:t xml:space="preserve"> </w:t>
      </w:r>
      <w:r w:rsidRPr="00374574">
        <w:rPr>
          <w:rFonts w:ascii="Times New Roman" w:hAnsi="Times New Roman"/>
          <w:color w:val="000000"/>
          <w:sz w:val="28"/>
          <w:szCs w:val="28"/>
          <w:lang w:val="uk-UA"/>
        </w:rPr>
        <w:t xml:space="preserve">І-ІІІ ступенів - Носівська ЗОШ І-ІІІ ст. №1, Носівська ЗОШ І-ІІІ ст. №2, Носівський ЗСО І-ІІІ ст. №5, Володьководівицький ЗСО І-ІІІ ст.,  Носівський НВК «ЗНЗ-ДНЗ» І-ІІІ ст. №3 та Досліднянський НВК «ЗНЗ-ДНЗ» І-ІІІ ст.; </w:t>
      </w:r>
      <w:r w:rsidRPr="00B35364">
        <w:rPr>
          <w:rFonts w:ascii="Times New Roman" w:hAnsi="Times New Roman"/>
          <w:color w:val="000000"/>
          <w:sz w:val="28"/>
          <w:szCs w:val="28"/>
          <w:lang w:val="uk-UA"/>
        </w:rPr>
        <w:t xml:space="preserve"> </w:t>
      </w:r>
      <w:r w:rsidR="00706653">
        <w:rPr>
          <w:rFonts w:ascii="Times New Roman" w:hAnsi="Times New Roman"/>
          <w:color w:val="000000"/>
          <w:sz w:val="28"/>
          <w:szCs w:val="28"/>
          <w:lang w:val="uk-UA"/>
        </w:rPr>
        <w:t xml:space="preserve">  </w:t>
      </w:r>
      <w:r w:rsidRPr="00B35364">
        <w:rPr>
          <w:rFonts w:ascii="Times New Roman" w:hAnsi="Times New Roman"/>
          <w:color w:val="000000"/>
          <w:sz w:val="28"/>
          <w:szCs w:val="28"/>
          <w:lang w:val="uk-UA"/>
        </w:rPr>
        <w:t xml:space="preserve">  </w:t>
      </w:r>
      <w:r w:rsidRPr="00374574">
        <w:rPr>
          <w:rFonts w:ascii="Times New Roman" w:hAnsi="Times New Roman"/>
          <w:color w:val="000000"/>
          <w:sz w:val="28"/>
          <w:szCs w:val="28"/>
          <w:lang w:val="uk-UA"/>
        </w:rPr>
        <w:t xml:space="preserve">3 заклади І-ІІ ступенів  - Іржавецький НВК «ЗНЗ-ДНЗ» І-ІІ ст., Сулацька ЗОШ І-ІІ ст., 1 ЗСО І-ІІ ст. -- Козарський ЗСО І-ІІ ст.. </w:t>
      </w:r>
    </w:p>
    <w:p w14:paraId="15E939C4" w14:textId="77777777" w:rsidR="00371FBC" w:rsidRDefault="00371FBC" w:rsidP="000551AC">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6E0336">
        <w:rPr>
          <w:rFonts w:ascii="Times New Roman" w:hAnsi="Times New Roman"/>
          <w:color w:val="000000"/>
          <w:sz w:val="28"/>
          <w:szCs w:val="28"/>
        </w:rPr>
        <w:t xml:space="preserve">Всього  у закладах </w:t>
      </w:r>
      <w:r w:rsidR="00706653" w:rsidRPr="00374574">
        <w:rPr>
          <w:rFonts w:ascii="Times New Roman" w:hAnsi="Times New Roman"/>
          <w:color w:val="000000"/>
          <w:sz w:val="28"/>
          <w:szCs w:val="28"/>
          <w:lang w:val="uk-UA"/>
        </w:rPr>
        <w:t xml:space="preserve">загальної середньої освіти </w:t>
      </w:r>
      <w:r w:rsidRPr="006E0336">
        <w:rPr>
          <w:rFonts w:ascii="Times New Roman" w:hAnsi="Times New Roman"/>
          <w:color w:val="000000"/>
          <w:sz w:val="28"/>
          <w:szCs w:val="28"/>
        </w:rPr>
        <w:t xml:space="preserve">навчаються 2476 учнів (у міській місцевості – 1919, у сільській – 557). </w:t>
      </w:r>
    </w:p>
    <w:p w14:paraId="2F59E474" w14:textId="77777777" w:rsidR="00371FBC" w:rsidRPr="00F852B0" w:rsidRDefault="00371FBC" w:rsidP="000551AC">
      <w:pPr>
        <w:autoSpaceDE w:val="0"/>
        <w:autoSpaceDN w:val="0"/>
        <w:adjustRightInd w:val="0"/>
        <w:spacing w:after="0" w:line="240" w:lineRule="auto"/>
        <w:ind w:firstLine="540"/>
        <w:jc w:val="both"/>
        <w:rPr>
          <w:rFonts w:ascii="Times New Roman" w:hAnsi="Times New Roman"/>
          <w:color w:val="000000"/>
          <w:sz w:val="28"/>
          <w:szCs w:val="28"/>
          <w:shd w:val="clear" w:color="auto" w:fill="FFFFFF"/>
          <w:lang w:val="uk-UA" w:eastAsia="uk-UA"/>
        </w:rPr>
      </w:pPr>
      <w:r w:rsidRPr="00F852B0">
        <w:rPr>
          <w:rFonts w:ascii="Times New Roman" w:hAnsi="Times New Roman"/>
          <w:color w:val="000000"/>
          <w:sz w:val="28"/>
          <w:szCs w:val="28"/>
          <w:lang w:val="uk-UA"/>
        </w:rPr>
        <w:t xml:space="preserve">Для задоволення освітніх послуг дітям, які здобували освіту у застарілому приміщенні Носівської ЗОШ І-ІІІ ст.№4, відкрито новобудову – Носівський ЗСО І-ІІІ ступенів №5. </w:t>
      </w:r>
      <w:r w:rsidRPr="00F852B0">
        <w:rPr>
          <w:rFonts w:ascii="Times New Roman" w:hAnsi="Times New Roman"/>
          <w:color w:val="000000"/>
          <w:sz w:val="28"/>
          <w:szCs w:val="28"/>
          <w:shd w:val="clear" w:color="auto" w:fill="FFFFFF"/>
          <w:lang w:val="uk-UA" w:eastAsia="uk-UA"/>
        </w:rPr>
        <w:t xml:space="preserve">Зроблено якнайбільше, навчання у закладі комфортне, тепле і безпечне. </w:t>
      </w:r>
    </w:p>
    <w:p w14:paraId="269DFE39" w14:textId="77777777" w:rsidR="00371FBC" w:rsidRPr="00371FBC" w:rsidRDefault="000551AC" w:rsidP="000551A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371FBC" w:rsidRPr="00371FBC">
        <w:rPr>
          <w:rFonts w:ascii="Times New Roman" w:hAnsi="Times New Roman"/>
          <w:color w:val="000000"/>
          <w:sz w:val="28"/>
          <w:szCs w:val="28"/>
          <w:lang w:val="uk-UA"/>
        </w:rPr>
        <w:t>Середня наповнюваність класів  складає: в школах міста – 22 учні; в сільських школах – 13 учнів. Проте в п’яти закладах (Козарський ЗСО І-ІІ ст., Досліднянський НВК «ЗНЗ-ДНЗ» І-ІІІ ст., Іржавецький НВК «ЗНЗ-ДНЗ» І-ІІ ст.,  Сулацька ЗОШ І-ІІ ст.) через низьке наповнення класів (менше 5 учнів) 19 учнів навчаються за індивідуальною формою навчання.</w:t>
      </w:r>
    </w:p>
    <w:p w14:paraId="162EA082" w14:textId="77777777" w:rsidR="00371FBC" w:rsidRPr="00412C70" w:rsidRDefault="000551AC" w:rsidP="000551AC">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00371FBC" w:rsidRPr="00412C70">
        <w:rPr>
          <w:rFonts w:ascii="Times New Roman" w:hAnsi="Times New Roman"/>
          <w:sz w:val="28"/>
          <w:szCs w:val="28"/>
          <w:lang w:val="uk-UA"/>
        </w:rPr>
        <w:t>Харчування дітей дошкільних та учнів загальноосвітніх навчальних закладів здійснюється за рахунок коштів загального та спеціального фондів. Вартість харчування учнів загальноосвітніх навчальних закладів за рахунок коштів бюджету становить близько 18 гривень, дітей у дошкільних навчальних закладах близько 37 гривень в середньому.</w:t>
      </w:r>
      <w:r w:rsidR="00371FBC" w:rsidRPr="00B35364">
        <w:rPr>
          <w:rFonts w:ascii="Times New Roman" w:hAnsi="Times New Roman"/>
          <w:sz w:val="28"/>
          <w:szCs w:val="28"/>
        </w:rPr>
        <w:t xml:space="preserve"> </w:t>
      </w:r>
      <w:r w:rsidR="00371FBC" w:rsidRPr="00412C70">
        <w:rPr>
          <w:rFonts w:ascii="Times New Roman" w:hAnsi="Times New Roman"/>
          <w:color w:val="000000"/>
          <w:sz w:val="28"/>
          <w:szCs w:val="28"/>
          <w:lang w:val="uk-UA"/>
        </w:rPr>
        <w:t>Відповідно до законодавчої бази за харчування дітей батьки сплачують 50% від загальної вартості харчування в день, а 50% - міський бюджет.</w:t>
      </w:r>
    </w:p>
    <w:p w14:paraId="15D05FDD" w14:textId="77777777" w:rsidR="00371FBC" w:rsidRPr="008D72B1" w:rsidRDefault="000551AC" w:rsidP="000551AC">
      <w:pPr>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371FBC" w:rsidRPr="00CA148D">
        <w:rPr>
          <w:rFonts w:ascii="Times New Roman" w:hAnsi="Times New Roman"/>
          <w:color w:val="000000"/>
          <w:sz w:val="28"/>
          <w:szCs w:val="28"/>
          <w:lang w:val="uk-UA"/>
        </w:rPr>
        <w:t>Всього харчуванням охоплено 1279 учнів закладів освіти</w:t>
      </w:r>
      <w:r w:rsidR="00371FBC" w:rsidRPr="00CA148D">
        <w:rPr>
          <w:rFonts w:ascii="Times New Roman" w:hAnsi="Times New Roman"/>
          <w:b/>
          <w:color w:val="000000"/>
          <w:sz w:val="28"/>
          <w:szCs w:val="28"/>
          <w:lang w:val="uk-UA"/>
        </w:rPr>
        <w:t xml:space="preserve">: </w:t>
      </w:r>
      <w:r w:rsidR="00371FBC" w:rsidRPr="00B35364">
        <w:rPr>
          <w:rFonts w:ascii="Times New Roman" w:hAnsi="Times New Roman"/>
          <w:color w:val="000000"/>
          <w:sz w:val="28"/>
          <w:szCs w:val="28"/>
          <w:lang w:val="uk-UA"/>
        </w:rPr>
        <w:t>310</w:t>
      </w:r>
      <w:r w:rsidR="00371FBC" w:rsidRPr="00CA148D">
        <w:rPr>
          <w:rFonts w:ascii="Times New Roman" w:hAnsi="Times New Roman"/>
          <w:color w:val="000000"/>
          <w:sz w:val="28"/>
          <w:szCs w:val="28"/>
          <w:lang w:val="uk-UA"/>
        </w:rPr>
        <w:t xml:space="preserve"> дітей пільгової категорії</w:t>
      </w:r>
      <w:r w:rsidR="00371FBC" w:rsidRPr="00B35364">
        <w:rPr>
          <w:rFonts w:ascii="Times New Roman" w:hAnsi="Times New Roman"/>
          <w:color w:val="000000"/>
          <w:sz w:val="28"/>
          <w:szCs w:val="28"/>
          <w:lang w:val="uk-UA"/>
        </w:rPr>
        <w:t xml:space="preserve"> </w:t>
      </w:r>
      <w:r w:rsidR="00371FBC">
        <w:rPr>
          <w:rFonts w:ascii="Times New Roman" w:hAnsi="Times New Roman"/>
          <w:color w:val="000000"/>
          <w:sz w:val="28"/>
          <w:szCs w:val="28"/>
          <w:lang w:val="uk-UA"/>
        </w:rPr>
        <w:t>(</w:t>
      </w:r>
      <w:r w:rsidR="00371FBC" w:rsidRPr="00CA148D">
        <w:rPr>
          <w:rFonts w:ascii="Times New Roman" w:hAnsi="Times New Roman"/>
          <w:color w:val="000000"/>
          <w:sz w:val="28"/>
          <w:szCs w:val="28"/>
          <w:lang w:val="uk-UA"/>
        </w:rPr>
        <w:t>безкоштовним харчуванням</w:t>
      </w:r>
      <w:r w:rsidR="00371FBC">
        <w:rPr>
          <w:rFonts w:ascii="Times New Roman" w:hAnsi="Times New Roman"/>
          <w:color w:val="000000"/>
          <w:sz w:val="28"/>
          <w:szCs w:val="28"/>
          <w:lang w:val="uk-UA"/>
        </w:rPr>
        <w:t>)</w:t>
      </w:r>
      <w:r w:rsidR="00371FBC" w:rsidRPr="00CA148D">
        <w:rPr>
          <w:rFonts w:ascii="Times New Roman" w:hAnsi="Times New Roman"/>
          <w:color w:val="000000"/>
          <w:sz w:val="28"/>
          <w:szCs w:val="28"/>
          <w:lang w:val="uk-UA"/>
        </w:rPr>
        <w:t xml:space="preserve">, за кошти батьків харчуються </w:t>
      </w:r>
      <w:r w:rsidR="00371FBC" w:rsidRPr="00B35364">
        <w:rPr>
          <w:rFonts w:ascii="Times New Roman" w:hAnsi="Times New Roman"/>
          <w:color w:val="000000"/>
          <w:sz w:val="28"/>
          <w:szCs w:val="28"/>
          <w:lang w:val="uk-UA"/>
        </w:rPr>
        <w:t>969 дітей</w:t>
      </w:r>
      <w:r w:rsidR="00371FBC" w:rsidRPr="00CA148D">
        <w:rPr>
          <w:rFonts w:ascii="Times New Roman" w:hAnsi="Times New Roman"/>
          <w:b/>
          <w:color w:val="000000"/>
          <w:sz w:val="28"/>
          <w:szCs w:val="28"/>
          <w:lang w:val="uk-UA"/>
        </w:rPr>
        <w:t>.</w:t>
      </w:r>
      <w:r w:rsidR="00371FBC" w:rsidRPr="00CA148D">
        <w:rPr>
          <w:rFonts w:ascii="Times New Roman" w:hAnsi="Times New Roman"/>
          <w:color w:val="000000"/>
          <w:sz w:val="28"/>
          <w:szCs w:val="28"/>
          <w:lang w:val="uk-UA"/>
        </w:rPr>
        <w:t xml:space="preserve"> </w:t>
      </w:r>
    </w:p>
    <w:p w14:paraId="75FA6372" w14:textId="77777777" w:rsidR="00371FBC" w:rsidRPr="00EA1B3B" w:rsidRDefault="000551AC" w:rsidP="000551A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371FBC" w:rsidRPr="00371FBC">
        <w:rPr>
          <w:rFonts w:ascii="Times New Roman" w:hAnsi="Times New Roman"/>
          <w:color w:val="000000"/>
          <w:sz w:val="28"/>
          <w:szCs w:val="28"/>
          <w:lang w:val="uk-UA"/>
        </w:rPr>
        <w:t xml:space="preserve">З метою забезпечення прав дітей з </w:t>
      </w:r>
      <w:r w:rsidR="00371FBC">
        <w:rPr>
          <w:rFonts w:ascii="Times New Roman" w:hAnsi="Times New Roman"/>
          <w:color w:val="000000"/>
          <w:sz w:val="28"/>
          <w:szCs w:val="28"/>
          <w:lang w:val="uk-UA"/>
        </w:rPr>
        <w:t>особливими освітніми потребами</w:t>
      </w:r>
      <w:r w:rsidR="00371FBC" w:rsidRPr="00371FBC">
        <w:rPr>
          <w:rFonts w:ascii="Times New Roman" w:hAnsi="Times New Roman"/>
          <w:color w:val="000000"/>
          <w:sz w:val="28"/>
          <w:szCs w:val="28"/>
          <w:lang w:val="uk-UA"/>
        </w:rPr>
        <w:t xml:space="preserve"> від 2 до 18 років на здобуття дошкільної та загальної середньої освіти створено комунальний заклад «Інклюзивно-ресурсний центр». Робота центру спрямована на проведення комплексної педагогічної допомоги та забезпечення системного кваліфікованого супроводу (надання консультацій педагогам, батькам дітей з ООП та методичної роботи педагогам, щодо питань організації інклюзивного навчання. </w:t>
      </w:r>
      <w:r w:rsidR="00371FBC" w:rsidRPr="00112951">
        <w:rPr>
          <w:rFonts w:ascii="Times New Roman" w:hAnsi="Times New Roman"/>
          <w:color w:val="000000"/>
          <w:sz w:val="28"/>
          <w:szCs w:val="28"/>
        </w:rPr>
        <w:t xml:space="preserve">В  </w:t>
      </w:r>
      <w:r w:rsidR="003067B9">
        <w:rPr>
          <w:rFonts w:ascii="Times New Roman" w:hAnsi="Times New Roman"/>
          <w:color w:val="000000"/>
          <w:sz w:val="28"/>
          <w:szCs w:val="28"/>
          <w:lang w:val="uk-UA"/>
        </w:rPr>
        <w:t>комунальному закладі</w:t>
      </w:r>
      <w:r w:rsidR="00371FBC" w:rsidRPr="00112951">
        <w:rPr>
          <w:rFonts w:ascii="Times New Roman" w:hAnsi="Times New Roman"/>
          <w:color w:val="000000"/>
          <w:sz w:val="28"/>
          <w:szCs w:val="28"/>
        </w:rPr>
        <w:t xml:space="preserve"> «Інклюзивно-ресурсний центр» працюють три фахівці, які сприяють забезпеченню прав на здобуття освіти дітей з особливими освітніми проблемами</w:t>
      </w:r>
      <w:r w:rsidR="00371FBC" w:rsidRPr="00112951">
        <w:rPr>
          <w:rFonts w:ascii="Times New Roman" w:hAnsi="Times New Roman"/>
          <w:color w:val="000000"/>
          <w:sz w:val="28"/>
          <w:szCs w:val="28"/>
          <w:lang w:val="uk-UA"/>
        </w:rPr>
        <w:t>.</w:t>
      </w:r>
    </w:p>
    <w:p w14:paraId="21C5F52A" w14:textId="77777777" w:rsidR="00227C6D" w:rsidRDefault="00371FBC" w:rsidP="00C80EDE">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2121B0">
        <w:rPr>
          <w:rFonts w:ascii="Times New Roman" w:hAnsi="Times New Roman"/>
          <w:color w:val="000000"/>
          <w:sz w:val="28"/>
          <w:szCs w:val="28"/>
          <w:lang w:val="uk-UA"/>
        </w:rPr>
        <w:t>На сьогоднішній день у Носівській ТГ функціонує 2 заклади позашкільної освіти – Центр дитячої та юнацької творчості та Дитячо-юнацька спортивна школа, в яких працюють 68 гуртків, до роботи в яких залучено 889 дітей (36% від загальної кількості учнів у закладах освіти громади</w:t>
      </w:r>
      <w:r>
        <w:rPr>
          <w:rFonts w:ascii="Times New Roman" w:hAnsi="Times New Roman"/>
          <w:color w:val="000000"/>
          <w:sz w:val="28"/>
          <w:szCs w:val="28"/>
          <w:lang w:val="uk-UA"/>
        </w:rPr>
        <w:t>.</w:t>
      </w:r>
    </w:p>
    <w:p w14:paraId="425B23B3" w14:textId="77777777" w:rsidR="00C80EDE" w:rsidRPr="00FD0B34" w:rsidRDefault="00C80EDE" w:rsidP="00371FBC">
      <w:pPr>
        <w:rPr>
          <w:rFonts w:ascii="Times New Roman" w:hAnsi="Times New Roman"/>
          <w:b/>
          <w:color w:val="000000"/>
          <w:sz w:val="28"/>
          <w:szCs w:val="28"/>
          <w:u w:val="single"/>
          <w:lang w:val="uk-UA"/>
        </w:rPr>
      </w:pPr>
      <w:r>
        <w:rPr>
          <w:rFonts w:ascii="Times New Roman" w:hAnsi="Times New Roman"/>
          <w:color w:val="000000"/>
          <w:sz w:val="28"/>
          <w:szCs w:val="28"/>
          <w:lang w:val="uk-UA"/>
        </w:rPr>
        <w:t xml:space="preserve">    </w:t>
      </w:r>
      <w:r w:rsidR="00FD0B34">
        <w:rPr>
          <w:rFonts w:ascii="Times New Roman" w:hAnsi="Times New Roman"/>
          <w:color w:val="000000"/>
          <w:sz w:val="28"/>
          <w:szCs w:val="28"/>
          <w:lang w:val="uk-UA"/>
        </w:rPr>
        <w:t xml:space="preserve">                                </w:t>
      </w:r>
      <w:r w:rsidRPr="00FD0B34">
        <w:rPr>
          <w:rFonts w:ascii="Times New Roman" w:hAnsi="Times New Roman"/>
          <w:b/>
          <w:color w:val="000000"/>
          <w:sz w:val="28"/>
          <w:szCs w:val="28"/>
          <w:u w:val="single"/>
          <w:lang w:val="uk-UA"/>
        </w:rPr>
        <w:t>Культура та туризм</w:t>
      </w:r>
    </w:p>
    <w:p w14:paraId="3D7562E5" w14:textId="396763A6" w:rsidR="00C80EDE" w:rsidRPr="008A4595" w:rsidRDefault="00C80EDE" w:rsidP="00C80E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8A4595">
        <w:rPr>
          <w:rFonts w:ascii="Times New Roman" w:hAnsi="Times New Roman"/>
          <w:color w:val="000000"/>
          <w:sz w:val="28"/>
          <w:szCs w:val="28"/>
          <w:lang w:val="uk-UA"/>
        </w:rPr>
        <w:t>Мережа закладів культури Носівської  територіальної громади  склада</w:t>
      </w:r>
      <w:r w:rsidR="00D2263C">
        <w:rPr>
          <w:rFonts w:ascii="Times New Roman" w:hAnsi="Times New Roman"/>
          <w:color w:val="000000"/>
          <w:sz w:val="28"/>
          <w:szCs w:val="28"/>
          <w:lang w:val="uk-UA"/>
        </w:rPr>
        <w:t>ла</w:t>
      </w:r>
      <w:r w:rsidRPr="008A4595">
        <w:rPr>
          <w:rFonts w:ascii="Times New Roman" w:hAnsi="Times New Roman"/>
          <w:color w:val="000000"/>
          <w:sz w:val="28"/>
          <w:szCs w:val="28"/>
          <w:lang w:val="uk-UA"/>
        </w:rPr>
        <w:t xml:space="preserve"> </w:t>
      </w:r>
      <w:r w:rsidRPr="00D2263C">
        <w:rPr>
          <w:rFonts w:ascii="Times New Roman" w:hAnsi="Times New Roman"/>
          <w:color w:val="000000"/>
          <w:sz w:val="28"/>
          <w:szCs w:val="28"/>
          <w:lang w:val="uk-UA"/>
        </w:rPr>
        <w:t>17</w:t>
      </w:r>
      <w:r w:rsidR="00F1499C">
        <w:rPr>
          <w:rFonts w:ascii="Times New Roman" w:hAnsi="Times New Roman"/>
          <w:color w:val="000000"/>
          <w:sz w:val="28"/>
          <w:szCs w:val="28"/>
          <w:lang w:val="uk-UA"/>
        </w:rPr>
        <w:t xml:space="preserve"> </w:t>
      </w:r>
      <w:r w:rsidRPr="008A4595">
        <w:rPr>
          <w:rFonts w:ascii="Times New Roman" w:hAnsi="Times New Roman"/>
          <w:color w:val="000000"/>
          <w:sz w:val="28"/>
          <w:szCs w:val="28"/>
          <w:lang w:val="uk-UA"/>
        </w:rPr>
        <w:t xml:space="preserve"> заклад</w:t>
      </w:r>
      <w:r w:rsidRPr="008A4595">
        <w:rPr>
          <w:rFonts w:ascii="Times New Roman" w:hAnsi="Times New Roman"/>
          <w:color w:val="000000"/>
          <w:sz w:val="28"/>
          <w:szCs w:val="28"/>
        </w:rPr>
        <w:t>ів</w:t>
      </w:r>
      <w:r w:rsidRPr="008A4595">
        <w:rPr>
          <w:rFonts w:ascii="Times New Roman" w:hAnsi="Times New Roman"/>
          <w:color w:val="000000"/>
          <w:sz w:val="28"/>
          <w:szCs w:val="28"/>
          <w:lang w:val="uk-UA"/>
        </w:rPr>
        <w:t xml:space="preserve">: </w:t>
      </w:r>
    </w:p>
    <w:p w14:paraId="5B5FAF00" w14:textId="296702D9" w:rsidR="00C80EDE" w:rsidRPr="008A4595" w:rsidRDefault="00C80EDE" w:rsidP="00C80EDE">
      <w:pPr>
        <w:numPr>
          <w:ilvl w:val="0"/>
          <w:numId w:val="31"/>
        </w:numPr>
        <w:spacing w:after="0" w:line="240" w:lineRule="auto"/>
        <w:ind w:left="0"/>
        <w:jc w:val="both"/>
        <w:rPr>
          <w:rFonts w:ascii="Times New Roman" w:hAnsi="Times New Roman"/>
          <w:color w:val="000000"/>
          <w:sz w:val="28"/>
          <w:szCs w:val="28"/>
          <w:lang w:val="uk-UA"/>
        </w:rPr>
      </w:pPr>
      <w:r w:rsidRPr="008A4595">
        <w:rPr>
          <w:rFonts w:ascii="Times New Roman" w:hAnsi="Times New Roman"/>
          <w:color w:val="000000"/>
          <w:sz w:val="28"/>
          <w:szCs w:val="28"/>
          <w:lang w:val="uk-UA"/>
        </w:rPr>
        <w:t xml:space="preserve">клубні заклади – </w:t>
      </w:r>
      <w:r w:rsidRPr="00D2263C">
        <w:rPr>
          <w:rFonts w:ascii="Times New Roman" w:hAnsi="Times New Roman"/>
          <w:color w:val="000000"/>
          <w:sz w:val="28"/>
          <w:szCs w:val="28"/>
          <w:lang w:val="uk-UA"/>
        </w:rPr>
        <w:t>7</w:t>
      </w:r>
      <w:r w:rsidRPr="008A4595">
        <w:rPr>
          <w:rFonts w:ascii="Times New Roman" w:hAnsi="Times New Roman"/>
          <w:color w:val="000000"/>
          <w:sz w:val="28"/>
          <w:szCs w:val="28"/>
          <w:lang w:val="uk-UA"/>
        </w:rPr>
        <w:t>,</w:t>
      </w:r>
    </w:p>
    <w:p w14:paraId="00C97B9B" w14:textId="77777777" w:rsidR="00C80EDE" w:rsidRPr="008A4595" w:rsidRDefault="00C80EDE" w:rsidP="00C80EDE">
      <w:pPr>
        <w:numPr>
          <w:ilvl w:val="0"/>
          <w:numId w:val="31"/>
        </w:numPr>
        <w:spacing w:after="0" w:line="240" w:lineRule="auto"/>
        <w:ind w:left="0"/>
        <w:jc w:val="both"/>
        <w:rPr>
          <w:rFonts w:ascii="Times New Roman" w:hAnsi="Times New Roman"/>
          <w:color w:val="000000"/>
          <w:sz w:val="28"/>
          <w:szCs w:val="28"/>
          <w:lang w:val="uk-UA"/>
        </w:rPr>
      </w:pPr>
      <w:r w:rsidRPr="008A4595">
        <w:rPr>
          <w:rFonts w:ascii="Times New Roman" w:hAnsi="Times New Roman"/>
          <w:color w:val="000000"/>
          <w:sz w:val="28"/>
          <w:szCs w:val="28"/>
          <w:lang w:val="uk-UA"/>
        </w:rPr>
        <w:t xml:space="preserve">народні історико-краєзнавчі музеї – 2, </w:t>
      </w:r>
    </w:p>
    <w:p w14:paraId="4C978C4D" w14:textId="77777777" w:rsidR="00C80EDE" w:rsidRPr="008A4595" w:rsidRDefault="00C80EDE" w:rsidP="00C80EDE">
      <w:pPr>
        <w:numPr>
          <w:ilvl w:val="0"/>
          <w:numId w:val="31"/>
        </w:numPr>
        <w:spacing w:after="0" w:line="240" w:lineRule="auto"/>
        <w:ind w:left="0"/>
        <w:jc w:val="both"/>
        <w:rPr>
          <w:rFonts w:ascii="Times New Roman" w:hAnsi="Times New Roman"/>
          <w:color w:val="000000"/>
          <w:sz w:val="28"/>
          <w:szCs w:val="28"/>
          <w:lang w:val="uk-UA"/>
        </w:rPr>
      </w:pPr>
      <w:r w:rsidRPr="008A4595">
        <w:rPr>
          <w:rFonts w:ascii="Times New Roman" w:hAnsi="Times New Roman"/>
          <w:color w:val="000000"/>
          <w:sz w:val="28"/>
          <w:szCs w:val="28"/>
          <w:lang w:val="uk-UA"/>
        </w:rPr>
        <w:t xml:space="preserve">міська школа мистецтв – 1, </w:t>
      </w:r>
    </w:p>
    <w:p w14:paraId="6CEE3924" w14:textId="77777777" w:rsidR="00C80EDE" w:rsidRPr="008A4595" w:rsidRDefault="00C80EDE" w:rsidP="00C80EDE">
      <w:pPr>
        <w:numPr>
          <w:ilvl w:val="0"/>
          <w:numId w:val="31"/>
        </w:numPr>
        <w:spacing w:after="0" w:line="240" w:lineRule="auto"/>
        <w:ind w:left="0"/>
        <w:jc w:val="both"/>
        <w:rPr>
          <w:rFonts w:ascii="Times New Roman" w:hAnsi="Times New Roman"/>
          <w:color w:val="000000"/>
          <w:sz w:val="28"/>
          <w:szCs w:val="28"/>
          <w:lang w:val="uk-UA"/>
        </w:rPr>
      </w:pPr>
      <w:r w:rsidRPr="008A4595">
        <w:rPr>
          <w:rFonts w:ascii="Times New Roman" w:hAnsi="Times New Roman"/>
          <w:color w:val="000000"/>
          <w:sz w:val="28"/>
          <w:szCs w:val="28"/>
          <w:lang w:val="uk-UA"/>
        </w:rPr>
        <w:t xml:space="preserve">Публічна бібліотека – 1 (бібліотек-філій </w:t>
      </w:r>
      <w:r w:rsidRPr="00D2263C">
        <w:rPr>
          <w:rFonts w:ascii="Times New Roman" w:hAnsi="Times New Roman"/>
          <w:color w:val="000000"/>
          <w:sz w:val="28"/>
          <w:szCs w:val="28"/>
          <w:lang w:val="uk-UA"/>
        </w:rPr>
        <w:t>6</w:t>
      </w:r>
      <w:r w:rsidRPr="008A4595">
        <w:rPr>
          <w:rFonts w:ascii="Times New Roman" w:hAnsi="Times New Roman"/>
          <w:color w:val="000000"/>
          <w:sz w:val="28"/>
          <w:szCs w:val="28"/>
          <w:lang w:val="uk-UA"/>
        </w:rPr>
        <w:t>).</w:t>
      </w:r>
    </w:p>
    <w:p w14:paraId="0A131736" w14:textId="77777777" w:rsidR="00D73BCC" w:rsidRPr="00D73BCC" w:rsidRDefault="00D73BCC" w:rsidP="00D73BCC">
      <w:pPr>
        <w:pStyle w:val="a5"/>
        <w:ind w:left="0"/>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D73BCC">
        <w:rPr>
          <w:rFonts w:ascii="Times New Roman" w:hAnsi="Times New Roman"/>
          <w:color w:val="000000"/>
          <w:sz w:val="28"/>
          <w:szCs w:val="28"/>
          <w:lang w:val="uk-UA"/>
        </w:rPr>
        <w:t xml:space="preserve">Враховуючи епідеміологічну ситуацію, продовжувалася робота по відродженню і розвитку художньої самодіяльності. </w:t>
      </w:r>
      <w:r w:rsidRPr="00D73BCC">
        <w:rPr>
          <w:rFonts w:ascii="Times New Roman" w:hAnsi="Times New Roman"/>
          <w:color w:val="000000"/>
          <w:sz w:val="28"/>
          <w:szCs w:val="28"/>
        </w:rPr>
        <w:t>Організовано проведення театралізованих культурно-мистецьких заходів з нагоди державних свят, пам’ятних дат. Творчі колективи приймали участь у міжнародних</w:t>
      </w:r>
      <w:r w:rsidR="00CD3F8E">
        <w:rPr>
          <w:rFonts w:ascii="Times New Roman" w:hAnsi="Times New Roman"/>
          <w:color w:val="000000"/>
          <w:sz w:val="28"/>
          <w:szCs w:val="28"/>
          <w:lang w:val="uk-UA"/>
        </w:rPr>
        <w:t xml:space="preserve">, всеукраїнських </w:t>
      </w:r>
      <w:r w:rsidRPr="00D73BCC">
        <w:rPr>
          <w:rFonts w:ascii="Times New Roman" w:hAnsi="Times New Roman"/>
          <w:color w:val="000000"/>
          <w:sz w:val="28"/>
          <w:szCs w:val="28"/>
        </w:rPr>
        <w:t xml:space="preserve"> фестивалях.</w:t>
      </w:r>
    </w:p>
    <w:p w14:paraId="196E3348" w14:textId="77777777" w:rsidR="00D73BCC" w:rsidRPr="00D73BCC" w:rsidRDefault="00CD3F8E" w:rsidP="00D73BCC">
      <w:pPr>
        <w:pStyle w:val="a5"/>
        <w:ind w:left="0"/>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00D73BCC" w:rsidRPr="00D73BCC">
        <w:rPr>
          <w:rFonts w:ascii="Times New Roman" w:hAnsi="Times New Roman"/>
          <w:color w:val="000000"/>
          <w:sz w:val="28"/>
          <w:szCs w:val="28"/>
        </w:rPr>
        <w:t xml:space="preserve">Для забезпечення розвитку матеріально - технічної бази виділено з бюджету громади </w:t>
      </w:r>
      <w:r w:rsidRPr="003067B9">
        <w:rPr>
          <w:rFonts w:ascii="Times New Roman" w:hAnsi="Times New Roman"/>
          <w:color w:val="000000"/>
          <w:sz w:val="28"/>
          <w:szCs w:val="28"/>
          <w:lang w:val="uk-UA"/>
        </w:rPr>
        <w:t>408,44</w:t>
      </w:r>
      <w:r w:rsidR="00D73BCC" w:rsidRPr="00D73BCC">
        <w:rPr>
          <w:rFonts w:ascii="Times New Roman" w:hAnsi="Times New Roman"/>
          <w:color w:val="000000"/>
          <w:sz w:val="28"/>
          <w:szCs w:val="28"/>
        </w:rPr>
        <w:t xml:space="preserve"> тис. грн. на придбання обладнання</w:t>
      </w:r>
      <w:r w:rsidR="000551AC">
        <w:rPr>
          <w:rFonts w:ascii="Times New Roman" w:hAnsi="Times New Roman"/>
          <w:color w:val="000000"/>
          <w:sz w:val="28"/>
          <w:szCs w:val="28"/>
          <w:lang w:val="uk-UA"/>
        </w:rPr>
        <w:t>,</w:t>
      </w:r>
      <w:r w:rsidR="00D73BCC" w:rsidRPr="00D73BCC">
        <w:rPr>
          <w:rFonts w:ascii="Times New Roman" w:hAnsi="Times New Roman"/>
          <w:color w:val="000000"/>
          <w:sz w:val="28"/>
          <w:szCs w:val="28"/>
        </w:rPr>
        <w:t xml:space="preserve">  костюмів</w:t>
      </w:r>
      <w:r>
        <w:rPr>
          <w:rFonts w:ascii="Times New Roman" w:hAnsi="Times New Roman"/>
          <w:color w:val="000000"/>
          <w:sz w:val="28"/>
          <w:szCs w:val="28"/>
          <w:lang w:val="uk-UA"/>
        </w:rPr>
        <w:t>, проведення ремонтних робіт</w:t>
      </w:r>
      <w:r w:rsidR="00D73BCC" w:rsidRPr="00D73BCC">
        <w:rPr>
          <w:rFonts w:ascii="Times New Roman" w:hAnsi="Times New Roman"/>
          <w:color w:val="000000"/>
          <w:sz w:val="28"/>
          <w:szCs w:val="28"/>
        </w:rPr>
        <w:t>.</w:t>
      </w:r>
    </w:p>
    <w:p w14:paraId="5469DF09" w14:textId="77777777" w:rsidR="00A11A67" w:rsidRDefault="00A11A67" w:rsidP="00A11A67">
      <w:pPr>
        <w:ind w:firstLine="924"/>
        <w:jc w:val="center"/>
        <w:rPr>
          <w:rFonts w:ascii="Times New Roman" w:hAnsi="Times New Roman"/>
          <w:b/>
          <w:sz w:val="28"/>
          <w:szCs w:val="28"/>
          <w:u w:val="single"/>
          <w:lang w:val="uk-UA"/>
        </w:rPr>
      </w:pPr>
      <w:r w:rsidRPr="00A47D8D">
        <w:rPr>
          <w:rFonts w:ascii="Times New Roman" w:hAnsi="Times New Roman"/>
          <w:b/>
          <w:sz w:val="28"/>
          <w:szCs w:val="28"/>
          <w:u w:val="single"/>
          <w:lang w:val="uk-UA"/>
        </w:rPr>
        <w:t>О</w:t>
      </w:r>
      <w:r>
        <w:rPr>
          <w:rFonts w:ascii="Times New Roman" w:hAnsi="Times New Roman"/>
          <w:b/>
          <w:sz w:val="28"/>
          <w:szCs w:val="28"/>
          <w:u w:val="single"/>
          <w:lang w:val="uk-UA"/>
        </w:rPr>
        <w:t>хорона здоров</w:t>
      </w:r>
      <w:r w:rsidRPr="00A47D8D">
        <w:rPr>
          <w:rFonts w:ascii="Times New Roman" w:hAnsi="Times New Roman"/>
          <w:b/>
          <w:sz w:val="28"/>
          <w:szCs w:val="28"/>
          <w:u w:val="single"/>
          <w:lang w:val="uk-UA"/>
        </w:rPr>
        <w:t>’</w:t>
      </w:r>
      <w:r>
        <w:rPr>
          <w:rFonts w:ascii="Times New Roman" w:hAnsi="Times New Roman"/>
          <w:b/>
          <w:sz w:val="28"/>
          <w:szCs w:val="28"/>
          <w:u w:val="single"/>
          <w:lang w:val="uk-UA"/>
        </w:rPr>
        <w:t>я</w:t>
      </w:r>
    </w:p>
    <w:p w14:paraId="53C0FA79" w14:textId="77777777" w:rsidR="00FD0B34" w:rsidRPr="00851B1C" w:rsidRDefault="00FD0B34" w:rsidP="00FD0B34">
      <w:pPr>
        <w:pStyle w:val="Default"/>
        <w:rPr>
          <w:sz w:val="28"/>
          <w:szCs w:val="28"/>
          <w:lang w:val="uk-UA"/>
        </w:rPr>
      </w:pPr>
      <w:r>
        <w:rPr>
          <w:sz w:val="28"/>
          <w:szCs w:val="28"/>
          <w:lang w:val="uk-UA"/>
        </w:rPr>
        <w:t xml:space="preserve">       В Носівській територіальній громаді </w:t>
      </w:r>
      <w:r w:rsidRPr="00700736">
        <w:rPr>
          <w:sz w:val="28"/>
          <w:szCs w:val="28"/>
          <w:lang w:val="uk-UA"/>
        </w:rPr>
        <w:t xml:space="preserve"> функціонує  1 лікарн</w:t>
      </w:r>
      <w:r>
        <w:rPr>
          <w:sz w:val="28"/>
          <w:szCs w:val="28"/>
          <w:lang w:val="uk-UA"/>
        </w:rPr>
        <w:t>я</w:t>
      </w:r>
      <w:r w:rsidRPr="00700736">
        <w:rPr>
          <w:sz w:val="28"/>
          <w:szCs w:val="28"/>
          <w:lang w:val="uk-UA"/>
        </w:rPr>
        <w:t>,</w:t>
      </w:r>
      <w:r>
        <w:rPr>
          <w:sz w:val="28"/>
          <w:szCs w:val="28"/>
          <w:lang w:val="uk-UA"/>
        </w:rPr>
        <w:t xml:space="preserve"> </w:t>
      </w:r>
      <w:r w:rsidRPr="00851B1C">
        <w:rPr>
          <w:rFonts w:eastAsia="Times New Roman"/>
          <w:color w:val="000000" w:themeColor="text1"/>
          <w:sz w:val="28"/>
          <w:szCs w:val="28"/>
          <w:lang w:val="uk-UA"/>
        </w:rPr>
        <w:t>Носівська міська лікарська амбулаторія</w:t>
      </w:r>
      <w:r w:rsidRPr="00851B1C">
        <w:rPr>
          <w:sz w:val="28"/>
          <w:szCs w:val="28"/>
          <w:lang w:val="uk-UA"/>
        </w:rPr>
        <w:t xml:space="preserve"> </w:t>
      </w:r>
      <w:r>
        <w:rPr>
          <w:sz w:val="28"/>
          <w:szCs w:val="28"/>
          <w:lang w:val="uk-UA"/>
        </w:rPr>
        <w:t xml:space="preserve">, </w:t>
      </w:r>
      <w:r w:rsidRPr="00851B1C">
        <w:rPr>
          <w:rFonts w:eastAsia="Times New Roman"/>
          <w:color w:val="000000" w:themeColor="text1"/>
          <w:sz w:val="28"/>
          <w:szCs w:val="28"/>
          <w:lang w:val="uk-UA"/>
        </w:rPr>
        <w:t>Володьководівицька</w:t>
      </w:r>
      <w:r>
        <w:rPr>
          <w:rFonts w:eastAsia="Times New Roman"/>
          <w:color w:val="000000" w:themeColor="text1"/>
          <w:sz w:val="28"/>
          <w:szCs w:val="28"/>
          <w:lang w:val="uk-UA"/>
        </w:rPr>
        <w:t xml:space="preserve"> сільська лікарська </w:t>
      </w:r>
      <w:r>
        <w:rPr>
          <w:rFonts w:eastAsia="Times New Roman"/>
          <w:color w:val="000000" w:themeColor="text1"/>
          <w:sz w:val="28"/>
          <w:szCs w:val="28"/>
          <w:lang w:val="uk-UA"/>
        </w:rPr>
        <w:lastRenderedPageBreak/>
        <w:t xml:space="preserve">амбулаторія </w:t>
      </w:r>
      <w:r w:rsidRPr="00851B1C">
        <w:rPr>
          <w:rFonts w:eastAsia="Times New Roman"/>
          <w:color w:val="000000" w:themeColor="text1"/>
          <w:sz w:val="28"/>
          <w:szCs w:val="28"/>
          <w:lang w:val="uk-UA"/>
        </w:rPr>
        <w:t xml:space="preserve"> ЗПСМ</w:t>
      </w:r>
      <w:r>
        <w:rPr>
          <w:rFonts w:eastAsia="Times New Roman"/>
          <w:color w:val="000000" w:themeColor="text1"/>
          <w:sz w:val="28"/>
          <w:szCs w:val="28"/>
          <w:lang w:val="uk-UA"/>
        </w:rPr>
        <w:t xml:space="preserve">. </w:t>
      </w:r>
      <w:r w:rsidRPr="00700736">
        <w:rPr>
          <w:sz w:val="28"/>
          <w:szCs w:val="28"/>
          <w:lang w:val="uk-UA"/>
        </w:rPr>
        <w:t xml:space="preserve"> </w:t>
      </w:r>
      <w:r w:rsidRPr="00851B1C">
        <w:rPr>
          <w:sz w:val="28"/>
          <w:szCs w:val="28"/>
          <w:lang w:val="uk-UA"/>
        </w:rPr>
        <w:t xml:space="preserve">До складу </w:t>
      </w:r>
      <w:r w:rsidRPr="00851B1C">
        <w:rPr>
          <w:rFonts w:eastAsia="Times New Roman"/>
          <w:color w:val="000000" w:themeColor="text1"/>
          <w:sz w:val="28"/>
          <w:szCs w:val="28"/>
          <w:lang w:val="uk-UA"/>
        </w:rPr>
        <w:t>КНП</w:t>
      </w:r>
      <w:r w:rsidRPr="00AA6843">
        <w:rPr>
          <w:rFonts w:eastAsia="Times New Roman"/>
          <w:i/>
          <w:color w:val="000000" w:themeColor="text1"/>
          <w:sz w:val="28"/>
          <w:szCs w:val="28"/>
          <w:lang w:val="uk-UA"/>
        </w:rPr>
        <w:t xml:space="preserve"> </w:t>
      </w:r>
      <w:r w:rsidRPr="00851B1C">
        <w:rPr>
          <w:rFonts w:eastAsia="Times New Roman"/>
          <w:color w:val="000000" w:themeColor="text1"/>
          <w:sz w:val="28"/>
          <w:szCs w:val="28"/>
          <w:lang w:val="uk-UA"/>
        </w:rPr>
        <w:t>«Носівський центр ПМСД</w:t>
      </w:r>
      <w:r w:rsidRPr="00AA6843">
        <w:rPr>
          <w:rFonts w:eastAsia="Times New Roman"/>
          <w:i/>
          <w:color w:val="000000" w:themeColor="text1"/>
          <w:sz w:val="28"/>
          <w:szCs w:val="28"/>
          <w:lang w:val="uk-UA"/>
        </w:rPr>
        <w:t>»</w:t>
      </w:r>
      <w:r w:rsidRPr="00700736">
        <w:rPr>
          <w:sz w:val="28"/>
          <w:szCs w:val="28"/>
          <w:lang w:val="uk-UA"/>
        </w:rPr>
        <w:t xml:space="preserve"> </w:t>
      </w:r>
      <w:r>
        <w:rPr>
          <w:sz w:val="28"/>
          <w:szCs w:val="28"/>
          <w:lang w:val="uk-UA"/>
        </w:rPr>
        <w:t>Носівської міської ради</w:t>
      </w:r>
      <w:r w:rsidRPr="00851B1C">
        <w:rPr>
          <w:sz w:val="28"/>
          <w:szCs w:val="28"/>
          <w:lang w:val="uk-UA"/>
        </w:rPr>
        <w:t xml:space="preserve"> входять</w:t>
      </w:r>
      <w:r>
        <w:rPr>
          <w:sz w:val="28"/>
          <w:szCs w:val="28"/>
          <w:lang w:val="uk-UA"/>
        </w:rPr>
        <w:t xml:space="preserve">  </w:t>
      </w:r>
      <w:r w:rsidRPr="00851B1C">
        <w:rPr>
          <w:sz w:val="28"/>
          <w:szCs w:val="28"/>
          <w:lang w:val="uk-UA"/>
        </w:rPr>
        <w:t xml:space="preserve">7 фельдшерських пунктів. </w:t>
      </w:r>
    </w:p>
    <w:p w14:paraId="2D55DDC2" w14:textId="77777777" w:rsidR="00FD0B34" w:rsidRPr="00A47D8D" w:rsidRDefault="00FD0B34" w:rsidP="00FD0B34">
      <w:pPr>
        <w:pStyle w:val="Default"/>
        <w:rPr>
          <w:sz w:val="28"/>
          <w:szCs w:val="28"/>
          <w:lang w:val="uk-UA"/>
        </w:rPr>
      </w:pPr>
      <w:r>
        <w:rPr>
          <w:sz w:val="28"/>
          <w:szCs w:val="28"/>
          <w:lang w:val="uk-UA"/>
        </w:rPr>
        <w:t xml:space="preserve">     </w:t>
      </w:r>
      <w:r w:rsidRPr="00A47D8D">
        <w:rPr>
          <w:sz w:val="28"/>
          <w:szCs w:val="28"/>
          <w:lang w:val="uk-UA"/>
        </w:rPr>
        <w:t xml:space="preserve">На галузь «Охорона здоров’я» в 2020 році використано </w:t>
      </w:r>
      <w:r w:rsidRPr="00851B1C">
        <w:rPr>
          <w:sz w:val="28"/>
          <w:szCs w:val="28"/>
          <w:lang w:val="uk-UA"/>
        </w:rPr>
        <w:t>9378,1</w:t>
      </w:r>
      <w:r w:rsidRPr="00A47D8D">
        <w:rPr>
          <w:sz w:val="28"/>
          <w:szCs w:val="28"/>
          <w:lang w:val="uk-UA"/>
        </w:rPr>
        <w:t xml:space="preserve"> тис.грн., з них:</w:t>
      </w:r>
    </w:p>
    <w:p w14:paraId="5229213C" w14:textId="77777777" w:rsidR="00FD0B34" w:rsidRPr="00A47D8D" w:rsidRDefault="00FD0B34" w:rsidP="00FD0B34">
      <w:pPr>
        <w:ind w:firstLine="709"/>
        <w:jc w:val="both"/>
        <w:rPr>
          <w:rFonts w:ascii="Times New Roman" w:hAnsi="Times New Roman"/>
          <w:sz w:val="28"/>
          <w:szCs w:val="28"/>
          <w:lang w:val="uk-UA"/>
        </w:rPr>
      </w:pPr>
      <w:r w:rsidRPr="00A47D8D">
        <w:rPr>
          <w:rFonts w:ascii="Times New Roman" w:hAnsi="Times New Roman"/>
          <w:sz w:val="28"/>
          <w:szCs w:val="28"/>
          <w:lang w:val="uk-UA"/>
        </w:rPr>
        <w:t xml:space="preserve">на забезпечення централізованих заходів з лікування хворих на цукровий та нецукровий діабет спрямовано </w:t>
      </w:r>
      <w:r w:rsidRPr="00851B1C">
        <w:rPr>
          <w:rFonts w:ascii="Times New Roman" w:hAnsi="Times New Roman"/>
          <w:sz w:val="28"/>
          <w:szCs w:val="28"/>
          <w:lang w:val="uk-UA"/>
        </w:rPr>
        <w:t>1397,4</w:t>
      </w:r>
      <w:r w:rsidRPr="00A47D8D">
        <w:rPr>
          <w:rFonts w:ascii="Times New Roman" w:hAnsi="Times New Roman"/>
          <w:sz w:val="28"/>
          <w:szCs w:val="28"/>
          <w:lang w:val="uk-UA"/>
        </w:rPr>
        <w:t xml:space="preserve"> тис.грн. Видатки на вказані цілі проведені за рахунок коштів субвенції з державного бюджету – 706,0 тис.грн. та коштів міського бюджету – 691,4 тис.грн.; </w:t>
      </w:r>
    </w:p>
    <w:p w14:paraId="0EECD8C3" w14:textId="77777777" w:rsidR="00FD0B34" w:rsidRPr="00A47D8D" w:rsidRDefault="00FD0B34" w:rsidP="00FD0B34">
      <w:pPr>
        <w:ind w:firstLine="709"/>
        <w:jc w:val="both"/>
        <w:rPr>
          <w:rFonts w:ascii="Times New Roman" w:hAnsi="Times New Roman"/>
          <w:sz w:val="28"/>
          <w:szCs w:val="28"/>
          <w:lang w:val="uk-UA"/>
        </w:rPr>
      </w:pPr>
      <w:r w:rsidRPr="00A47D8D">
        <w:rPr>
          <w:rFonts w:ascii="Times New Roman" w:hAnsi="Times New Roman"/>
          <w:sz w:val="28"/>
          <w:szCs w:val="28"/>
          <w:lang w:val="uk-UA"/>
        </w:rPr>
        <w:t xml:space="preserve">на поточні видатки комунальних некомерційних підприємств Носівська ЦРЛ ім.Ф.Я.Примака та Носівський центр первинної медико-санітарної допомоги виділено </w:t>
      </w:r>
      <w:r w:rsidRPr="00C158F9">
        <w:rPr>
          <w:rFonts w:ascii="Times New Roman" w:hAnsi="Times New Roman"/>
          <w:sz w:val="28"/>
          <w:szCs w:val="28"/>
          <w:lang w:val="uk-UA"/>
        </w:rPr>
        <w:t>4176,2</w:t>
      </w:r>
      <w:r w:rsidRPr="00A47D8D">
        <w:rPr>
          <w:rFonts w:ascii="Times New Roman" w:hAnsi="Times New Roman"/>
          <w:sz w:val="28"/>
          <w:szCs w:val="28"/>
          <w:lang w:val="uk-UA"/>
        </w:rPr>
        <w:t xml:space="preserve"> тис.грн., в тому числі кошти медичної субвенції – 3596,3 тис.грн.;</w:t>
      </w:r>
    </w:p>
    <w:p w14:paraId="2F445BC6" w14:textId="77777777" w:rsidR="00FD0B34" w:rsidRPr="00A47D8D" w:rsidRDefault="00FD0B34" w:rsidP="00FD0B34">
      <w:pPr>
        <w:ind w:firstLine="709"/>
        <w:jc w:val="both"/>
        <w:rPr>
          <w:rFonts w:ascii="Times New Roman" w:hAnsi="Times New Roman"/>
          <w:sz w:val="28"/>
          <w:szCs w:val="28"/>
          <w:lang w:val="uk-UA"/>
        </w:rPr>
      </w:pPr>
      <w:r w:rsidRPr="00A47D8D">
        <w:rPr>
          <w:rFonts w:ascii="Times New Roman" w:hAnsi="Times New Roman"/>
          <w:sz w:val="28"/>
          <w:szCs w:val="28"/>
          <w:lang w:val="uk-UA"/>
        </w:rPr>
        <w:t xml:space="preserve">на виконання протиепідемічних заходів, спрямованих на запобігання поширенню коронавірусної інфекції COVID -19 виділено </w:t>
      </w:r>
      <w:r w:rsidRPr="00C158F9">
        <w:rPr>
          <w:rFonts w:ascii="Times New Roman" w:hAnsi="Times New Roman"/>
          <w:sz w:val="28"/>
          <w:szCs w:val="28"/>
          <w:lang w:val="uk-UA"/>
        </w:rPr>
        <w:t>565,0</w:t>
      </w:r>
      <w:r w:rsidRPr="00A47D8D">
        <w:rPr>
          <w:rFonts w:ascii="Times New Roman" w:hAnsi="Times New Roman"/>
          <w:sz w:val="28"/>
          <w:szCs w:val="28"/>
          <w:lang w:val="uk-UA"/>
        </w:rPr>
        <w:t xml:space="preserve"> тис.грн.                                (придбання засобів індивідуального захисту для медичного персоналу, дезінфекції, медичних приладів, медичних товарів, екстрес-тестів);  </w:t>
      </w:r>
    </w:p>
    <w:p w14:paraId="6C8197D7" w14:textId="77777777" w:rsidR="00FD0B34" w:rsidRPr="00A47D8D" w:rsidRDefault="00FD0B34" w:rsidP="00FD0B34">
      <w:pPr>
        <w:ind w:firstLine="709"/>
        <w:jc w:val="both"/>
        <w:rPr>
          <w:rFonts w:ascii="Times New Roman" w:hAnsi="Times New Roman"/>
          <w:sz w:val="28"/>
          <w:szCs w:val="28"/>
          <w:lang w:val="uk-UA"/>
        </w:rPr>
      </w:pPr>
      <w:r w:rsidRPr="00A47D8D">
        <w:rPr>
          <w:rFonts w:ascii="Times New Roman" w:hAnsi="Times New Roman"/>
          <w:sz w:val="28"/>
          <w:szCs w:val="28"/>
          <w:lang w:val="uk-UA"/>
        </w:rPr>
        <w:t xml:space="preserve"> для забезпечення оснащення амбулаторії загальної практики сімейної медицини в с.Володькова Дівиця використано </w:t>
      </w:r>
      <w:r w:rsidRPr="00C158F9">
        <w:rPr>
          <w:rFonts w:ascii="Times New Roman" w:hAnsi="Times New Roman"/>
          <w:sz w:val="28"/>
          <w:szCs w:val="28"/>
          <w:lang w:val="uk-UA"/>
        </w:rPr>
        <w:t>583,9</w:t>
      </w:r>
      <w:r w:rsidRPr="00A47D8D">
        <w:rPr>
          <w:rFonts w:ascii="Times New Roman" w:hAnsi="Times New Roman"/>
          <w:sz w:val="28"/>
          <w:szCs w:val="28"/>
          <w:lang w:val="uk-UA"/>
        </w:rPr>
        <w:t xml:space="preserve"> тис.грн., з них на видатки розвитку виділено 324,9 тис.грн.;</w:t>
      </w:r>
    </w:p>
    <w:p w14:paraId="42AAF5F0" w14:textId="77777777" w:rsidR="00FD0B34" w:rsidRPr="00A47D8D" w:rsidRDefault="00FD0B34" w:rsidP="00FD0B34">
      <w:pPr>
        <w:ind w:firstLine="709"/>
        <w:jc w:val="both"/>
        <w:rPr>
          <w:rFonts w:ascii="Times New Roman" w:hAnsi="Times New Roman"/>
          <w:sz w:val="28"/>
          <w:szCs w:val="28"/>
          <w:lang w:val="uk-UA"/>
        </w:rPr>
      </w:pPr>
      <w:r w:rsidRPr="00A47D8D">
        <w:rPr>
          <w:rFonts w:ascii="Times New Roman" w:hAnsi="Times New Roman"/>
          <w:sz w:val="28"/>
          <w:szCs w:val="28"/>
          <w:lang w:val="uk-UA"/>
        </w:rPr>
        <w:t xml:space="preserve">на капітальні видатки спрямовано </w:t>
      </w:r>
      <w:r w:rsidRPr="00C158F9">
        <w:rPr>
          <w:rFonts w:ascii="Times New Roman" w:hAnsi="Times New Roman"/>
          <w:sz w:val="28"/>
          <w:szCs w:val="28"/>
          <w:lang w:val="uk-UA"/>
        </w:rPr>
        <w:t>752,0</w:t>
      </w:r>
      <w:r w:rsidRPr="00A47D8D">
        <w:rPr>
          <w:rFonts w:ascii="Times New Roman" w:hAnsi="Times New Roman"/>
          <w:sz w:val="28"/>
          <w:szCs w:val="28"/>
          <w:lang w:val="uk-UA"/>
        </w:rPr>
        <w:t xml:space="preserve"> тис.грн., з них на придбання медичного обладнання, аналізатора крові (ІФА), підйомника для осіб з інвалідністю – 481,0 тис.грн. та на капітальний ремонт приміщень КНП "Носівська ЦРЛ ім. Ф. Я. Примака" – 271,0 тис.грн.;</w:t>
      </w:r>
    </w:p>
    <w:p w14:paraId="33A9C225" w14:textId="40CB194D" w:rsidR="00FD0B34" w:rsidRPr="00A47D8D" w:rsidRDefault="00FD0B34" w:rsidP="00FD0B34">
      <w:pPr>
        <w:ind w:firstLine="567"/>
        <w:jc w:val="both"/>
        <w:outlineLvl w:val="0"/>
        <w:rPr>
          <w:rFonts w:ascii="Times New Roman" w:hAnsi="Times New Roman"/>
          <w:sz w:val="28"/>
          <w:szCs w:val="28"/>
          <w:lang w:val="uk-UA"/>
        </w:rPr>
      </w:pPr>
      <w:r w:rsidRPr="00A47D8D">
        <w:rPr>
          <w:rFonts w:ascii="Times New Roman" w:hAnsi="Times New Roman"/>
          <w:sz w:val="28"/>
          <w:szCs w:val="28"/>
          <w:lang w:val="uk-UA"/>
        </w:rPr>
        <w:t xml:space="preserve"> на будівництво амбулаторії загальної практики сімейної медицини (на 3-4 лікаря) по вул.Центральній, в с.Володькова Дівиця використано </w:t>
      </w:r>
      <w:r w:rsidR="00F87A07">
        <w:rPr>
          <w:rFonts w:ascii="Times New Roman" w:hAnsi="Times New Roman"/>
          <w:sz w:val="28"/>
          <w:szCs w:val="28"/>
          <w:lang w:val="uk-UA"/>
        </w:rPr>
        <w:t xml:space="preserve">      </w:t>
      </w:r>
      <w:r w:rsidRPr="00F87A07">
        <w:rPr>
          <w:rFonts w:ascii="Times New Roman" w:hAnsi="Times New Roman"/>
          <w:sz w:val="28"/>
          <w:szCs w:val="28"/>
          <w:lang w:val="uk-UA"/>
        </w:rPr>
        <w:t>1903,6</w:t>
      </w:r>
      <w:r w:rsidRPr="00A47D8D">
        <w:rPr>
          <w:rFonts w:ascii="Times New Roman" w:hAnsi="Times New Roman"/>
          <w:sz w:val="28"/>
          <w:szCs w:val="28"/>
          <w:lang w:val="uk-UA"/>
        </w:rPr>
        <w:t xml:space="preserve"> тис.грн.</w:t>
      </w:r>
      <w:r w:rsidR="00F87A07">
        <w:rPr>
          <w:rFonts w:ascii="Times New Roman" w:hAnsi="Times New Roman"/>
          <w:sz w:val="28"/>
          <w:szCs w:val="28"/>
          <w:lang w:val="uk-UA"/>
        </w:rPr>
        <w:t>,</w:t>
      </w:r>
      <w:r w:rsidRPr="00A47D8D">
        <w:rPr>
          <w:rFonts w:ascii="Times New Roman" w:hAnsi="Times New Roman"/>
          <w:sz w:val="28"/>
          <w:szCs w:val="28"/>
          <w:lang w:val="uk-UA"/>
        </w:rPr>
        <w:t xml:space="preserve"> з них за рахунок залишку коштів субвенції з державного бюджету на здійснення заходів спрямованих на розвиток системи охорони здоров’я у сільській місцевості в сумі 720,9 тис.грн. та коштів міського бюджету в сумі 1182,7 тис.грн.;</w:t>
      </w:r>
    </w:p>
    <w:p w14:paraId="1289C3A3" w14:textId="77777777" w:rsidR="00227C6D" w:rsidRPr="00533A96" w:rsidRDefault="00C80EDE" w:rsidP="00A42E72">
      <w:pPr>
        <w:spacing w:after="0" w:line="240" w:lineRule="auto"/>
        <w:jc w:val="both"/>
        <w:rPr>
          <w:rFonts w:ascii="Times New Roman" w:hAnsi="Times New Roman"/>
          <w:b/>
          <w:bCs/>
          <w:i/>
          <w:iCs/>
          <w:color w:val="000000"/>
          <w:sz w:val="28"/>
          <w:szCs w:val="28"/>
          <w:highlight w:val="yellow"/>
          <w:u w:val="single"/>
          <w:lang w:val="uk-UA" w:eastAsia="ru-RU"/>
        </w:rPr>
      </w:pPr>
      <w:r w:rsidRPr="00533A96">
        <w:rPr>
          <w:rFonts w:ascii="Times New Roman" w:hAnsi="Times New Roman"/>
          <w:sz w:val="28"/>
          <w:szCs w:val="28"/>
          <w:lang w:val="uk-UA"/>
        </w:rPr>
        <w:t xml:space="preserve">         </w:t>
      </w:r>
      <w:r w:rsidRPr="00533A96">
        <w:rPr>
          <w:rFonts w:ascii="Times New Roman" w:hAnsi="Times New Roman"/>
          <w:sz w:val="28"/>
          <w:szCs w:val="28"/>
        </w:rPr>
        <w:t>У 2020 році Н</w:t>
      </w:r>
      <w:r w:rsidR="00AD6FF4" w:rsidRPr="00533A96">
        <w:rPr>
          <w:rFonts w:ascii="Times New Roman" w:hAnsi="Times New Roman"/>
          <w:sz w:val="28"/>
          <w:szCs w:val="28"/>
          <w:lang w:val="uk-UA"/>
        </w:rPr>
        <w:t>осів</w:t>
      </w:r>
      <w:r w:rsidRPr="00533A96">
        <w:rPr>
          <w:rFonts w:ascii="Times New Roman" w:hAnsi="Times New Roman"/>
          <w:sz w:val="28"/>
          <w:szCs w:val="28"/>
        </w:rPr>
        <w:t xml:space="preserve">ською територіальною громадою активно продовжувалось впровадження  </w:t>
      </w:r>
      <w:r w:rsidR="00AD6FF4" w:rsidRPr="00533A96">
        <w:rPr>
          <w:rFonts w:ascii="Times New Roman" w:hAnsi="Times New Roman"/>
          <w:sz w:val="28"/>
          <w:szCs w:val="28"/>
        </w:rPr>
        <w:t xml:space="preserve">реформ з децентралізації. </w:t>
      </w:r>
      <w:r w:rsidR="000551AC">
        <w:rPr>
          <w:rFonts w:ascii="Times New Roman" w:hAnsi="Times New Roman"/>
          <w:sz w:val="28"/>
          <w:szCs w:val="28"/>
          <w:lang w:val="uk-UA"/>
        </w:rPr>
        <w:t>Д</w:t>
      </w:r>
      <w:r w:rsidR="000551AC" w:rsidRPr="00533A96">
        <w:rPr>
          <w:rFonts w:ascii="Times New Roman" w:hAnsi="Times New Roman"/>
          <w:sz w:val="28"/>
          <w:szCs w:val="28"/>
        </w:rPr>
        <w:t>о Н</w:t>
      </w:r>
      <w:r w:rsidR="000551AC" w:rsidRPr="00533A96">
        <w:rPr>
          <w:rFonts w:ascii="Times New Roman" w:hAnsi="Times New Roman"/>
          <w:sz w:val="28"/>
          <w:szCs w:val="28"/>
          <w:lang w:val="uk-UA"/>
        </w:rPr>
        <w:t>осів</w:t>
      </w:r>
      <w:r w:rsidR="000551AC" w:rsidRPr="00533A96">
        <w:rPr>
          <w:rFonts w:ascii="Times New Roman" w:hAnsi="Times New Roman"/>
          <w:sz w:val="28"/>
          <w:szCs w:val="28"/>
        </w:rPr>
        <w:t xml:space="preserve">ської ТГ </w:t>
      </w:r>
      <w:r w:rsidR="000551AC">
        <w:rPr>
          <w:rFonts w:ascii="Times New Roman" w:hAnsi="Times New Roman"/>
          <w:sz w:val="28"/>
          <w:szCs w:val="28"/>
          <w:lang w:val="uk-UA"/>
        </w:rPr>
        <w:t>у</w:t>
      </w:r>
      <w:r w:rsidR="00AD6FF4" w:rsidRPr="00533A96">
        <w:rPr>
          <w:rFonts w:ascii="Times New Roman" w:hAnsi="Times New Roman"/>
          <w:sz w:val="28"/>
          <w:szCs w:val="28"/>
        </w:rPr>
        <w:t xml:space="preserve"> </w:t>
      </w:r>
      <w:r w:rsidR="00AD6FF4" w:rsidRPr="00533A96">
        <w:rPr>
          <w:rFonts w:ascii="Times New Roman" w:hAnsi="Times New Roman"/>
          <w:sz w:val="28"/>
          <w:szCs w:val="28"/>
          <w:lang w:val="uk-UA"/>
        </w:rPr>
        <w:t>груд</w:t>
      </w:r>
      <w:r w:rsidRPr="00533A96">
        <w:rPr>
          <w:rFonts w:ascii="Times New Roman" w:hAnsi="Times New Roman"/>
          <w:sz w:val="28"/>
          <w:szCs w:val="28"/>
        </w:rPr>
        <w:t xml:space="preserve">ні 2020 року </w:t>
      </w:r>
      <w:r w:rsidR="00B97F2F" w:rsidRPr="00533A96">
        <w:rPr>
          <w:rFonts w:ascii="Times New Roman" w:hAnsi="Times New Roman"/>
          <w:sz w:val="28"/>
          <w:szCs w:val="28"/>
        </w:rPr>
        <w:t xml:space="preserve">добровільно приєдналася </w:t>
      </w:r>
      <w:r w:rsidR="00533A96" w:rsidRPr="00533A96">
        <w:rPr>
          <w:rFonts w:ascii="Times New Roman" w:hAnsi="Times New Roman"/>
          <w:sz w:val="28"/>
          <w:szCs w:val="28"/>
          <w:lang w:val="uk-UA"/>
        </w:rPr>
        <w:t>Держан</w:t>
      </w:r>
      <w:r w:rsidR="00B97F2F">
        <w:rPr>
          <w:rFonts w:ascii="Times New Roman" w:hAnsi="Times New Roman"/>
          <w:sz w:val="28"/>
          <w:szCs w:val="28"/>
        </w:rPr>
        <w:t>івська сільська рада</w:t>
      </w:r>
      <w:r w:rsidRPr="00533A96">
        <w:rPr>
          <w:rFonts w:ascii="Times New Roman" w:hAnsi="Times New Roman"/>
          <w:sz w:val="28"/>
          <w:szCs w:val="28"/>
        </w:rPr>
        <w:t xml:space="preserve">.   </w:t>
      </w:r>
    </w:p>
    <w:p w14:paraId="4A22EE8D" w14:textId="77777777" w:rsidR="00227C6D" w:rsidRDefault="00227C6D" w:rsidP="00227C6D">
      <w:pPr>
        <w:spacing w:after="0" w:line="240" w:lineRule="auto"/>
        <w:ind w:hanging="851"/>
        <w:jc w:val="both"/>
        <w:rPr>
          <w:rFonts w:ascii="Times New Roman" w:hAnsi="Times New Roman"/>
          <w:sz w:val="28"/>
          <w:szCs w:val="28"/>
          <w:lang w:val="uk-UA"/>
        </w:rPr>
      </w:pPr>
    </w:p>
    <w:p w14:paraId="392662C0" w14:textId="77777777" w:rsidR="00984A79" w:rsidRPr="00334015" w:rsidRDefault="00984A79" w:rsidP="00984A79">
      <w:pPr>
        <w:widowControl w:val="0"/>
        <w:tabs>
          <w:tab w:val="left" w:pos="0"/>
        </w:tabs>
        <w:spacing w:after="0" w:line="240" w:lineRule="auto"/>
        <w:ind w:firstLine="539"/>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Pr>
          <w:rFonts w:ascii="Times New Roman" w:eastAsia="Times New Roman" w:hAnsi="Times New Roman"/>
          <w:sz w:val="28"/>
          <w:szCs w:val="28"/>
          <w:lang w:val="uk-UA" w:eastAsia="ru-RU"/>
        </w:rPr>
        <w:t>Н</w:t>
      </w:r>
      <w:r w:rsidRPr="00334015">
        <w:rPr>
          <w:rFonts w:ascii="Times New Roman" w:eastAsia="Times New Roman" w:hAnsi="Times New Roman"/>
          <w:sz w:val="28"/>
          <w:szCs w:val="28"/>
          <w:lang w:val="uk-UA" w:eastAsia="ru-RU"/>
        </w:rPr>
        <w:t xml:space="preserve">а розвиток економіки та соціальної сфери впливають </w:t>
      </w:r>
      <w:r w:rsidRPr="003F5B4D">
        <w:rPr>
          <w:rFonts w:ascii="Times New Roman" w:eastAsia="Times New Roman" w:hAnsi="Times New Roman"/>
          <w:bCs/>
          <w:sz w:val="28"/>
          <w:szCs w:val="28"/>
          <w:lang w:val="uk-UA" w:eastAsia="ru-RU"/>
        </w:rPr>
        <w:t xml:space="preserve">невирішені </w:t>
      </w:r>
      <w:r w:rsidRPr="003F5B4D">
        <w:rPr>
          <w:rFonts w:ascii="Times New Roman" w:eastAsia="Times New Roman" w:hAnsi="Times New Roman"/>
          <w:bCs/>
          <w:sz w:val="28"/>
          <w:szCs w:val="28"/>
          <w:lang w:val="uk-UA" w:eastAsia="ru-RU"/>
        </w:rPr>
        <w:lastRenderedPageBreak/>
        <w:t>проблемні питання</w:t>
      </w:r>
      <w:r w:rsidRPr="00334015">
        <w:rPr>
          <w:rFonts w:ascii="Times New Roman" w:eastAsia="Times New Roman" w:hAnsi="Times New Roman"/>
          <w:sz w:val="28"/>
          <w:szCs w:val="28"/>
          <w:lang w:val="uk-UA" w:eastAsia="ru-RU"/>
        </w:rPr>
        <w:t>, головними серед яких залишаються:</w:t>
      </w:r>
    </w:p>
    <w:p w14:paraId="10A73D30" w14:textId="77777777" w:rsidR="00984A79" w:rsidRDefault="00984A79" w:rsidP="00984A79">
      <w:pPr>
        <w:tabs>
          <w:tab w:val="left" w:pos="374"/>
          <w:tab w:val="left" w:pos="960"/>
        </w:tabs>
        <w:spacing w:after="0" w:line="240" w:lineRule="auto"/>
        <w:ind w:firstLine="539"/>
        <w:jc w:val="both"/>
        <w:rPr>
          <w:rFonts w:ascii="Times New Roman" w:hAnsi="Times New Roman"/>
          <w:sz w:val="28"/>
          <w:szCs w:val="28"/>
          <w:lang w:val="uk-UA"/>
        </w:rPr>
      </w:pPr>
      <w:r w:rsidRPr="00D30AF8">
        <w:rPr>
          <w:rFonts w:ascii="Times New Roman" w:eastAsia="Times New Roman" w:hAnsi="Times New Roman" w:cs="Arial"/>
          <w:bCs/>
          <w:sz w:val="28"/>
          <w:szCs w:val="28"/>
          <w:lang w:val="uk-UA" w:eastAsia="ru-RU"/>
        </w:rPr>
        <w:t xml:space="preserve">- </w:t>
      </w:r>
      <w:r>
        <w:rPr>
          <w:rFonts w:ascii="Times New Roman" w:hAnsi="Times New Roman"/>
          <w:sz w:val="28"/>
          <w:szCs w:val="28"/>
          <w:lang w:val="uk-UA"/>
        </w:rPr>
        <w:t>негативна</w:t>
      </w:r>
      <w:r w:rsidRPr="00D30AF8">
        <w:rPr>
          <w:rFonts w:ascii="Times New Roman" w:hAnsi="Times New Roman"/>
          <w:sz w:val="28"/>
          <w:szCs w:val="28"/>
          <w:lang w:val="uk-UA"/>
        </w:rPr>
        <w:t xml:space="preserve"> демографічна ситуація;</w:t>
      </w:r>
    </w:p>
    <w:p w14:paraId="7AE32151" w14:textId="77777777" w:rsidR="00984A79" w:rsidRDefault="00984A79" w:rsidP="00984A79">
      <w:pPr>
        <w:tabs>
          <w:tab w:val="left" w:pos="374"/>
          <w:tab w:val="left" w:pos="960"/>
        </w:tabs>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високий рівень відтоку трудових ресурсів;</w:t>
      </w:r>
    </w:p>
    <w:p w14:paraId="76821A2E" w14:textId="77777777" w:rsidR="00984A79" w:rsidRPr="00984A79" w:rsidRDefault="00984A79" w:rsidP="00984A79">
      <w:pPr>
        <w:pStyle w:val="a5"/>
        <w:widowControl w:val="0"/>
        <w:numPr>
          <w:ilvl w:val="0"/>
          <w:numId w:val="34"/>
        </w:numPr>
        <w:shd w:val="clear" w:color="auto" w:fill="FFFFFF"/>
        <w:tabs>
          <w:tab w:val="left" w:pos="0"/>
        </w:tabs>
        <w:overflowPunct w:val="0"/>
        <w:autoSpaceDE w:val="0"/>
        <w:autoSpaceDN w:val="0"/>
        <w:adjustRightInd w:val="0"/>
        <w:spacing w:before="80" w:after="0" w:line="240" w:lineRule="auto"/>
        <w:ind w:left="0" w:firstLine="601"/>
        <w:jc w:val="both"/>
        <w:textAlignment w:val="baseline"/>
      </w:pPr>
      <w:r w:rsidRPr="00984A79">
        <w:rPr>
          <w:rFonts w:ascii="Times New Roman" w:eastAsia="Times New Roman" w:hAnsi="Times New Roman"/>
          <w:sz w:val="28"/>
          <w:szCs w:val="28"/>
          <w:lang w:val="uk-UA" w:eastAsia="ru-RU"/>
        </w:rPr>
        <w:t>недостатній механізм стимулювання до інвестування суб’єктів господарювання та потенційних інвесторів;</w:t>
      </w:r>
    </w:p>
    <w:p w14:paraId="78335D5B" w14:textId="77777777" w:rsidR="00984A79" w:rsidRPr="0064696D" w:rsidRDefault="00984A79" w:rsidP="00984A79">
      <w:pPr>
        <w:pStyle w:val="a5"/>
        <w:widowControl w:val="0"/>
        <w:shd w:val="clear" w:color="auto" w:fill="FFFFFF"/>
        <w:tabs>
          <w:tab w:val="left" w:pos="0"/>
        </w:tabs>
        <w:overflowPunct w:val="0"/>
        <w:autoSpaceDE w:val="0"/>
        <w:autoSpaceDN w:val="0"/>
        <w:adjustRightInd w:val="0"/>
        <w:spacing w:before="80" w:after="0" w:line="240" w:lineRule="auto"/>
        <w:ind w:left="601"/>
        <w:jc w:val="both"/>
        <w:textAlignment w:val="baseline"/>
      </w:pPr>
      <w:r w:rsidRPr="00984A79">
        <w:rPr>
          <w:rFonts w:ascii="Times New Roman" w:hAnsi="Times New Roman"/>
          <w:spacing w:val="4"/>
          <w:sz w:val="28"/>
          <w:szCs w:val="28"/>
          <w:lang w:val="uk-UA"/>
        </w:rPr>
        <w:t xml:space="preserve">- </w:t>
      </w:r>
      <w:r>
        <w:t xml:space="preserve"> </w:t>
      </w:r>
      <w:r w:rsidRPr="00984A79">
        <w:rPr>
          <w:rFonts w:ascii="Times New Roman" w:hAnsi="Times New Roman"/>
          <w:sz w:val="28"/>
          <w:szCs w:val="28"/>
        </w:rPr>
        <w:t>недостатня спроможність бюджету громади для  її економічного та соціального розвитку;</w:t>
      </w:r>
    </w:p>
    <w:p w14:paraId="659155A1" w14:textId="77777777" w:rsidR="00984A79" w:rsidRDefault="00984A79" w:rsidP="00984A79">
      <w:pPr>
        <w:widowControl w:val="0"/>
        <w:tabs>
          <w:tab w:val="left" w:pos="0"/>
        </w:tabs>
        <w:spacing w:after="0" w:line="240" w:lineRule="auto"/>
        <w:ind w:firstLine="624"/>
        <w:jc w:val="both"/>
        <w:rPr>
          <w:rFonts w:ascii="Times New Roman" w:hAnsi="Times New Roman"/>
          <w:bCs/>
          <w:sz w:val="28"/>
          <w:szCs w:val="28"/>
          <w:lang w:val="uk-UA"/>
        </w:rPr>
      </w:pPr>
    </w:p>
    <w:p w14:paraId="138EFF25" w14:textId="77777777" w:rsidR="00984A79" w:rsidRPr="00334015" w:rsidRDefault="00984A79" w:rsidP="00984A79">
      <w:pPr>
        <w:widowControl w:val="0"/>
        <w:tabs>
          <w:tab w:val="left" w:pos="0"/>
        </w:tabs>
        <w:spacing w:after="0" w:line="240" w:lineRule="auto"/>
        <w:ind w:firstLine="624"/>
        <w:jc w:val="both"/>
        <w:rPr>
          <w:rFonts w:ascii="Times New Roman" w:hAnsi="Times New Roman"/>
          <w:sz w:val="28"/>
          <w:szCs w:val="28"/>
          <w:lang w:val="uk-UA"/>
        </w:rPr>
      </w:pPr>
      <w:r w:rsidRPr="00334015">
        <w:rPr>
          <w:rFonts w:ascii="Times New Roman" w:hAnsi="Times New Roman"/>
          <w:sz w:val="28"/>
          <w:szCs w:val="28"/>
          <w:lang w:val="uk-UA"/>
        </w:rPr>
        <w:t>Існують також як внутрішні, так і зовнішні ризики і загрози, які можуть впливати на хід реалізації П</w:t>
      </w:r>
      <w:r w:rsidR="00450B3E">
        <w:rPr>
          <w:rFonts w:ascii="Times New Roman" w:hAnsi="Times New Roman"/>
          <w:sz w:val="28"/>
          <w:szCs w:val="28"/>
          <w:lang w:val="uk-UA"/>
        </w:rPr>
        <w:t>рограми</w:t>
      </w:r>
      <w:r w:rsidRPr="00334015">
        <w:rPr>
          <w:rFonts w:ascii="Times New Roman" w:hAnsi="Times New Roman"/>
          <w:sz w:val="28"/>
          <w:szCs w:val="28"/>
          <w:lang w:val="uk-UA"/>
        </w:rPr>
        <w:t>, зокрема:</w:t>
      </w:r>
    </w:p>
    <w:p w14:paraId="6FDEF95E" w14:textId="77777777" w:rsidR="00984A79" w:rsidRDefault="00984A79" w:rsidP="00984A79">
      <w:pPr>
        <w:numPr>
          <w:ilvl w:val="1"/>
          <w:numId w:val="32"/>
        </w:numPr>
        <w:autoSpaceDE w:val="0"/>
        <w:autoSpaceDN w:val="0"/>
        <w:adjustRightInd w:val="0"/>
        <w:spacing w:after="0" w:line="240" w:lineRule="auto"/>
        <w:ind w:left="0" w:firstLine="624"/>
        <w:jc w:val="both"/>
        <w:rPr>
          <w:rFonts w:ascii="Times New Roman" w:hAnsi="Times New Roman"/>
          <w:sz w:val="28"/>
          <w:szCs w:val="28"/>
          <w:lang w:val="uk-UA"/>
        </w:rPr>
      </w:pPr>
      <w:r>
        <w:rPr>
          <w:rFonts w:ascii="Times New Roman" w:hAnsi="Times New Roman"/>
          <w:sz w:val="28"/>
          <w:szCs w:val="28"/>
          <w:lang w:val="uk-UA"/>
        </w:rPr>
        <w:t>продовження карантинних обмежень для  бізнесу як в Україні, так і за її межами;</w:t>
      </w:r>
    </w:p>
    <w:p w14:paraId="58117D90" w14:textId="77777777" w:rsidR="00984A79" w:rsidRPr="00334015" w:rsidRDefault="00984A79" w:rsidP="00984A79">
      <w:pPr>
        <w:numPr>
          <w:ilvl w:val="1"/>
          <w:numId w:val="32"/>
        </w:numPr>
        <w:autoSpaceDE w:val="0"/>
        <w:autoSpaceDN w:val="0"/>
        <w:adjustRightInd w:val="0"/>
        <w:spacing w:after="0" w:line="240" w:lineRule="auto"/>
        <w:ind w:left="0" w:firstLine="624"/>
        <w:jc w:val="both"/>
        <w:rPr>
          <w:rFonts w:ascii="Times New Roman" w:hAnsi="Times New Roman"/>
          <w:sz w:val="28"/>
          <w:szCs w:val="28"/>
          <w:lang w:val="uk-UA"/>
        </w:rPr>
      </w:pPr>
      <w:r w:rsidRPr="00334015">
        <w:rPr>
          <w:rFonts w:ascii="Times New Roman" w:hAnsi="Times New Roman"/>
          <w:sz w:val="28"/>
          <w:szCs w:val="28"/>
          <w:lang w:val="uk-UA"/>
        </w:rPr>
        <w:t xml:space="preserve">продовження військового протистояння на </w:t>
      </w:r>
      <w:r>
        <w:rPr>
          <w:rFonts w:ascii="Times New Roman" w:hAnsi="Times New Roman"/>
          <w:sz w:val="28"/>
          <w:szCs w:val="28"/>
          <w:lang w:val="uk-UA"/>
        </w:rPr>
        <w:t>с</w:t>
      </w:r>
      <w:r w:rsidRPr="00334015">
        <w:rPr>
          <w:rFonts w:ascii="Times New Roman" w:hAnsi="Times New Roman"/>
          <w:sz w:val="28"/>
          <w:szCs w:val="28"/>
          <w:lang w:val="uk-UA"/>
        </w:rPr>
        <w:t>ході країни;</w:t>
      </w:r>
    </w:p>
    <w:p w14:paraId="320AE53D" w14:textId="77777777" w:rsidR="00E52E0C" w:rsidRPr="00E52E0C" w:rsidRDefault="00E52E0C" w:rsidP="00E52E0C">
      <w:pPr>
        <w:numPr>
          <w:ilvl w:val="1"/>
          <w:numId w:val="32"/>
        </w:numPr>
        <w:autoSpaceDE w:val="0"/>
        <w:autoSpaceDN w:val="0"/>
        <w:adjustRightInd w:val="0"/>
        <w:spacing w:after="0" w:line="240" w:lineRule="auto"/>
        <w:ind w:left="0" w:firstLine="624"/>
        <w:jc w:val="both"/>
        <w:rPr>
          <w:rFonts w:ascii="Times New Roman" w:hAnsi="Times New Roman"/>
          <w:sz w:val="28"/>
          <w:szCs w:val="28"/>
          <w:lang w:val="uk-UA"/>
        </w:rPr>
      </w:pPr>
      <w:r w:rsidRPr="00E52E0C">
        <w:rPr>
          <w:rFonts w:ascii="Times New Roman" w:hAnsi="Times New Roman"/>
          <w:sz w:val="28"/>
          <w:szCs w:val="28"/>
        </w:rPr>
        <w:t>недостатній рівень купівельної спроможності населення;</w:t>
      </w:r>
    </w:p>
    <w:p w14:paraId="67092C86" w14:textId="77777777" w:rsidR="00E52E0C" w:rsidRPr="00E52E0C" w:rsidRDefault="00E52E0C" w:rsidP="00E52E0C">
      <w:pPr>
        <w:numPr>
          <w:ilvl w:val="1"/>
          <w:numId w:val="32"/>
        </w:numPr>
        <w:autoSpaceDE w:val="0"/>
        <w:autoSpaceDN w:val="0"/>
        <w:adjustRightInd w:val="0"/>
        <w:spacing w:after="0" w:line="240" w:lineRule="auto"/>
        <w:ind w:left="0" w:firstLine="624"/>
        <w:jc w:val="both"/>
        <w:rPr>
          <w:rFonts w:ascii="Times New Roman" w:hAnsi="Times New Roman"/>
          <w:sz w:val="28"/>
          <w:szCs w:val="28"/>
          <w:lang w:val="uk-UA"/>
        </w:rPr>
      </w:pPr>
      <w:r w:rsidRPr="00E52E0C">
        <w:rPr>
          <w:rFonts w:ascii="Times New Roman" w:hAnsi="Times New Roman"/>
          <w:sz w:val="28"/>
          <w:szCs w:val="28"/>
        </w:rPr>
        <w:t xml:space="preserve">зростання вартості енергоресурсів та нестабільність  національної валюти; </w:t>
      </w:r>
    </w:p>
    <w:p w14:paraId="65FE08F0" w14:textId="77777777" w:rsidR="00984A79" w:rsidRPr="00334015" w:rsidRDefault="00984A79" w:rsidP="00E52E0C">
      <w:pPr>
        <w:autoSpaceDE w:val="0"/>
        <w:autoSpaceDN w:val="0"/>
        <w:adjustRightInd w:val="0"/>
        <w:spacing w:after="0" w:line="240" w:lineRule="auto"/>
        <w:ind w:left="624"/>
        <w:jc w:val="both"/>
        <w:rPr>
          <w:rFonts w:ascii="Times New Roman" w:hAnsi="Times New Roman"/>
          <w:spacing w:val="-4"/>
          <w:sz w:val="28"/>
          <w:szCs w:val="28"/>
          <w:lang w:val="uk-UA"/>
        </w:rPr>
      </w:pPr>
    </w:p>
    <w:p w14:paraId="5DA9CD7B" w14:textId="77777777" w:rsidR="004A6E0F" w:rsidRDefault="00984A79" w:rsidP="00984A79">
      <w:pPr>
        <w:widowControl w:val="0"/>
        <w:tabs>
          <w:tab w:val="left" w:pos="360"/>
          <w:tab w:val="left" w:pos="1080"/>
        </w:tabs>
        <w:autoSpaceDE w:val="0"/>
        <w:autoSpaceDN w:val="0"/>
        <w:adjustRightInd w:val="0"/>
        <w:spacing w:after="0" w:line="240" w:lineRule="auto"/>
        <w:ind w:firstLine="624"/>
        <w:jc w:val="both"/>
        <w:rPr>
          <w:rFonts w:ascii="Times New Roman" w:hAnsi="Times New Roman"/>
          <w:spacing w:val="-4"/>
          <w:sz w:val="28"/>
          <w:szCs w:val="28"/>
          <w:lang w:val="uk-UA"/>
        </w:rPr>
      </w:pPr>
      <w:r w:rsidRPr="00334015">
        <w:rPr>
          <w:rFonts w:ascii="Times New Roman" w:hAnsi="Times New Roman"/>
          <w:spacing w:val="-4"/>
          <w:sz w:val="28"/>
          <w:szCs w:val="28"/>
          <w:lang w:val="uk-UA"/>
        </w:rPr>
        <w:t xml:space="preserve">На вирішення цих та інших проблем спрямовані основні завдання </w:t>
      </w:r>
      <w:r w:rsidR="00E94F73">
        <w:rPr>
          <w:rFonts w:ascii="Times New Roman" w:hAnsi="Times New Roman"/>
          <w:spacing w:val="-4"/>
          <w:sz w:val="28"/>
          <w:szCs w:val="28"/>
          <w:lang w:val="uk-UA"/>
        </w:rPr>
        <w:t>Плану (п</w:t>
      </w:r>
      <w:r w:rsidRPr="00334015">
        <w:rPr>
          <w:rFonts w:ascii="Times New Roman" w:hAnsi="Times New Roman"/>
          <w:spacing w:val="-4"/>
          <w:sz w:val="28"/>
          <w:szCs w:val="28"/>
          <w:lang w:val="uk-UA"/>
        </w:rPr>
        <w:t>рограми</w:t>
      </w:r>
      <w:r w:rsidR="00E94F73">
        <w:rPr>
          <w:rFonts w:ascii="Times New Roman" w:hAnsi="Times New Roman"/>
          <w:spacing w:val="-4"/>
          <w:sz w:val="28"/>
          <w:szCs w:val="28"/>
          <w:lang w:val="uk-UA"/>
        </w:rPr>
        <w:t xml:space="preserve">) </w:t>
      </w:r>
      <w:r w:rsidRPr="00334015">
        <w:rPr>
          <w:rFonts w:ascii="Times New Roman" w:hAnsi="Times New Roman"/>
          <w:spacing w:val="-4"/>
          <w:sz w:val="28"/>
          <w:szCs w:val="28"/>
          <w:lang w:val="uk-UA"/>
        </w:rPr>
        <w:t xml:space="preserve"> соціально</w:t>
      </w:r>
      <w:r w:rsidR="00E94F73">
        <w:rPr>
          <w:rFonts w:ascii="Times New Roman" w:hAnsi="Times New Roman"/>
          <w:spacing w:val="-4"/>
          <w:sz w:val="28"/>
          <w:szCs w:val="28"/>
          <w:lang w:val="uk-UA"/>
        </w:rPr>
        <w:t xml:space="preserve"> -</w:t>
      </w:r>
      <w:r w:rsidR="00E94F73" w:rsidRPr="00E94F73">
        <w:rPr>
          <w:rFonts w:ascii="Times New Roman" w:hAnsi="Times New Roman"/>
          <w:spacing w:val="-4"/>
          <w:sz w:val="28"/>
          <w:szCs w:val="28"/>
          <w:lang w:val="uk-UA"/>
        </w:rPr>
        <w:t xml:space="preserve"> </w:t>
      </w:r>
      <w:r w:rsidR="00E94F73" w:rsidRPr="00334015">
        <w:rPr>
          <w:rFonts w:ascii="Times New Roman" w:hAnsi="Times New Roman"/>
          <w:spacing w:val="-4"/>
          <w:sz w:val="28"/>
          <w:szCs w:val="28"/>
          <w:lang w:val="uk-UA"/>
        </w:rPr>
        <w:t>економічного</w:t>
      </w:r>
      <w:r w:rsidRPr="00334015">
        <w:rPr>
          <w:rFonts w:ascii="Times New Roman" w:hAnsi="Times New Roman"/>
          <w:spacing w:val="-4"/>
          <w:sz w:val="28"/>
          <w:szCs w:val="28"/>
          <w:lang w:val="uk-UA"/>
        </w:rPr>
        <w:t xml:space="preserve"> розвитку </w:t>
      </w:r>
      <w:r w:rsidR="00E94F73">
        <w:rPr>
          <w:rFonts w:ascii="Times New Roman" w:hAnsi="Times New Roman"/>
          <w:spacing w:val="-4"/>
          <w:sz w:val="28"/>
          <w:szCs w:val="28"/>
          <w:lang w:val="uk-UA"/>
        </w:rPr>
        <w:t>Носівської територіальної громади</w:t>
      </w:r>
      <w:r w:rsidRPr="00334015">
        <w:rPr>
          <w:rFonts w:ascii="Times New Roman" w:hAnsi="Times New Roman"/>
          <w:spacing w:val="-4"/>
          <w:sz w:val="28"/>
          <w:szCs w:val="28"/>
          <w:lang w:val="uk-UA"/>
        </w:rPr>
        <w:t xml:space="preserve"> на 202</w:t>
      </w:r>
      <w:r>
        <w:rPr>
          <w:rFonts w:ascii="Times New Roman" w:hAnsi="Times New Roman"/>
          <w:spacing w:val="-4"/>
          <w:sz w:val="28"/>
          <w:szCs w:val="28"/>
          <w:lang w:val="uk-UA"/>
        </w:rPr>
        <w:t>1</w:t>
      </w:r>
      <w:r w:rsidR="00EA3D19">
        <w:rPr>
          <w:rFonts w:ascii="Times New Roman" w:hAnsi="Times New Roman"/>
          <w:spacing w:val="-4"/>
          <w:sz w:val="28"/>
          <w:szCs w:val="28"/>
          <w:lang w:val="uk-UA"/>
        </w:rPr>
        <w:t>-2023</w:t>
      </w:r>
      <w:r w:rsidRPr="00334015">
        <w:rPr>
          <w:rFonts w:ascii="Times New Roman" w:hAnsi="Times New Roman"/>
          <w:spacing w:val="-4"/>
          <w:sz w:val="28"/>
          <w:szCs w:val="28"/>
          <w:lang w:val="uk-UA"/>
        </w:rPr>
        <w:t xml:space="preserve"> р</w:t>
      </w:r>
      <w:r w:rsidR="00EA3D19">
        <w:rPr>
          <w:rFonts w:ascii="Times New Roman" w:hAnsi="Times New Roman"/>
          <w:spacing w:val="-4"/>
          <w:sz w:val="28"/>
          <w:szCs w:val="28"/>
          <w:lang w:val="uk-UA"/>
        </w:rPr>
        <w:t>о</w:t>
      </w:r>
      <w:r w:rsidRPr="00334015">
        <w:rPr>
          <w:rFonts w:ascii="Times New Roman" w:hAnsi="Times New Roman"/>
          <w:spacing w:val="-4"/>
          <w:sz w:val="28"/>
          <w:szCs w:val="28"/>
          <w:lang w:val="uk-UA"/>
        </w:rPr>
        <w:t>к</w:t>
      </w:r>
      <w:r w:rsidR="00EA3D19">
        <w:rPr>
          <w:rFonts w:ascii="Times New Roman" w:hAnsi="Times New Roman"/>
          <w:spacing w:val="-4"/>
          <w:sz w:val="28"/>
          <w:szCs w:val="28"/>
          <w:lang w:val="uk-UA"/>
        </w:rPr>
        <w:t>и</w:t>
      </w:r>
      <w:r w:rsidRPr="00334015">
        <w:rPr>
          <w:rFonts w:ascii="Times New Roman" w:hAnsi="Times New Roman"/>
          <w:spacing w:val="-4"/>
          <w:sz w:val="28"/>
          <w:szCs w:val="28"/>
          <w:lang w:val="uk-UA"/>
        </w:rPr>
        <w:t>.</w:t>
      </w:r>
    </w:p>
    <w:p w14:paraId="563CCFE8" w14:textId="77777777" w:rsidR="004A6E0F" w:rsidRDefault="004A6E0F" w:rsidP="00984A79">
      <w:pPr>
        <w:widowControl w:val="0"/>
        <w:tabs>
          <w:tab w:val="left" w:pos="360"/>
          <w:tab w:val="left" w:pos="1080"/>
        </w:tabs>
        <w:autoSpaceDE w:val="0"/>
        <w:autoSpaceDN w:val="0"/>
        <w:adjustRightInd w:val="0"/>
        <w:spacing w:after="0" w:line="240" w:lineRule="auto"/>
        <w:ind w:firstLine="624"/>
        <w:jc w:val="both"/>
        <w:rPr>
          <w:rFonts w:ascii="Times New Roman" w:hAnsi="Times New Roman"/>
          <w:spacing w:val="-4"/>
          <w:sz w:val="28"/>
          <w:szCs w:val="28"/>
          <w:lang w:val="uk-UA"/>
        </w:rPr>
      </w:pPr>
    </w:p>
    <w:p w14:paraId="7600EA85" w14:textId="77777777" w:rsidR="00507A93" w:rsidRPr="00507A93" w:rsidRDefault="00507A93" w:rsidP="00507A93">
      <w:pPr>
        <w:autoSpaceDE w:val="0"/>
        <w:autoSpaceDN w:val="0"/>
        <w:adjustRightInd w:val="0"/>
        <w:jc w:val="both"/>
        <w:rPr>
          <w:rFonts w:ascii="Times New Roman" w:hAnsi="Times New Roman"/>
          <w:sz w:val="28"/>
          <w:szCs w:val="28"/>
        </w:rPr>
      </w:pPr>
      <w:r w:rsidRPr="00507A93">
        <w:rPr>
          <w:rFonts w:ascii="Times New Roman" w:hAnsi="Times New Roman"/>
          <w:b/>
          <w:bCs/>
          <w:sz w:val="28"/>
          <w:szCs w:val="28"/>
        </w:rPr>
        <w:t xml:space="preserve">           </w:t>
      </w:r>
      <w:r w:rsidRPr="00507A93">
        <w:rPr>
          <w:rFonts w:ascii="Times New Roman" w:hAnsi="Times New Roman"/>
          <w:b/>
          <w:bCs/>
          <w:sz w:val="28"/>
          <w:szCs w:val="28"/>
          <w:lang w:val="en-US"/>
        </w:rPr>
        <w:t>II</w:t>
      </w:r>
      <w:r w:rsidRPr="00507A93">
        <w:rPr>
          <w:rFonts w:ascii="Times New Roman" w:hAnsi="Times New Roman"/>
          <w:b/>
          <w:bCs/>
          <w:sz w:val="28"/>
          <w:szCs w:val="28"/>
        </w:rPr>
        <w:t xml:space="preserve">. Мета, </w:t>
      </w:r>
      <w:r w:rsidRPr="00507A93">
        <w:rPr>
          <w:rFonts w:ascii="Times New Roman" w:hAnsi="Times New Roman"/>
          <w:b/>
          <w:bCs/>
          <w:sz w:val="28"/>
          <w:szCs w:val="28"/>
          <w:lang w:eastAsia="uk-UA"/>
        </w:rPr>
        <w:t>завдання та заходи економічного та соціального розвитку</w:t>
      </w:r>
      <w:r w:rsidRPr="00507A93">
        <w:rPr>
          <w:rFonts w:ascii="Times New Roman" w:hAnsi="Times New Roman"/>
          <w:b/>
          <w:bCs/>
          <w:sz w:val="28"/>
          <w:szCs w:val="28"/>
        </w:rPr>
        <w:t xml:space="preserve"> Н</w:t>
      </w:r>
      <w:r>
        <w:rPr>
          <w:rFonts w:ascii="Times New Roman" w:hAnsi="Times New Roman"/>
          <w:b/>
          <w:bCs/>
          <w:sz w:val="28"/>
          <w:szCs w:val="28"/>
          <w:lang w:val="uk-UA"/>
        </w:rPr>
        <w:t>осів</w:t>
      </w:r>
      <w:r w:rsidRPr="00507A93">
        <w:rPr>
          <w:rFonts w:ascii="Times New Roman" w:hAnsi="Times New Roman"/>
          <w:b/>
          <w:bCs/>
          <w:sz w:val="28"/>
          <w:szCs w:val="28"/>
        </w:rPr>
        <w:t>ської територіальної громади</w:t>
      </w:r>
      <w:r w:rsidRPr="00507A93">
        <w:rPr>
          <w:rFonts w:ascii="Times New Roman" w:hAnsi="Times New Roman"/>
          <w:b/>
          <w:bCs/>
          <w:sz w:val="28"/>
          <w:szCs w:val="28"/>
          <w:lang w:eastAsia="uk-UA"/>
        </w:rPr>
        <w:t xml:space="preserve"> у 2021</w:t>
      </w:r>
      <w:r>
        <w:rPr>
          <w:rFonts w:ascii="Times New Roman" w:hAnsi="Times New Roman"/>
          <w:b/>
          <w:bCs/>
          <w:sz w:val="28"/>
          <w:szCs w:val="28"/>
          <w:lang w:val="uk-UA" w:eastAsia="uk-UA"/>
        </w:rPr>
        <w:t>-2023</w:t>
      </w:r>
      <w:r>
        <w:rPr>
          <w:rFonts w:ascii="Times New Roman" w:hAnsi="Times New Roman"/>
          <w:b/>
          <w:bCs/>
          <w:sz w:val="28"/>
          <w:szCs w:val="28"/>
          <w:lang w:eastAsia="uk-UA"/>
        </w:rPr>
        <w:t xml:space="preserve"> ро</w:t>
      </w:r>
      <w:r>
        <w:rPr>
          <w:rFonts w:ascii="Times New Roman" w:hAnsi="Times New Roman"/>
          <w:b/>
          <w:bCs/>
          <w:sz w:val="28"/>
          <w:szCs w:val="28"/>
          <w:lang w:val="uk-UA" w:eastAsia="uk-UA"/>
        </w:rPr>
        <w:t>ках</w:t>
      </w:r>
      <w:r w:rsidRPr="00507A93">
        <w:rPr>
          <w:rFonts w:ascii="Times New Roman" w:hAnsi="Times New Roman"/>
          <w:b/>
          <w:bCs/>
          <w:sz w:val="28"/>
          <w:szCs w:val="28"/>
          <w:lang w:eastAsia="uk-UA"/>
        </w:rPr>
        <w:t xml:space="preserve">  </w:t>
      </w:r>
    </w:p>
    <w:p w14:paraId="1C31D818" w14:textId="77777777" w:rsidR="006D4A16" w:rsidRPr="00507A93" w:rsidRDefault="006D4A16" w:rsidP="006D4A16">
      <w:pPr>
        <w:ind w:firstLine="567"/>
        <w:jc w:val="both"/>
        <w:rPr>
          <w:rFonts w:ascii="Times New Roman" w:hAnsi="Times New Roman"/>
          <w:sz w:val="28"/>
          <w:szCs w:val="28"/>
          <w:lang w:val="uk-UA"/>
        </w:rPr>
      </w:pPr>
      <w:r w:rsidRPr="00507A93">
        <w:rPr>
          <w:rFonts w:ascii="Times New Roman" w:hAnsi="Times New Roman"/>
          <w:sz w:val="28"/>
          <w:szCs w:val="28"/>
          <w:lang w:val="uk-UA"/>
        </w:rPr>
        <w:t xml:space="preserve">Основною </w:t>
      </w:r>
      <w:r w:rsidRPr="001B33F9">
        <w:rPr>
          <w:rFonts w:ascii="Times New Roman" w:hAnsi="Times New Roman"/>
          <w:sz w:val="28"/>
          <w:szCs w:val="28"/>
          <w:lang w:val="uk-UA"/>
        </w:rPr>
        <w:t>метою</w:t>
      </w:r>
      <w:r w:rsidRPr="00507A93">
        <w:rPr>
          <w:rFonts w:ascii="Times New Roman" w:hAnsi="Times New Roman"/>
          <w:sz w:val="28"/>
          <w:szCs w:val="28"/>
          <w:lang w:val="uk-UA"/>
        </w:rPr>
        <w:t xml:space="preserve"> П</w:t>
      </w:r>
      <w:r w:rsidR="00507A93">
        <w:rPr>
          <w:rFonts w:ascii="Times New Roman" w:hAnsi="Times New Roman"/>
          <w:sz w:val="28"/>
          <w:szCs w:val="28"/>
          <w:lang w:val="uk-UA"/>
        </w:rPr>
        <w:t>рограми</w:t>
      </w:r>
      <w:r w:rsidRPr="00507A93">
        <w:rPr>
          <w:rFonts w:ascii="Times New Roman" w:hAnsi="Times New Roman"/>
          <w:sz w:val="28"/>
          <w:szCs w:val="28"/>
          <w:lang w:val="uk-UA"/>
        </w:rPr>
        <w:t xml:space="preserve"> є</w:t>
      </w:r>
      <w:r w:rsidRPr="00507A93">
        <w:rPr>
          <w:sz w:val="24"/>
          <w:szCs w:val="24"/>
          <w:lang w:val="uk-UA"/>
        </w:rPr>
        <w:t xml:space="preserve"> </w:t>
      </w:r>
      <w:r w:rsidR="00507A93" w:rsidRPr="001F3846">
        <w:rPr>
          <w:rFonts w:ascii="Times New Roman" w:hAnsi="Times New Roman"/>
          <w:color w:val="000000"/>
          <w:sz w:val="28"/>
          <w:szCs w:val="28"/>
          <w:lang w:val="uk-UA"/>
        </w:rPr>
        <w:t xml:space="preserve">досягнення </w:t>
      </w:r>
      <w:r w:rsidR="00507A93" w:rsidRPr="001F3846">
        <w:rPr>
          <w:rFonts w:ascii="Times New Roman" w:hAnsi="Times New Roman"/>
          <w:color w:val="000000"/>
          <w:sz w:val="28"/>
          <w:szCs w:val="28"/>
          <w:shd w:val="clear" w:color="auto" w:fill="FFFFFF"/>
          <w:lang w:val="uk-UA"/>
        </w:rPr>
        <w:t xml:space="preserve">економічного розвитку та </w:t>
      </w:r>
      <w:r w:rsidR="00507A93" w:rsidRPr="001F3846">
        <w:rPr>
          <w:rFonts w:ascii="Times New Roman" w:hAnsi="Times New Roman"/>
          <w:color w:val="000000"/>
          <w:sz w:val="28"/>
          <w:szCs w:val="28"/>
          <w:lang w:val="uk-UA"/>
        </w:rPr>
        <w:t>подальше підвищення рівня і якості життя населення</w:t>
      </w:r>
      <w:r w:rsidR="00507A93">
        <w:rPr>
          <w:sz w:val="24"/>
          <w:szCs w:val="24"/>
          <w:lang w:val="uk-UA"/>
        </w:rPr>
        <w:t xml:space="preserve">, </w:t>
      </w:r>
      <w:r w:rsidR="00507A93" w:rsidRPr="00507A93">
        <w:rPr>
          <w:rFonts w:ascii="Times New Roman" w:hAnsi="Times New Roman"/>
          <w:sz w:val="28"/>
          <w:szCs w:val="28"/>
          <w:lang w:val="uk-UA"/>
        </w:rPr>
        <w:t>підвищення інвестиційної привабливості</w:t>
      </w:r>
      <w:r w:rsidR="00450B3E">
        <w:rPr>
          <w:rFonts w:ascii="Times New Roman" w:hAnsi="Times New Roman"/>
          <w:sz w:val="28"/>
          <w:szCs w:val="28"/>
          <w:lang w:val="uk-UA"/>
        </w:rPr>
        <w:t xml:space="preserve"> територіальної громади</w:t>
      </w:r>
      <w:r w:rsidR="00507A93">
        <w:rPr>
          <w:sz w:val="24"/>
          <w:szCs w:val="24"/>
          <w:lang w:val="uk-UA"/>
        </w:rPr>
        <w:t>.</w:t>
      </w:r>
      <w:r w:rsidRPr="006654CA">
        <w:rPr>
          <w:sz w:val="24"/>
          <w:szCs w:val="24"/>
          <w:lang w:val="uk-UA"/>
        </w:rPr>
        <w:t xml:space="preserve"> </w:t>
      </w:r>
      <w:r w:rsidRPr="00507A93">
        <w:rPr>
          <w:rFonts w:ascii="Times New Roman" w:hAnsi="Times New Roman"/>
          <w:sz w:val="28"/>
          <w:szCs w:val="28"/>
          <w:lang w:val="uk-UA"/>
        </w:rPr>
        <w:t>Програма визначає основні цілі та першочергові завдання на 202</w:t>
      </w:r>
      <w:r w:rsidR="00507A93" w:rsidRPr="00507A93">
        <w:rPr>
          <w:rFonts w:ascii="Times New Roman" w:hAnsi="Times New Roman"/>
          <w:sz w:val="28"/>
          <w:szCs w:val="28"/>
          <w:lang w:val="uk-UA"/>
        </w:rPr>
        <w:t>1-2023</w:t>
      </w:r>
      <w:r w:rsidRPr="00507A93">
        <w:rPr>
          <w:rFonts w:ascii="Times New Roman" w:hAnsi="Times New Roman"/>
          <w:sz w:val="28"/>
          <w:szCs w:val="28"/>
          <w:lang w:val="uk-UA"/>
        </w:rPr>
        <w:t xml:space="preserve"> р</w:t>
      </w:r>
      <w:r w:rsidR="00507A93" w:rsidRPr="00507A93">
        <w:rPr>
          <w:rFonts w:ascii="Times New Roman" w:hAnsi="Times New Roman"/>
          <w:sz w:val="28"/>
          <w:szCs w:val="28"/>
          <w:lang w:val="uk-UA"/>
        </w:rPr>
        <w:t>о</w:t>
      </w:r>
      <w:r w:rsidRPr="00507A93">
        <w:rPr>
          <w:rFonts w:ascii="Times New Roman" w:hAnsi="Times New Roman"/>
          <w:sz w:val="28"/>
          <w:szCs w:val="28"/>
          <w:lang w:val="uk-UA"/>
        </w:rPr>
        <w:t>к</w:t>
      </w:r>
      <w:r w:rsidR="00507A93" w:rsidRPr="00507A93">
        <w:rPr>
          <w:rFonts w:ascii="Times New Roman" w:hAnsi="Times New Roman"/>
          <w:sz w:val="28"/>
          <w:szCs w:val="28"/>
          <w:lang w:val="uk-UA"/>
        </w:rPr>
        <w:t>и</w:t>
      </w:r>
      <w:r w:rsidRPr="00507A93">
        <w:rPr>
          <w:rFonts w:ascii="Times New Roman" w:hAnsi="Times New Roman"/>
          <w:sz w:val="28"/>
          <w:szCs w:val="28"/>
          <w:lang w:val="uk-UA"/>
        </w:rPr>
        <w:t>, передбачає комплекс взаємопов’язаних заходів з зазначенням джерел їх фінансування.</w:t>
      </w:r>
    </w:p>
    <w:p w14:paraId="3F3BDA39" w14:textId="77777777" w:rsidR="004A6E0F" w:rsidRPr="001F3846" w:rsidRDefault="004A6E0F" w:rsidP="00B97F2F">
      <w:pPr>
        <w:tabs>
          <w:tab w:val="left" w:pos="2172"/>
        </w:tabs>
        <w:suppressAutoHyphens/>
        <w:spacing w:after="120" w:line="240" w:lineRule="auto"/>
        <w:ind w:firstLine="567"/>
        <w:jc w:val="both"/>
        <w:rPr>
          <w:rFonts w:ascii="Times New Roman" w:eastAsia="Times New Roman" w:hAnsi="Times New Roman"/>
          <w:sz w:val="28"/>
          <w:szCs w:val="28"/>
          <w:lang w:val="uk-UA" w:eastAsia="ru-RU"/>
        </w:rPr>
      </w:pPr>
      <w:r w:rsidRPr="001F3846">
        <w:rPr>
          <w:rFonts w:ascii="Times New Roman" w:eastAsia="Times New Roman" w:hAnsi="Times New Roman"/>
          <w:sz w:val="28"/>
          <w:szCs w:val="28"/>
          <w:lang w:val="uk-UA" w:eastAsia="ru-RU"/>
        </w:rPr>
        <w:t xml:space="preserve">Завдання </w:t>
      </w:r>
      <w:r w:rsidR="00450B3E">
        <w:rPr>
          <w:rFonts w:ascii="Times New Roman" w:eastAsia="Times New Roman" w:hAnsi="Times New Roman"/>
          <w:sz w:val="28"/>
          <w:szCs w:val="28"/>
          <w:lang w:val="uk-UA" w:eastAsia="ru-RU"/>
        </w:rPr>
        <w:t>та</w:t>
      </w:r>
      <w:r w:rsidRPr="001F3846">
        <w:rPr>
          <w:rFonts w:ascii="Times New Roman" w:eastAsia="Times New Roman" w:hAnsi="Times New Roman"/>
          <w:sz w:val="28"/>
          <w:szCs w:val="28"/>
          <w:lang w:val="uk-UA" w:eastAsia="ru-RU"/>
        </w:rPr>
        <w:t xml:space="preserve"> заходи П</w:t>
      </w:r>
      <w:r w:rsidR="00450B3E">
        <w:rPr>
          <w:rFonts w:ascii="Times New Roman" w:eastAsia="Times New Roman" w:hAnsi="Times New Roman"/>
          <w:sz w:val="28"/>
          <w:szCs w:val="28"/>
          <w:lang w:val="uk-UA" w:eastAsia="ru-RU"/>
        </w:rPr>
        <w:t xml:space="preserve">лану (програми) </w:t>
      </w:r>
      <w:r w:rsidRPr="001F3846">
        <w:rPr>
          <w:rFonts w:ascii="Times New Roman" w:eastAsia="Times New Roman" w:hAnsi="Times New Roman"/>
          <w:sz w:val="28"/>
          <w:szCs w:val="28"/>
          <w:lang w:val="uk-UA" w:eastAsia="ru-RU"/>
        </w:rPr>
        <w:t xml:space="preserve"> соціально</w:t>
      </w:r>
      <w:r w:rsidR="00450B3E">
        <w:rPr>
          <w:rFonts w:ascii="Times New Roman" w:eastAsia="Times New Roman" w:hAnsi="Times New Roman"/>
          <w:sz w:val="28"/>
          <w:szCs w:val="28"/>
          <w:lang w:val="uk-UA" w:eastAsia="ru-RU"/>
        </w:rPr>
        <w:t>-</w:t>
      </w:r>
      <w:r w:rsidR="00450B3E" w:rsidRPr="00450B3E">
        <w:rPr>
          <w:rFonts w:ascii="Times New Roman" w:eastAsia="Times New Roman" w:hAnsi="Times New Roman"/>
          <w:sz w:val="28"/>
          <w:szCs w:val="28"/>
          <w:lang w:val="uk-UA" w:eastAsia="ru-RU"/>
        </w:rPr>
        <w:t xml:space="preserve"> </w:t>
      </w:r>
      <w:r w:rsidR="00450B3E" w:rsidRPr="001F3846">
        <w:rPr>
          <w:rFonts w:ascii="Times New Roman" w:eastAsia="Times New Roman" w:hAnsi="Times New Roman"/>
          <w:sz w:val="28"/>
          <w:szCs w:val="28"/>
          <w:lang w:val="uk-UA" w:eastAsia="ru-RU"/>
        </w:rPr>
        <w:t>економічного</w:t>
      </w:r>
      <w:r w:rsidRPr="001F3846">
        <w:rPr>
          <w:rFonts w:ascii="Times New Roman" w:eastAsia="Times New Roman" w:hAnsi="Times New Roman"/>
          <w:sz w:val="28"/>
          <w:szCs w:val="28"/>
          <w:lang w:val="uk-UA" w:eastAsia="ru-RU"/>
        </w:rPr>
        <w:t xml:space="preserve"> розвитку </w:t>
      </w:r>
      <w:r w:rsidR="00450B3E">
        <w:rPr>
          <w:rFonts w:ascii="Times New Roman" w:hAnsi="Times New Roman"/>
          <w:sz w:val="28"/>
          <w:szCs w:val="28"/>
          <w:lang w:val="uk-UA"/>
        </w:rPr>
        <w:t>територіальної громади</w:t>
      </w:r>
      <w:r w:rsidRPr="001F3846">
        <w:rPr>
          <w:rFonts w:ascii="Times New Roman" w:eastAsia="Times New Roman" w:hAnsi="Times New Roman"/>
          <w:sz w:val="28"/>
          <w:szCs w:val="28"/>
          <w:lang w:val="uk-UA" w:eastAsia="ru-RU"/>
        </w:rPr>
        <w:t xml:space="preserve"> на 2021</w:t>
      </w:r>
      <w:r w:rsidR="00450B3E">
        <w:rPr>
          <w:rFonts w:ascii="Times New Roman" w:eastAsia="Times New Roman" w:hAnsi="Times New Roman"/>
          <w:sz w:val="28"/>
          <w:szCs w:val="28"/>
          <w:lang w:val="uk-UA" w:eastAsia="ru-RU"/>
        </w:rPr>
        <w:t>-2023</w:t>
      </w:r>
      <w:r w:rsidRPr="001F3846">
        <w:rPr>
          <w:rFonts w:ascii="Times New Roman" w:eastAsia="Times New Roman" w:hAnsi="Times New Roman"/>
          <w:sz w:val="28"/>
          <w:szCs w:val="28"/>
          <w:lang w:val="uk-UA" w:eastAsia="ru-RU"/>
        </w:rPr>
        <w:t xml:space="preserve"> р</w:t>
      </w:r>
      <w:r w:rsidR="00450B3E">
        <w:rPr>
          <w:rFonts w:ascii="Times New Roman" w:eastAsia="Times New Roman" w:hAnsi="Times New Roman"/>
          <w:sz w:val="28"/>
          <w:szCs w:val="28"/>
          <w:lang w:val="uk-UA" w:eastAsia="ru-RU"/>
        </w:rPr>
        <w:t>о</w:t>
      </w:r>
      <w:r w:rsidRPr="001F3846">
        <w:rPr>
          <w:rFonts w:ascii="Times New Roman" w:eastAsia="Times New Roman" w:hAnsi="Times New Roman"/>
          <w:sz w:val="28"/>
          <w:szCs w:val="28"/>
          <w:lang w:val="uk-UA" w:eastAsia="ru-RU"/>
        </w:rPr>
        <w:t>к</w:t>
      </w:r>
      <w:r w:rsidR="00450B3E">
        <w:rPr>
          <w:rFonts w:ascii="Times New Roman" w:eastAsia="Times New Roman" w:hAnsi="Times New Roman"/>
          <w:sz w:val="28"/>
          <w:szCs w:val="28"/>
          <w:lang w:val="uk-UA" w:eastAsia="ru-RU"/>
        </w:rPr>
        <w:t>и</w:t>
      </w:r>
      <w:r w:rsidRPr="001F3846">
        <w:rPr>
          <w:rFonts w:ascii="Times New Roman" w:eastAsia="Times New Roman" w:hAnsi="Times New Roman"/>
          <w:sz w:val="28"/>
          <w:szCs w:val="28"/>
          <w:lang w:val="uk-UA" w:eastAsia="ru-RU"/>
        </w:rPr>
        <w:t xml:space="preserve"> визначені в контексті пріоритетів Стратегії і спрямовані на реалізацію стратегічних цілей,  а саме: </w:t>
      </w:r>
    </w:p>
    <w:p w14:paraId="762F9DD0" w14:textId="77777777" w:rsidR="004A6E0F" w:rsidRPr="00450B3E" w:rsidRDefault="00450B3E" w:rsidP="00B97F2F">
      <w:pPr>
        <w:numPr>
          <w:ilvl w:val="0"/>
          <w:numId w:val="35"/>
        </w:numPr>
        <w:tabs>
          <w:tab w:val="left" w:pos="993"/>
        </w:tabs>
        <w:suppressAutoHyphens/>
        <w:spacing w:after="120" w:line="240" w:lineRule="auto"/>
        <w:ind w:left="0" w:firstLine="567"/>
        <w:contextualSpacing/>
        <w:jc w:val="both"/>
        <w:rPr>
          <w:rFonts w:ascii="Times New Roman" w:eastAsia="Times New Roman" w:hAnsi="Times New Roman"/>
          <w:sz w:val="28"/>
          <w:szCs w:val="28"/>
          <w:lang w:val="uk-UA" w:eastAsia="ru-RU"/>
        </w:rPr>
      </w:pPr>
      <w:r w:rsidRPr="00450B3E">
        <w:rPr>
          <w:rStyle w:val="textexposedshow"/>
          <w:rFonts w:ascii="Times New Roman" w:hAnsi="Times New Roman"/>
          <w:color w:val="000000"/>
          <w:sz w:val="28"/>
          <w:szCs w:val="28"/>
          <w:lang w:val="uk-UA"/>
        </w:rPr>
        <w:t>Висока якість надання суспільних послуг, зростання мобільності та соціальної активності</w:t>
      </w:r>
      <w:r w:rsidR="004A6E0F" w:rsidRPr="00450B3E">
        <w:rPr>
          <w:rFonts w:ascii="Times New Roman" w:eastAsia="Times New Roman" w:hAnsi="Times New Roman"/>
          <w:sz w:val="28"/>
          <w:szCs w:val="28"/>
          <w:lang w:val="uk-UA" w:eastAsia="ru-RU"/>
        </w:rPr>
        <w:t>.</w:t>
      </w:r>
    </w:p>
    <w:p w14:paraId="1BC61DFD" w14:textId="77777777" w:rsidR="004A6E0F" w:rsidRPr="00450B3E" w:rsidRDefault="00450B3E" w:rsidP="004A6E0F">
      <w:pPr>
        <w:numPr>
          <w:ilvl w:val="0"/>
          <w:numId w:val="35"/>
        </w:numPr>
        <w:tabs>
          <w:tab w:val="left" w:pos="993"/>
        </w:tabs>
        <w:suppressAutoHyphens/>
        <w:spacing w:after="0" w:line="240" w:lineRule="auto"/>
        <w:ind w:left="0" w:firstLine="567"/>
        <w:contextualSpacing/>
        <w:jc w:val="both"/>
        <w:rPr>
          <w:rFonts w:ascii="Times New Roman" w:eastAsia="Times New Roman" w:hAnsi="Times New Roman"/>
          <w:sz w:val="28"/>
          <w:szCs w:val="28"/>
          <w:lang w:val="uk-UA" w:eastAsia="ru-RU"/>
        </w:rPr>
      </w:pPr>
      <w:r w:rsidRPr="00450B3E">
        <w:rPr>
          <w:rFonts w:ascii="Times New Roman" w:hAnsi="Times New Roman"/>
          <w:sz w:val="28"/>
          <w:szCs w:val="28"/>
          <w:lang w:val="uk-UA"/>
        </w:rPr>
        <w:t>Створення комфортних умов для проживання громадян</w:t>
      </w:r>
      <w:r w:rsidR="004A6E0F" w:rsidRPr="00450B3E">
        <w:rPr>
          <w:rFonts w:ascii="Times New Roman" w:eastAsia="Times New Roman" w:hAnsi="Times New Roman"/>
          <w:bCs/>
          <w:sz w:val="28"/>
          <w:szCs w:val="28"/>
          <w:lang w:val="uk-UA" w:eastAsia="ru-RU"/>
        </w:rPr>
        <w:t>.</w:t>
      </w:r>
    </w:p>
    <w:p w14:paraId="1A793C44" w14:textId="77777777" w:rsidR="004A6E0F" w:rsidRPr="00F87A07" w:rsidRDefault="00450B3E" w:rsidP="00491E5D">
      <w:pPr>
        <w:numPr>
          <w:ilvl w:val="0"/>
          <w:numId w:val="35"/>
        </w:numPr>
        <w:tabs>
          <w:tab w:val="left" w:pos="993"/>
        </w:tabs>
        <w:suppressAutoHyphens/>
        <w:spacing w:after="0" w:line="240" w:lineRule="auto"/>
        <w:ind w:left="0" w:firstLine="567"/>
        <w:contextualSpacing/>
        <w:jc w:val="both"/>
        <w:rPr>
          <w:rFonts w:ascii="Times New Roman" w:eastAsia="Times New Roman" w:hAnsi="Times New Roman"/>
          <w:sz w:val="28"/>
          <w:szCs w:val="28"/>
          <w:lang w:val="uk-UA" w:eastAsia="ru-RU"/>
        </w:rPr>
      </w:pPr>
      <w:r w:rsidRPr="00F87A07">
        <w:rPr>
          <w:rFonts w:ascii="Times New Roman" w:hAnsi="Times New Roman"/>
          <w:sz w:val="28"/>
          <w:szCs w:val="28"/>
          <w:lang w:val="uk-UA"/>
        </w:rPr>
        <w:t>Створення  сприятливих умов для розвитку економіки, залучення  інвестицій</w:t>
      </w:r>
      <w:r w:rsidR="004A6E0F" w:rsidRPr="00F87A07">
        <w:rPr>
          <w:rFonts w:ascii="Times New Roman" w:eastAsia="Times New Roman" w:hAnsi="Times New Roman"/>
          <w:bCs/>
          <w:sz w:val="28"/>
          <w:szCs w:val="28"/>
          <w:lang w:val="uk-UA" w:eastAsia="ru-RU"/>
        </w:rPr>
        <w:t>.</w:t>
      </w:r>
    </w:p>
    <w:p w14:paraId="3809CFE0" w14:textId="77777777" w:rsidR="004A6E0F" w:rsidRPr="00450B3E" w:rsidRDefault="00450B3E" w:rsidP="00491E5D">
      <w:pPr>
        <w:numPr>
          <w:ilvl w:val="0"/>
          <w:numId w:val="35"/>
        </w:numPr>
        <w:tabs>
          <w:tab w:val="left" w:pos="993"/>
        </w:tabs>
        <w:suppressAutoHyphens/>
        <w:spacing w:after="0" w:line="240" w:lineRule="auto"/>
        <w:ind w:left="0" w:firstLine="567"/>
        <w:contextualSpacing/>
        <w:jc w:val="both"/>
        <w:rPr>
          <w:rFonts w:ascii="Times New Roman" w:eastAsia="Times New Roman" w:hAnsi="Times New Roman"/>
          <w:sz w:val="28"/>
          <w:szCs w:val="28"/>
          <w:lang w:val="uk-UA" w:eastAsia="ru-RU"/>
        </w:rPr>
      </w:pPr>
      <w:r w:rsidRPr="00450B3E">
        <w:rPr>
          <w:rFonts w:ascii="Times New Roman" w:hAnsi="Times New Roman"/>
          <w:sz w:val="28"/>
          <w:szCs w:val="28"/>
        </w:rPr>
        <w:t>Ч</w:t>
      </w:r>
      <w:r w:rsidRPr="00450B3E">
        <w:rPr>
          <w:rFonts w:ascii="Times New Roman" w:hAnsi="Times New Roman"/>
          <w:sz w:val="28"/>
          <w:szCs w:val="28"/>
          <w:lang w:val="uk-UA"/>
        </w:rPr>
        <w:t>исте і здорове навколишнє середовище</w:t>
      </w:r>
      <w:r w:rsidRPr="00450B3E">
        <w:rPr>
          <w:rFonts w:ascii="Times New Roman" w:hAnsi="Times New Roman"/>
          <w:sz w:val="28"/>
          <w:szCs w:val="28"/>
        </w:rPr>
        <w:t xml:space="preserve">, </w:t>
      </w:r>
      <w:r w:rsidRPr="00450B3E">
        <w:rPr>
          <w:rFonts w:ascii="Times New Roman" w:hAnsi="Times New Roman"/>
          <w:sz w:val="28"/>
          <w:szCs w:val="28"/>
          <w:lang w:val="uk-UA"/>
        </w:rPr>
        <w:t>якісне дозвілля</w:t>
      </w:r>
      <w:r w:rsidR="004A6E0F" w:rsidRPr="00450B3E">
        <w:rPr>
          <w:rFonts w:ascii="Times New Roman" w:eastAsia="Times New Roman" w:hAnsi="Times New Roman"/>
          <w:sz w:val="28"/>
          <w:szCs w:val="28"/>
          <w:lang w:val="uk-UA" w:eastAsia="ru-RU"/>
        </w:rPr>
        <w:t>.</w:t>
      </w:r>
    </w:p>
    <w:p w14:paraId="6B788FAD" w14:textId="77777777" w:rsidR="0076278F" w:rsidRPr="00450B3E" w:rsidRDefault="0076278F" w:rsidP="00984A79">
      <w:pPr>
        <w:spacing w:after="0" w:line="240" w:lineRule="auto"/>
        <w:jc w:val="both"/>
        <w:rPr>
          <w:rFonts w:ascii="Times New Roman" w:hAnsi="Times New Roman"/>
          <w:sz w:val="28"/>
          <w:szCs w:val="28"/>
          <w:lang w:val="uk-UA"/>
        </w:rPr>
      </w:pPr>
    </w:p>
    <w:p w14:paraId="0B2CCEBF" w14:textId="77777777" w:rsidR="00B447D5" w:rsidRPr="00313482" w:rsidRDefault="00B447D5" w:rsidP="00B447D5">
      <w:pPr>
        <w:pStyle w:val="1"/>
        <w:jc w:val="center"/>
        <w:rPr>
          <w:sz w:val="32"/>
          <w:szCs w:val="32"/>
          <w:lang w:val="uk-UA"/>
        </w:rPr>
      </w:pPr>
      <w:bookmarkStart w:id="1" w:name="_Toc58312216"/>
      <w:r w:rsidRPr="00313482">
        <w:rPr>
          <w:sz w:val="32"/>
          <w:szCs w:val="32"/>
          <w:lang w:val="uk-UA"/>
        </w:rPr>
        <w:lastRenderedPageBreak/>
        <w:t>Заходи економічного  і соціального розвитку у 2021</w:t>
      </w:r>
      <w:r>
        <w:rPr>
          <w:sz w:val="32"/>
          <w:szCs w:val="32"/>
          <w:lang w:val="uk-UA"/>
        </w:rPr>
        <w:t>-2023</w:t>
      </w:r>
      <w:r w:rsidRPr="00313482">
        <w:rPr>
          <w:sz w:val="32"/>
          <w:szCs w:val="32"/>
          <w:lang w:val="uk-UA"/>
        </w:rPr>
        <w:t> ро</w:t>
      </w:r>
      <w:bookmarkEnd w:id="1"/>
      <w:r>
        <w:rPr>
          <w:sz w:val="32"/>
          <w:szCs w:val="32"/>
          <w:lang w:val="uk-UA"/>
        </w:rPr>
        <w:t>ках</w:t>
      </w:r>
    </w:p>
    <w:p w14:paraId="51042245" w14:textId="77777777" w:rsidR="00B447D5" w:rsidRPr="003A49AA" w:rsidRDefault="00B447D5" w:rsidP="00B447D5">
      <w:pPr>
        <w:widowControl w:val="0"/>
        <w:suppressAutoHyphens/>
        <w:spacing w:after="0" w:line="240" w:lineRule="auto"/>
        <w:ind w:firstLine="567"/>
        <w:jc w:val="both"/>
        <w:rPr>
          <w:rFonts w:ascii="Times New Roman" w:eastAsia="Times New Roman" w:hAnsi="Times New Roman"/>
          <w:b/>
          <w:color w:val="222222"/>
          <w:sz w:val="28"/>
          <w:szCs w:val="28"/>
          <w:highlight w:val="green"/>
          <w:shd w:val="clear" w:color="auto" w:fill="FFFFFF"/>
          <w:lang w:val="uk-UA"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
        <w:gridCol w:w="4254"/>
        <w:gridCol w:w="2553"/>
        <w:gridCol w:w="2836"/>
      </w:tblGrid>
      <w:tr w:rsidR="00B447D5" w:rsidRPr="0094037C" w14:paraId="6C4715D5" w14:textId="77777777" w:rsidTr="007C0F46">
        <w:trPr>
          <w:tblHeader/>
        </w:trPr>
        <w:tc>
          <w:tcPr>
            <w:tcW w:w="564" w:type="dxa"/>
            <w:gridSpan w:val="2"/>
            <w:shd w:val="clear" w:color="auto" w:fill="auto"/>
          </w:tcPr>
          <w:p w14:paraId="26A38357" w14:textId="77777777" w:rsidR="00B447D5" w:rsidRPr="0094037C" w:rsidRDefault="00B447D5" w:rsidP="00F77474">
            <w:pPr>
              <w:spacing w:after="0" w:line="240" w:lineRule="auto"/>
              <w:jc w:val="center"/>
              <w:rPr>
                <w:rFonts w:ascii="Times New Roman" w:eastAsia="Times New Roman" w:hAnsi="Times New Roman"/>
                <w:b/>
                <w:sz w:val="24"/>
                <w:szCs w:val="24"/>
                <w:lang w:val="uk-UA" w:eastAsia="ru-RU"/>
              </w:rPr>
            </w:pPr>
            <w:r w:rsidRPr="0094037C">
              <w:rPr>
                <w:rFonts w:ascii="Times New Roman" w:eastAsia="Times New Roman" w:hAnsi="Times New Roman"/>
                <w:b/>
                <w:sz w:val="24"/>
                <w:szCs w:val="24"/>
                <w:lang w:val="uk-UA" w:eastAsia="ru-RU"/>
              </w:rPr>
              <w:t>№ п/п</w:t>
            </w:r>
          </w:p>
        </w:tc>
        <w:tc>
          <w:tcPr>
            <w:tcW w:w="4254" w:type="dxa"/>
            <w:shd w:val="clear" w:color="auto" w:fill="auto"/>
          </w:tcPr>
          <w:p w14:paraId="69F26503" w14:textId="77777777" w:rsidR="00B447D5" w:rsidRPr="0094037C" w:rsidRDefault="00B447D5" w:rsidP="00F77474">
            <w:pPr>
              <w:spacing w:after="0" w:line="240" w:lineRule="auto"/>
              <w:jc w:val="center"/>
              <w:rPr>
                <w:rFonts w:ascii="Times New Roman" w:eastAsia="Times New Roman" w:hAnsi="Times New Roman"/>
                <w:b/>
                <w:sz w:val="24"/>
                <w:szCs w:val="24"/>
                <w:lang w:val="uk-UA" w:eastAsia="ru-RU"/>
              </w:rPr>
            </w:pPr>
            <w:r w:rsidRPr="0094037C">
              <w:rPr>
                <w:rFonts w:ascii="Times New Roman" w:eastAsia="Times New Roman" w:hAnsi="Times New Roman"/>
                <w:b/>
                <w:sz w:val="24"/>
                <w:szCs w:val="24"/>
                <w:lang w:val="uk-UA" w:eastAsia="ru-RU"/>
              </w:rPr>
              <w:t>Зміст заходів</w:t>
            </w:r>
          </w:p>
        </w:tc>
        <w:tc>
          <w:tcPr>
            <w:tcW w:w="2553" w:type="dxa"/>
            <w:shd w:val="clear" w:color="auto" w:fill="auto"/>
          </w:tcPr>
          <w:p w14:paraId="131A1E13" w14:textId="77777777" w:rsidR="00B447D5" w:rsidRPr="0094037C" w:rsidRDefault="00B447D5" w:rsidP="00F77474">
            <w:pPr>
              <w:spacing w:after="0" w:line="240" w:lineRule="auto"/>
              <w:jc w:val="center"/>
              <w:rPr>
                <w:rFonts w:ascii="Times New Roman" w:eastAsia="Times New Roman" w:hAnsi="Times New Roman"/>
                <w:b/>
                <w:sz w:val="24"/>
                <w:szCs w:val="24"/>
                <w:lang w:val="uk-UA" w:eastAsia="ru-RU"/>
              </w:rPr>
            </w:pPr>
            <w:r w:rsidRPr="0094037C">
              <w:rPr>
                <w:rFonts w:ascii="Times New Roman" w:eastAsia="Times New Roman" w:hAnsi="Times New Roman"/>
                <w:b/>
                <w:sz w:val="24"/>
                <w:szCs w:val="24"/>
                <w:lang w:val="uk-UA" w:eastAsia="ru-RU"/>
              </w:rPr>
              <w:t>Відповідальні виконавці</w:t>
            </w:r>
          </w:p>
        </w:tc>
        <w:tc>
          <w:tcPr>
            <w:tcW w:w="2836" w:type="dxa"/>
            <w:shd w:val="clear" w:color="auto" w:fill="auto"/>
          </w:tcPr>
          <w:p w14:paraId="6C008DA6" w14:textId="77777777" w:rsidR="00B447D5" w:rsidRPr="0094037C" w:rsidRDefault="00B447D5" w:rsidP="00F77474">
            <w:pPr>
              <w:spacing w:after="0" w:line="240" w:lineRule="auto"/>
              <w:jc w:val="center"/>
              <w:rPr>
                <w:rFonts w:ascii="Times New Roman" w:eastAsia="Times New Roman" w:hAnsi="Times New Roman"/>
                <w:b/>
                <w:sz w:val="24"/>
                <w:szCs w:val="24"/>
                <w:lang w:val="uk-UA" w:eastAsia="ru-RU"/>
              </w:rPr>
            </w:pPr>
            <w:r w:rsidRPr="0094037C">
              <w:rPr>
                <w:rFonts w:ascii="Times New Roman" w:eastAsia="Times New Roman" w:hAnsi="Times New Roman"/>
                <w:b/>
                <w:sz w:val="24"/>
                <w:szCs w:val="24"/>
                <w:lang w:val="uk-UA" w:eastAsia="ru-RU"/>
              </w:rPr>
              <w:t>Очікувані результати</w:t>
            </w:r>
          </w:p>
        </w:tc>
      </w:tr>
      <w:tr w:rsidR="00B447D5" w:rsidRPr="0094037C" w14:paraId="4E06091E" w14:textId="77777777" w:rsidTr="00177362">
        <w:tc>
          <w:tcPr>
            <w:tcW w:w="10207" w:type="dxa"/>
            <w:gridSpan w:val="5"/>
            <w:shd w:val="clear" w:color="auto" w:fill="auto"/>
          </w:tcPr>
          <w:p w14:paraId="7E1D8862" w14:textId="77777777" w:rsidR="00B447D5" w:rsidRPr="00B447D5" w:rsidRDefault="00B447D5" w:rsidP="00F77474">
            <w:pPr>
              <w:pStyle w:val="1"/>
              <w:spacing w:before="120" w:after="120"/>
              <w:jc w:val="center"/>
              <w:rPr>
                <w:sz w:val="28"/>
                <w:szCs w:val="28"/>
                <w:lang w:val="uk-UA"/>
              </w:rPr>
            </w:pPr>
            <w:bookmarkStart w:id="2" w:name="_Toc55899910"/>
            <w:bookmarkStart w:id="3" w:name="_Toc58312217"/>
            <w:r w:rsidRPr="00B447D5">
              <w:rPr>
                <w:sz w:val="28"/>
                <w:szCs w:val="28"/>
                <w:lang w:val="uk-UA"/>
              </w:rPr>
              <w:t xml:space="preserve">1. </w:t>
            </w:r>
            <w:r w:rsidRPr="00450B3E">
              <w:rPr>
                <w:rStyle w:val="textexposedshow"/>
                <w:color w:val="000000"/>
                <w:sz w:val="28"/>
                <w:szCs w:val="28"/>
                <w:lang w:val="uk-UA"/>
              </w:rPr>
              <w:t>Висока якість надання суспільних послуг, зростання мобільності та соціальної активності</w:t>
            </w:r>
            <w:bookmarkEnd w:id="2"/>
            <w:bookmarkEnd w:id="3"/>
          </w:p>
        </w:tc>
      </w:tr>
      <w:tr w:rsidR="00B447D5" w:rsidRPr="0094037C" w14:paraId="72FC20EA" w14:textId="77777777" w:rsidTr="00177362">
        <w:tc>
          <w:tcPr>
            <w:tcW w:w="10207" w:type="dxa"/>
            <w:gridSpan w:val="5"/>
            <w:shd w:val="clear" w:color="auto" w:fill="auto"/>
          </w:tcPr>
          <w:p w14:paraId="5898A4EE" w14:textId="77777777" w:rsidR="00B447D5" w:rsidRPr="00B447D5" w:rsidRDefault="00B447D5" w:rsidP="00F77474">
            <w:pPr>
              <w:pStyle w:val="1"/>
              <w:spacing w:before="120"/>
              <w:jc w:val="center"/>
              <w:rPr>
                <w:sz w:val="28"/>
                <w:szCs w:val="28"/>
              </w:rPr>
            </w:pPr>
            <w:bookmarkStart w:id="4" w:name="_Toc55899911"/>
            <w:bookmarkStart w:id="5" w:name="_Toc58312218"/>
            <w:r w:rsidRPr="00B447D5">
              <w:rPr>
                <w:color w:val="000000"/>
                <w:sz w:val="28"/>
                <w:szCs w:val="28"/>
              </w:rPr>
              <w:t xml:space="preserve">1.1. </w:t>
            </w:r>
            <w:r w:rsidRPr="00B447D5">
              <w:rPr>
                <w:color w:val="000000"/>
                <w:sz w:val="28"/>
                <w:szCs w:val="28"/>
                <w:shd w:val="clear" w:color="auto" w:fill="FFFFFF"/>
                <w:lang w:val="uk-UA"/>
              </w:rPr>
              <w:t>Забезпечення доступу до якісної освіти</w:t>
            </w:r>
            <w:bookmarkEnd w:id="4"/>
            <w:bookmarkEnd w:id="5"/>
          </w:p>
        </w:tc>
      </w:tr>
      <w:tr w:rsidR="00B447D5" w:rsidRPr="0094037C" w14:paraId="67C90BD4" w14:textId="77777777" w:rsidTr="00177362">
        <w:tc>
          <w:tcPr>
            <w:tcW w:w="10207" w:type="dxa"/>
            <w:gridSpan w:val="5"/>
            <w:shd w:val="clear" w:color="auto" w:fill="auto"/>
          </w:tcPr>
          <w:p w14:paraId="4D87A4C6" w14:textId="77777777" w:rsidR="00B447D5" w:rsidRPr="00B447D5" w:rsidRDefault="00B447D5" w:rsidP="00F77474">
            <w:pPr>
              <w:spacing w:after="0" w:line="240" w:lineRule="auto"/>
              <w:jc w:val="both"/>
              <w:rPr>
                <w:rFonts w:ascii="Times New Roman" w:eastAsia="Times New Roman" w:hAnsi="Times New Roman"/>
                <w:sz w:val="28"/>
                <w:szCs w:val="28"/>
                <w:lang w:val="uk-UA" w:eastAsia="ru-RU"/>
              </w:rPr>
            </w:pPr>
            <w:r w:rsidRPr="00B447D5">
              <w:rPr>
                <w:rFonts w:ascii="Times New Roman" w:eastAsia="Times New Roman" w:hAnsi="Times New Roman"/>
                <w:b/>
                <w:i/>
                <w:sz w:val="28"/>
                <w:szCs w:val="28"/>
                <w:lang w:val="uk-UA" w:eastAsia="ru-RU"/>
              </w:rPr>
              <w:t>Завдання 1.</w:t>
            </w:r>
            <w:r w:rsidRPr="00B447D5">
              <w:rPr>
                <w:rFonts w:ascii="Times New Roman" w:eastAsia="Times New Roman" w:hAnsi="Times New Roman"/>
                <w:b/>
                <w:bCs/>
                <w:i/>
                <w:sz w:val="28"/>
                <w:szCs w:val="28"/>
                <w:lang w:eastAsia="ru-RU"/>
              </w:rPr>
              <w:t xml:space="preserve"> </w:t>
            </w:r>
            <w:r w:rsidRPr="00B447D5">
              <w:rPr>
                <w:rFonts w:ascii="Times New Roman" w:hAnsi="Times New Roman"/>
                <w:b/>
                <w:i/>
                <w:sz w:val="28"/>
                <w:szCs w:val="28"/>
                <w:lang w:val="uk-UA"/>
              </w:rPr>
              <w:t>Створення в громаді опорних закладів освіти</w:t>
            </w:r>
          </w:p>
        </w:tc>
      </w:tr>
      <w:tr w:rsidR="009733BC" w:rsidRPr="00F6620B" w14:paraId="25ABFFC2" w14:textId="77777777" w:rsidTr="007C0F46">
        <w:tc>
          <w:tcPr>
            <w:tcW w:w="564" w:type="dxa"/>
            <w:gridSpan w:val="2"/>
            <w:shd w:val="clear" w:color="auto" w:fill="auto"/>
          </w:tcPr>
          <w:p w14:paraId="26D7C44B" w14:textId="77777777" w:rsidR="009733BC" w:rsidRPr="007353F7" w:rsidRDefault="009733BC" w:rsidP="00F77474">
            <w:pPr>
              <w:spacing w:after="0" w:line="240" w:lineRule="auto"/>
              <w:jc w:val="center"/>
              <w:rPr>
                <w:rFonts w:ascii="Times New Roman" w:eastAsia="Times New Roman" w:hAnsi="Times New Roman"/>
                <w:sz w:val="24"/>
                <w:szCs w:val="24"/>
                <w:lang w:val="uk-UA" w:eastAsia="ru-RU"/>
              </w:rPr>
            </w:pPr>
            <w:r w:rsidRPr="007353F7">
              <w:rPr>
                <w:rFonts w:ascii="Times New Roman" w:eastAsia="Times New Roman" w:hAnsi="Times New Roman"/>
                <w:sz w:val="24"/>
                <w:szCs w:val="24"/>
                <w:lang w:val="uk-UA" w:eastAsia="ru-RU"/>
              </w:rPr>
              <w:t>1.</w:t>
            </w:r>
          </w:p>
        </w:tc>
        <w:tc>
          <w:tcPr>
            <w:tcW w:w="4254" w:type="dxa"/>
            <w:tcBorders>
              <w:right w:val="single" w:sz="4" w:space="0" w:color="auto"/>
            </w:tcBorders>
            <w:shd w:val="clear" w:color="auto" w:fill="auto"/>
          </w:tcPr>
          <w:p w14:paraId="3E9249E3" w14:textId="77777777" w:rsidR="009733BC" w:rsidRPr="00A272AC" w:rsidRDefault="009733BC" w:rsidP="00756282">
            <w:pPr>
              <w:spacing w:after="0" w:line="240" w:lineRule="auto"/>
              <w:jc w:val="both"/>
              <w:rPr>
                <w:rFonts w:ascii="Times New Roman" w:eastAsia="Times New Roman" w:hAnsi="Times New Roman"/>
                <w:sz w:val="24"/>
                <w:szCs w:val="24"/>
                <w:lang w:val="uk-UA" w:eastAsia="ru-RU"/>
              </w:rPr>
            </w:pPr>
            <w:r w:rsidRPr="007353F7">
              <w:rPr>
                <w:rFonts w:ascii="Times New Roman" w:eastAsia="Times New Roman" w:hAnsi="Times New Roman"/>
                <w:sz w:val="24"/>
                <w:szCs w:val="24"/>
                <w:lang w:eastAsia="ru-RU"/>
              </w:rPr>
              <w:t>Подальше створення  опорних закладів</w:t>
            </w:r>
            <w:r w:rsidR="00A272AC">
              <w:rPr>
                <w:rFonts w:ascii="Times New Roman" w:eastAsia="Times New Roman" w:hAnsi="Times New Roman"/>
                <w:sz w:val="24"/>
                <w:szCs w:val="24"/>
                <w:lang w:val="uk-UA" w:eastAsia="ru-RU"/>
              </w:rPr>
              <w:t>.</w:t>
            </w:r>
          </w:p>
        </w:tc>
        <w:tc>
          <w:tcPr>
            <w:tcW w:w="2553" w:type="dxa"/>
            <w:vMerge w:val="restart"/>
            <w:tcBorders>
              <w:top w:val="single" w:sz="4" w:space="0" w:color="auto"/>
              <w:left w:val="single" w:sz="4" w:space="0" w:color="auto"/>
              <w:right w:val="single" w:sz="4" w:space="0" w:color="auto"/>
            </w:tcBorders>
            <w:shd w:val="clear" w:color="auto" w:fill="auto"/>
          </w:tcPr>
          <w:p w14:paraId="0D295EBD" w14:textId="77777777" w:rsidR="009733BC" w:rsidRPr="007353F7" w:rsidRDefault="009733BC" w:rsidP="00177362">
            <w:pPr>
              <w:spacing w:after="0" w:line="240" w:lineRule="auto"/>
              <w:jc w:val="both"/>
              <w:rPr>
                <w:rFonts w:ascii="Times New Roman" w:eastAsia="Times New Roman" w:hAnsi="Times New Roman"/>
                <w:sz w:val="24"/>
                <w:szCs w:val="24"/>
                <w:lang w:val="uk-UA" w:eastAsia="ru-RU"/>
              </w:rPr>
            </w:pPr>
            <w:r w:rsidRPr="007353F7">
              <w:rPr>
                <w:rFonts w:ascii="Times New Roman" w:eastAsia="Times New Roman" w:hAnsi="Times New Roman"/>
                <w:sz w:val="24"/>
                <w:szCs w:val="24"/>
                <w:lang w:val="uk-UA" w:eastAsia="ru-RU"/>
              </w:rPr>
              <w:t>Відділ освіти, сім’ї, молоді та спорту Носівської міської ради,  Носівська міська рада</w:t>
            </w:r>
          </w:p>
          <w:p w14:paraId="072420E7" w14:textId="77777777" w:rsidR="009733BC" w:rsidRPr="007353F7" w:rsidRDefault="009733BC" w:rsidP="00424C71">
            <w:pPr>
              <w:spacing w:after="0" w:line="240" w:lineRule="auto"/>
              <w:jc w:val="center"/>
              <w:rPr>
                <w:rFonts w:ascii="Times New Roman" w:eastAsia="Times New Roman" w:hAnsi="Times New Roman"/>
                <w:b/>
                <w:sz w:val="24"/>
                <w:szCs w:val="24"/>
                <w:lang w:val="uk-UA" w:eastAsia="ru-RU"/>
              </w:rPr>
            </w:pPr>
          </w:p>
        </w:tc>
        <w:tc>
          <w:tcPr>
            <w:tcW w:w="2836" w:type="dxa"/>
            <w:tcBorders>
              <w:left w:val="single" w:sz="4" w:space="0" w:color="auto"/>
            </w:tcBorders>
            <w:shd w:val="clear" w:color="auto" w:fill="auto"/>
          </w:tcPr>
          <w:p w14:paraId="100EDFCA" w14:textId="77777777" w:rsidR="009733BC" w:rsidRPr="007353F7" w:rsidRDefault="009733BC" w:rsidP="007353F7">
            <w:pPr>
              <w:spacing w:after="0" w:line="240" w:lineRule="auto"/>
              <w:jc w:val="both"/>
              <w:rPr>
                <w:rFonts w:ascii="Times New Roman" w:eastAsia="Times New Roman" w:hAnsi="Times New Roman"/>
                <w:spacing w:val="-4"/>
                <w:sz w:val="24"/>
                <w:szCs w:val="24"/>
                <w:lang w:val="uk-UA" w:eastAsia="ru-RU"/>
              </w:rPr>
            </w:pPr>
            <w:r w:rsidRPr="007353F7">
              <w:rPr>
                <w:rFonts w:ascii="Times New Roman" w:eastAsia="Times New Roman" w:hAnsi="Times New Roman"/>
                <w:sz w:val="24"/>
                <w:szCs w:val="24"/>
                <w:lang w:val="uk-UA" w:eastAsia="ru-RU"/>
              </w:rPr>
              <w:t>Створення умов для дітей шкільного віку для отримання якісних освітніх послуг.</w:t>
            </w:r>
          </w:p>
        </w:tc>
      </w:tr>
      <w:tr w:rsidR="009733BC" w:rsidRPr="0094037C" w14:paraId="4AD746D0" w14:textId="77777777" w:rsidTr="007C0F46">
        <w:tc>
          <w:tcPr>
            <w:tcW w:w="564" w:type="dxa"/>
            <w:gridSpan w:val="2"/>
            <w:shd w:val="clear" w:color="auto" w:fill="auto"/>
          </w:tcPr>
          <w:p w14:paraId="527F71DE" w14:textId="77777777" w:rsidR="009733BC" w:rsidRPr="007353F7" w:rsidRDefault="009733BC" w:rsidP="00F77474">
            <w:pPr>
              <w:spacing w:after="0" w:line="240" w:lineRule="auto"/>
              <w:jc w:val="center"/>
              <w:rPr>
                <w:rFonts w:ascii="Times New Roman" w:eastAsia="Times New Roman" w:hAnsi="Times New Roman"/>
                <w:sz w:val="24"/>
                <w:szCs w:val="24"/>
                <w:lang w:val="uk-UA" w:eastAsia="ru-RU"/>
              </w:rPr>
            </w:pPr>
            <w:r w:rsidRPr="007353F7">
              <w:rPr>
                <w:rFonts w:ascii="Times New Roman" w:eastAsia="Times New Roman" w:hAnsi="Times New Roman"/>
                <w:sz w:val="24"/>
                <w:szCs w:val="24"/>
                <w:lang w:val="uk-UA" w:eastAsia="ru-RU"/>
              </w:rPr>
              <w:t>2.</w:t>
            </w:r>
          </w:p>
        </w:tc>
        <w:tc>
          <w:tcPr>
            <w:tcW w:w="4254" w:type="dxa"/>
            <w:tcBorders>
              <w:right w:val="single" w:sz="4" w:space="0" w:color="auto"/>
            </w:tcBorders>
            <w:shd w:val="clear" w:color="auto" w:fill="auto"/>
          </w:tcPr>
          <w:p w14:paraId="7E403AEB" w14:textId="77777777" w:rsidR="009733BC" w:rsidRPr="007353F7" w:rsidRDefault="00167B1A" w:rsidP="00167B1A">
            <w:pPr>
              <w:spacing w:after="0" w:line="240" w:lineRule="auto"/>
              <w:jc w:val="both"/>
              <w:rPr>
                <w:rFonts w:ascii="Times New Roman" w:eastAsia="Times New Roman" w:hAnsi="Times New Roman"/>
                <w:b/>
                <w:sz w:val="24"/>
                <w:szCs w:val="24"/>
                <w:lang w:val="uk-UA" w:eastAsia="ru-RU"/>
              </w:rPr>
            </w:pPr>
            <w:r w:rsidRPr="00167B1A">
              <w:rPr>
                <w:rStyle w:val="211pt"/>
                <w:rFonts w:eastAsia="Calibri"/>
                <w:sz w:val="24"/>
                <w:szCs w:val="24"/>
              </w:rPr>
              <w:t xml:space="preserve">Приведення мережі закладів загальної середньої освіти у відповідність до потреб населення, продовження процесів оптимізації закладів загальної середньої </w:t>
            </w:r>
            <w:r>
              <w:rPr>
                <w:rStyle w:val="211pt"/>
                <w:rFonts w:eastAsia="Calibri"/>
                <w:sz w:val="24"/>
                <w:szCs w:val="24"/>
              </w:rPr>
              <w:t>освіти</w:t>
            </w:r>
            <w:r>
              <w:rPr>
                <w:rStyle w:val="211pt"/>
                <w:rFonts w:eastAsia="Calibri"/>
              </w:rPr>
              <w:t>.</w:t>
            </w:r>
          </w:p>
        </w:tc>
        <w:tc>
          <w:tcPr>
            <w:tcW w:w="2553" w:type="dxa"/>
            <w:vMerge/>
            <w:tcBorders>
              <w:left w:val="single" w:sz="4" w:space="0" w:color="auto"/>
              <w:right w:val="single" w:sz="4" w:space="0" w:color="auto"/>
            </w:tcBorders>
            <w:shd w:val="clear" w:color="auto" w:fill="auto"/>
          </w:tcPr>
          <w:p w14:paraId="01215172" w14:textId="77777777" w:rsidR="009733BC" w:rsidRPr="007353F7" w:rsidRDefault="009733BC" w:rsidP="00F77474">
            <w:pPr>
              <w:spacing w:after="0" w:line="240" w:lineRule="auto"/>
              <w:jc w:val="center"/>
              <w:rPr>
                <w:rFonts w:ascii="Times New Roman" w:eastAsia="Times New Roman" w:hAnsi="Times New Roman"/>
                <w:b/>
                <w:sz w:val="24"/>
                <w:szCs w:val="24"/>
                <w:lang w:val="uk-UA" w:eastAsia="ru-RU"/>
              </w:rPr>
            </w:pPr>
          </w:p>
        </w:tc>
        <w:tc>
          <w:tcPr>
            <w:tcW w:w="2836" w:type="dxa"/>
            <w:tcBorders>
              <w:left w:val="single" w:sz="4" w:space="0" w:color="auto"/>
            </w:tcBorders>
            <w:shd w:val="clear" w:color="auto" w:fill="auto"/>
          </w:tcPr>
          <w:p w14:paraId="763E307E" w14:textId="77777777" w:rsidR="009733BC" w:rsidRPr="00A272AC" w:rsidRDefault="009733BC" w:rsidP="00F77474">
            <w:pPr>
              <w:spacing w:after="0" w:line="240" w:lineRule="auto"/>
              <w:jc w:val="both"/>
              <w:rPr>
                <w:rFonts w:ascii="Times New Roman" w:eastAsia="Times New Roman" w:hAnsi="Times New Roman"/>
                <w:sz w:val="24"/>
                <w:szCs w:val="24"/>
                <w:lang w:val="uk-UA" w:eastAsia="ru-RU"/>
              </w:rPr>
            </w:pPr>
            <w:r w:rsidRPr="007353F7">
              <w:rPr>
                <w:rFonts w:ascii="Times New Roman" w:hAnsi="Times New Roman"/>
                <w:sz w:val="24"/>
                <w:szCs w:val="24"/>
              </w:rPr>
              <w:t>Забезпечення оптимізації освітньої мережі в громаді</w:t>
            </w:r>
            <w:r w:rsidR="00A272AC">
              <w:rPr>
                <w:rFonts w:ascii="Times New Roman" w:hAnsi="Times New Roman"/>
                <w:sz w:val="24"/>
                <w:szCs w:val="24"/>
                <w:lang w:val="uk-UA"/>
              </w:rPr>
              <w:t>.</w:t>
            </w:r>
          </w:p>
        </w:tc>
      </w:tr>
      <w:tr w:rsidR="009733BC" w:rsidRPr="0094037C" w14:paraId="5211EF16" w14:textId="77777777" w:rsidTr="007C0F46">
        <w:tc>
          <w:tcPr>
            <w:tcW w:w="564" w:type="dxa"/>
            <w:gridSpan w:val="2"/>
            <w:shd w:val="clear" w:color="auto" w:fill="auto"/>
          </w:tcPr>
          <w:p w14:paraId="3FC4744D" w14:textId="77777777" w:rsidR="009733BC" w:rsidRPr="007353F7" w:rsidRDefault="009733BC" w:rsidP="00F77474">
            <w:pPr>
              <w:spacing w:after="0" w:line="240" w:lineRule="auto"/>
              <w:jc w:val="center"/>
              <w:rPr>
                <w:rFonts w:ascii="Times New Roman" w:eastAsia="Times New Roman" w:hAnsi="Times New Roman"/>
                <w:sz w:val="24"/>
                <w:szCs w:val="24"/>
                <w:lang w:val="uk-UA" w:eastAsia="ru-RU"/>
              </w:rPr>
            </w:pPr>
            <w:r w:rsidRPr="007353F7">
              <w:rPr>
                <w:rFonts w:ascii="Times New Roman" w:eastAsia="Times New Roman" w:hAnsi="Times New Roman"/>
                <w:sz w:val="24"/>
                <w:szCs w:val="24"/>
                <w:lang w:val="uk-UA" w:eastAsia="ru-RU"/>
              </w:rPr>
              <w:t>3.</w:t>
            </w:r>
          </w:p>
        </w:tc>
        <w:tc>
          <w:tcPr>
            <w:tcW w:w="4254" w:type="dxa"/>
            <w:tcBorders>
              <w:right w:val="single" w:sz="4" w:space="0" w:color="auto"/>
            </w:tcBorders>
            <w:shd w:val="clear" w:color="auto" w:fill="auto"/>
          </w:tcPr>
          <w:p w14:paraId="6EAE8689" w14:textId="77777777" w:rsidR="009733BC" w:rsidRPr="007353F7" w:rsidRDefault="00814084" w:rsidP="00AF3D86">
            <w:pPr>
              <w:spacing w:after="0" w:line="240" w:lineRule="auto"/>
              <w:jc w:val="both"/>
              <w:rPr>
                <w:rFonts w:ascii="Times New Roman" w:eastAsia="Times New Roman" w:hAnsi="Times New Roman"/>
                <w:b/>
                <w:sz w:val="24"/>
                <w:szCs w:val="24"/>
                <w:lang w:val="uk-UA" w:eastAsia="ru-RU"/>
              </w:rPr>
            </w:pPr>
            <w:r>
              <w:rPr>
                <w:rFonts w:ascii="Times New Roman" w:hAnsi="Times New Roman"/>
                <w:sz w:val="24"/>
                <w:szCs w:val="24"/>
                <w:lang w:val="uk-UA"/>
              </w:rPr>
              <w:t xml:space="preserve">Забезпечення </w:t>
            </w:r>
            <w:r w:rsidR="009733BC" w:rsidRPr="007353F7">
              <w:rPr>
                <w:rFonts w:ascii="Times New Roman" w:hAnsi="Times New Roman"/>
                <w:sz w:val="24"/>
                <w:szCs w:val="24"/>
              </w:rPr>
              <w:t>як</w:t>
            </w:r>
            <w:r>
              <w:rPr>
                <w:rFonts w:ascii="Times New Roman" w:hAnsi="Times New Roman"/>
                <w:sz w:val="24"/>
                <w:szCs w:val="24"/>
                <w:lang w:val="uk-UA"/>
              </w:rPr>
              <w:t>і</w:t>
            </w:r>
            <w:r w:rsidR="009733BC" w:rsidRPr="007353F7">
              <w:rPr>
                <w:rFonts w:ascii="Times New Roman" w:hAnsi="Times New Roman"/>
                <w:sz w:val="24"/>
                <w:szCs w:val="24"/>
              </w:rPr>
              <w:t>с</w:t>
            </w:r>
            <w:r>
              <w:rPr>
                <w:rFonts w:ascii="Times New Roman" w:hAnsi="Times New Roman"/>
                <w:sz w:val="24"/>
                <w:szCs w:val="24"/>
                <w:lang w:val="uk-UA"/>
              </w:rPr>
              <w:t>ними</w:t>
            </w:r>
            <w:r w:rsidR="009733BC" w:rsidRPr="007353F7">
              <w:rPr>
                <w:rFonts w:ascii="Times New Roman" w:hAnsi="Times New Roman"/>
                <w:sz w:val="24"/>
                <w:szCs w:val="24"/>
              </w:rPr>
              <w:t xml:space="preserve"> освіт</w:t>
            </w:r>
            <w:r w:rsidR="00AF3D86">
              <w:rPr>
                <w:rFonts w:ascii="Times New Roman" w:hAnsi="Times New Roman"/>
                <w:sz w:val="24"/>
                <w:szCs w:val="24"/>
                <w:lang w:val="uk-UA"/>
              </w:rPr>
              <w:t>німи послугами</w:t>
            </w:r>
            <w:r w:rsidR="009733BC" w:rsidRPr="007353F7">
              <w:rPr>
                <w:rFonts w:ascii="Times New Roman" w:hAnsi="Times New Roman"/>
                <w:sz w:val="24"/>
                <w:szCs w:val="24"/>
              </w:rPr>
              <w:t xml:space="preserve"> у навчальних закладах громади.</w:t>
            </w:r>
          </w:p>
        </w:tc>
        <w:tc>
          <w:tcPr>
            <w:tcW w:w="2553" w:type="dxa"/>
            <w:vMerge/>
            <w:tcBorders>
              <w:left w:val="single" w:sz="4" w:space="0" w:color="auto"/>
              <w:right w:val="single" w:sz="4" w:space="0" w:color="auto"/>
            </w:tcBorders>
            <w:shd w:val="clear" w:color="auto" w:fill="auto"/>
          </w:tcPr>
          <w:p w14:paraId="386C2A6F" w14:textId="77777777" w:rsidR="009733BC" w:rsidRPr="007353F7" w:rsidRDefault="009733BC" w:rsidP="00424C71">
            <w:pPr>
              <w:spacing w:after="0" w:line="240" w:lineRule="auto"/>
              <w:jc w:val="center"/>
              <w:rPr>
                <w:rFonts w:ascii="Times New Roman" w:eastAsia="Times New Roman" w:hAnsi="Times New Roman"/>
                <w:spacing w:val="-4"/>
                <w:sz w:val="24"/>
                <w:szCs w:val="24"/>
                <w:lang w:val="uk-UA" w:eastAsia="ru-RU"/>
              </w:rPr>
            </w:pPr>
          </w:p>
        </w:tc>
        <w:tc>
          <w:tcPr>
            <w:tcW w:w="2836" w:type="dxa"/>
            <w:tcBorders>
              <w:left w:val="single" w:sz="4" w:space="0" w:color="auto"/>
            </w:tcBorders>
            <w:shd w:val="clear" w:color="auto" w:fill="auto"/>
          </w:tcPr>
          <w:p w14:paraId="28A4B71F" w14:textId="77777777" w:rsidR="009733BC" w:rsidRPr="007353F7" w:rsidRDefault="009733BC" w:rsidP="00F77474">
            <w:pPr>
              <w:spacing w:after="0" w:line="240" w:lineRule="auto"/>
              <w:jc w:val="both"/>
              <w:rPr>
                <w:rFonts w:ascii="Times New Roman" w:eastAsia="Times New Roman" w:hAnsi="Times New Roman"/>
                <w:sz w:val="24"/>
                <w:szCs w:val="24"/>
                <w:lang w:val="uk-UA" w:eastAsia="ru-RU"/>
              </w:rPr>
            </w:pPr>
            <w:r w:rsidRPr="007353F7">
              <w:rPr>
                <w:rFonts w:ascii="Times New Roman" w:hAnsi="Times New Roman"/>
                <w:sz w:val="24"/>
                <w:szCs w:val="24"/>
              </w:rPr>
              <w:t>Підвищення якості надання освітніх послуг у навчальних закладах. Покращення умов праці працівників освітніх закладів.</w:t>
            </w:r>
          </w:p>
        </w:tc>
      </w:tr>
      <w:tr w:rsidR="009733BC" w:rsidRPr="0094037C" w14:paraId="109F2BD5" w14:textId="77777777" w:rsidTr="007C0F46">
        <w:trPr>
          <w:trHeight w:val="1232"/>
        </w:trPr>
        <w:tc>
          <w:tcPr>
            <w:tcW w:w="564" w:type="dxa"/>
            <w:gridSpan w:val="2"/>
            <w:shd w:val="clear" w:color="auto" w:fill="auto"/>
          </w:tcPr>
          <w:p w14:paraId="150DFC22" w14:textId="77777777" w:rsidR="009733BC" w:rsidRPr="007353F7" w:rsidRDefault="0089661E"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254" w:type="dxa"/>
            <w:tcBorders>
              <w:right w:val="single" w:sz="4" w:space="0" w:color="auto"/>
            </w:tcBorders>
            <w:shd w:val="clear" w:color="auto" w:fill="FFFFFF" w:themeFill="background1"/>
          </w:tcPr>
          <w:p w14:paraId="548E4F5C" w14:textId="77777777" w:rsidR="009733BC" w:rsidRPr="00A272AC" w:rsidRDefault="009733BC" w:rsidP="00584EB2">
            <w:pPr>
              <w:pStyle w:val="25"/>
              <w:shd w:val="clear" w:color="auto" w:fill="auto"/>
              <w:spacing w:line="278" w:lineRule="exact"/>
              <w:rPr>
                <w:sz w:val="24"/>
                <w:szCs w:val="24"/>
              </w:rPr>
            </w:pPr>
            <w:r w:rsidRPr="00A272AC">
              <w:rPr>
                <w:rStyle w:val="211pt"/>
                <w:sz w:val="24"/>
                <w:szCs w:val="24"/>
              </w:rPr>
              <w:t>Подальше впровадження реформи «Нова українська школа» з метою створення безпечного, комфортного, сучасного освітнього середовища.</w:t>
            </w:r>
          </w:p>
        </w:tc>
        <w:tc>
          <w:tcPr>
            <w:tcW w:w="2553" w:type="dxa"/>
            <w:vMerge/>
            <w:tcBorders>
              <w:left w:val="single" w:sz="4" w:space="0" w:color="auto"/>
              <w:bottom w:val="single" w:sz="4" w:space="0" w:color="auto"/>
              <w:right w:val="single" w:sz="4" w:space="0" w:color="auto"/>
            </w:tcBorders>
            <w:shd w:val="clear" w:color="auto" w:fill="auto"/>
          </w:tcPr>
          <w:p w14:paraId="7287604C" w14:textId="77777777" w:rsidR="009733BC" w:rsidRPr="00B331CA" w:rsidRDefault="009733BC" w:rsidP="009733BC">
            <w:pPr>
              <w:spacing w:after="0" w:line="240" w:lineRule="auto"/>
              <w:jc w:val="center"/>
              <w:rPr>
                <w:rFonts w:ascii="Times New Roman" w:eastAsia="Times New Roman" w:hAnsi="Times New Roman"/>
                <w:spacing w:val="-4"/>
                <w:sz w:val="24"/>
                <w:szCs w:val="24"/>
                <w:highlight w:val="green"/>
                <w:lang w:val="uk-UA" w:eastAsia="ru-RU"/>
              </w:rPr>
            </w:pPr>
          </w:p>
        </w:tc>
        <w:tc>
          <w:tcPr>
            <w:tcW w:w="2836" w:type="dxa"/>
            <w:tcBorders>
              <w:left w:val="single" w:sz="4" w:space="0" w:color="auto"/>
            </w:tcBorders>
            <w:shd w:val="clear" w:color="auto" w:fill="auto"/>
          </w:tcPr>
          <w:p w14:paraId="4E8648AE" w14:textId="77777777" w:rsidR="009733BC" w:rsidRPr="00B331CA" w:rsidRDefault="009733BC" w:rsidP="00167B1A">
            <w:pPr>
              <w:spacing w:after="0" w:line="240" w:lineRule="auto"/>
              <w:jc w:val="both"/>
              <w:rPr>
                <w:rFonts w:ascii="Times New Roman" w:hAnsi="Times New Roman"/>
                <w:sz w:val="24"/>
                <w:szCs w:val="24"/>
                <w:highlight w:val="green"/>
              </w:rPr>
            </w:pPr>
            <w:r w:rsidRPr="00A272AC">
              <w:rPr>
                <w:rStyle w:val="211pt"/>
                <w:rFonts w:eastAsia="Calibri"/>
              </w:rPr>
              <w:t>Надання якісних освітніх послуг з урахуванням здібностей, потреб та інтересів кожної дитини. Наскрізне застосування інформаційно-комуніка- ційних технологій в освітньому процесі та управлінні закладами.</w:t>
            </w:r>
          </w:p>
        </w:tc>
      </w:tr>
      <w:tr w:rsidR="009733BC" w:rsidRPr="0094037C" w14:paraId="3E976BD8" w14:textId="77777777" w:rsidTr="00177362">
        <w:tc>
          <w:tcPr>
            <w:tcW w:w="10207" w:type="dxa"/>
            <w:gridSpan w:val="5"/>
            <w:shd w:val="clear" w:color="auto" w:fill="auto"/>
          </w:tcPr>
          <w:p w14:paraId="45613E14" w14:textId="77777777" w:rsidR="009733BC" w:rsidRPr="0094037C" w:rsidRDefault="009733BC" w:rsidP="009733BC">
            <w:pPr>
              <w:spacing w:after="0" w:line="240" w:lineRule="auto"/>
              <w:jc w:val="both"/>
              <w:rPr>
                <w:rFonts w:ascii="Times New Roman" w:eastAsia="Times New Roman" w:hAnsi="Times New Roman"/>
                <w:sz w:val="28"/>
                <w:szCs w:val="28"/>
                <w:lang w:val="uk-UA" w:eastAsia="ru-RU"/>
              </w:rPr>
            </w:pPr>
            <w:r w:rsidRPr="0094037C">
              <w:rPr>
                <w:rFonts w:ascii="Times New Roman" w:eastAsia="Times New Roman" w:hAnsi="Times New Roman"/>
                <w:b/>
                <w:i/>
                <w:sz w:val="28"/>
                <w:szCs w:val="28"/>
                <w:lang w:val="uk-UA" w:eastAsia="ru-RU"/>
              </w:rPr>
              <w:t>Завдання 2.</w:t>
            </w:r>
            <w:r w:rsidRPr="0094037C">
              <w:rPr>
                <w:rFonts w:ascii="Times New Roman" w:eastAsia="Times New Roman" w:hAnsi="Times New Roman"/>
                <w:b/>
                <w:bCs/>
                <w:i/>
                <w:iCs/>
                <w:sz w:val="28"/>
                <w:szCs w:val="28"/>
                <w:lang w:eastAsia="ru-RU"/>
              </w:rPr>
              <w:t xml:space="preserve"> </w:t>
            </w:r>
            <w:r w:rsidRPr="009A0C58">
              <w:rPr>
                <w:rFonts w:ascii="Times New Roman" w:hAnsi="Times New Roman"/>
                <w:b/>
                <w:i/>
                <w:color w:val="000000"/>
                <w:sz w:val="28"/>
                <w:szCs w:val="28"/>
                <w:lang w:val="uk-UA"/>
              </w:rPr>
              <w:t>Оновлення матеріально-технічного забезпечення освітніх закладів</w:t>
            </w:r>
          </w:p>
        </w:tc>
      </w:tr>
      <w:tr w:rsidR="009C5515" w:rsidRPr="007A13A5" w14:paraId="158AE0E3" w14:textId="77777777" w:rsidTr="007C0F46">
        <w:tc>
          <w:tcPr>
            <w:tcW w:w="564" w:type="dxa"/>
            <w:gridSpan w:val="2"/>
            <w:shd w:val="clear" w:color="auto" w:fill="auto"/>
          </w:tcPr>
          <w:p w14:paraId="52110A7F" w14:textId="77777777" w:rsidR="009C5515" w:rsidRPr="0094037C" w:rsidRDefault="009C5515"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94037C">
              <w:rPr>
                <w:rFonts w:ascii="Times New Roman" w:eastAsia="Times New Roman" w:hAnsi="Times New Roman"/>
                <w:sz w:val="24"/>
                <w:szCs w:val="24"/>
                <w:lang w:val="uk-UA" w:eastAsia="ru-RU"/>
              </w:rPr>
              <w:t>.</w:t>
            </w:r>
          </w:p>
        </w:tc>
        <w:tc>
          <w:tcPr>
            <w:tcW w:w="4254" w:type="dxa"/>
            <w:shd w:val="clear" w:color="auto" w:fill="auto"/>
          </w:tcPr>
          <w:p w14:paraId="72CC797C" w14:textId="77777777" w:rsidR="009C5515" w:rsidRPr="00A86718" w:rsidRDefault="009C5515" w:rsidP="00167B1A">
            <w:pPr>
              <w:widowControl w:val="0"/>
              <w:tabs>
                <w:tab w:val="left" w:pos="253"/>
                <w:tab w:val="left" w:pos="511"/>
              </w:tabs>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Pr>
                <w:rFonts w:ascii="Times New Roman" w:hAnsi="Times New Roman"/>
                <w:color w:val="000000"/>
                <w:sz w:val="24"/>
                <w:szCs w:val="24"/>
                <w:lang w:val="uk-UA"/>
              </w:rPr>
              <w:t xml:space="preserve">Забезпечення </w:t>
            </w:r>
            <w:r w:rsidR="00167B1A">
              <w:rPr>
                <w:rFonts w:ascii="Times New Roman" w:hAnsi="Times New Roman"/>
                <w:color w:val="000000"/>
                <w:sz w:val="24"/>
                <w:szCs w:val="24"/>
                <w:lang w:val="uk-UA"/>
              </w:rPr>
              <w:t xml:space="preserve">організованим </w:t>
            </w:r>
            <w:r>
              <w:rPr>
                <w:rFonts w:ascii="Times New Roman" w:hAnsi="Times New Roman"/>
                <w:color w:val="000000"/>
                <w:sz w:val="24"/>
                <w:szCs w:val="24"/>
                <w:lang w:val="uk-UA"/>
              </w:rPr>
              <w:t>підвоз</w:t>
            </w:r>
            <w:r w:rsidR="00167B1A">
              <w:rPr>
                <w:rFonts w:ascii="Times New Roman" w:hAnsi="Times New Roman"/>
                <w:color w:val="000000"/>
                <w:sz w:val="24"/>
                <w:szCs w:val="24"/>
                <w:lang w:val="uk-UA"/>
              </w:rPr>
              <w:t>ом</w:t>
            </w:r>
            <w:r>
              <w:rPr>
                <w:rFonts w:ascii="Times New Roman" w:hAnsi="Times New Roman"/>
                <w:color w:val="000000"/>
                <w:sz w:val="24"/>
                <w:szCs w:val="24"/>
                <w:lang w:val="uk-UA"/>
              </w:rPr>
              <w:t xml:space="preserve"> учнів </w:t>
            </w:r>
            <w:r w:rsidR="00167B1A">
              <w:rPr>
                <w:rFonts w:ascii="Times New Roman" w:hAnsi="Times New Roman"/>
                <w:color w:val="000000"/>
                <w:sz w:val="24"/>
                <w:szCs w:val="24"/>
                <w:lang w:val="uk-UA"/>
              </w:rPr>
              <w:t xml:space="preserve">і педагогічних працівників </w:t>
            </w:r>
            <w:r>
              <w:rPr>
                <w:rFonts w:ascii="Times New Roman" w:hAnsi="Times New Roman"/>
                <w:color w:val="000000"/>
                <w:sz w:val="24"/>
                <w:szCs w:val="24"/>
                <w:lang w:val="uk-UA"/>
              </w:rPr>
              <w:t xml:space="preserve">до </w:t>
            </w:r>
            <w:r w:rsidR="00167B1A">
              <w:rPr>
                <w:rFonts w:ascii="Times New Roman" w:hAnsi="Times New Roman"/>
                <w:color w:val="000000"/>
                <w:sz w:val="24"/>
                <w:szCs w:val="24"/>
                <w:lang w:val="uk-UA"/>
              </w:rPr>
              <w:t>місць навчання, роботи та додому.</w:t>
            </w:r>
          </w:p>
        </w:tc>
        <w:tc>
          <w:tcPr>
            <w:tcW w:w="2553" w:type="dxa"/>
            <w:vMerge w:val="restart"/>
            <w:shd w:val="clear" w:color="auto" w:fill="auto"/>
          </w:tcPr>
          <w:p w14:paraId="295D7199" w14:textId="77777777" w:rsidR="009C5515" w:rsidRPr="007353F7" w:rsidRDefault="009C5515" w:rsidP="00177362">
            <w:pPr>
              <w:spacing w:after="0" w:line="240" w:lineRule="auto"/>
              <w:jc w:val="both"/>
              <w:rPr>
                <w:rFonts w:ascii="Times New Roman" w:eastAsia="Times New Roman" w:hAnsi="Times New Roman"/>
                <w:sz w:val="24"/>
                <w:szCs w:val="24"/>
                <w:lang w:val="uk-UA" w:eastAsia="ru-RU"/>
              </w:rPr>
            </w:pPr>
            <w:r w:rsidRPr="007353F7">
              <w:rPr>
                <w:rFonts w:ascii="Times New Roman" w:eastAsia="Times New Roman" w:hAnsi="Times New Roman"/>
                <w:sz w:val="24"/>
                <w:szCs w:val="24"/>
                <w:lang w:val="uk-UA" w:eastAsia="ru-RU"/>
              </w:rPr>
              <w:t>Відділ освіти, сім’ї, молоді та спорту Носівської міської ради,  Носівська міська рада</w:t>
            </w:r>
          </w:p>
          <w:p w14:paraId="00DBD5A0" w14:textId="77777777" w:rsidR="009C5515" w:rsidRPr="007353F7" w:rsidRDefault="009C5515" w:rsidP="009733BC">
            <w:pPr>
              <w:spacing w:after="0" w:line="240" w:lineRule="auto"/>
              <w:jc w:val="center"/>
              <w:rPr>
                <w:rFonts w:ascii="Times New Roman" w:eastAsia="Times New Roman" w:hAnsi="Times New Roman"/>
                <w:b/>
                <w:sz w:val="24"/>
                <w:szCs w:val="24"/>
                <w:lang w:val="uk-UA" w:eastAsia="ru-RU"/>
              </w:rPr>
            </w:pPr>
          </w:p>
        </w:tc>
        <w:tc>
          <w:tcPr>
            <w:tcW w:w="2836" w:type="dxa"/>
            <w:shd w:val="clear" w:color="auto" w:fill="auto"/>
          </w:tcPr>
          <w:tbl>
            <w:tblPr>
              <w:tblW w:w="2869" w:type="dxa"/>
              <w:tblBorders>
                <w:top w:val="nil"/>
                <w:left w:val="nil"/>
                <w:bottom w:val="nil"/>
                <w:right w:val="nil"/>
              </w:tblBorders>
              <w:tblLayout w:type="fixed"/>
              <w:tblLook w:val="0000" w:firstRow="0" w:lastRow="0" w:firstColumn="0" w:lastColumn="0" w:noHBand="0" w:noVBand="0"/>
            </w:tblPr>
            <w:tblGrid>
              <w:gridCol w:w="2869"/>
            </w:tblGrid>
            <w:tr w:rsidR="009C5515" w:rsidRPr="007A13A5" w14:paraId="4B3CAFEC" w14:textId="77777777" w:rsidTr="007353F7">
              <w:trPr>
                <w:trHeight w:val="245"/>
              </w:trPr>
              <w:tc>
                <w:tcPr>
                  <w:tcW w:w="2869" w:type="dxa"/>
                </w:tcPr>
                <w:p w14:paraId="0C9F02D7" w14:textId="77777777" w:rsidR="009C5515" w:rsidRPr="00424C71" w:rsidRDefault="009C5515" w:rsidP="009733BC">
                  <w:pPr>
                    <w:autoSpaceDE w:val="0"/>
                    <w:autoSpaceDN w:val="0"/>
                    <w:adjustRightInd w:val="0"/>
                    <w:spacing w:after="0" w:line="240" w:lineRule="auto"/>
                    <w:rPr>
                      <w:rFonts w:ascii="Times New Roman" w:hAnsi="Times New Roman"/>
                      <w:color w:val="000000"/>
                      <w:sz w:val="24"/>
                      <w:szCs w:val="24"/>
                      <w:lang w:val="uk-UA" w:eastAsia="ru-RU"/>
                    </w:rPr>
                  </w:pPr>
                  <w:r w:rsidRPr="007353F7">
                    <w:rPr>
                      <w:rFonts w:ascii="Times New Roman" w:eastAsia="Times New Roman" w:hAnsi="Times New Roman"/>
                      <w:sz w:val="24"/>
                      <w:szCs w:val="24"/>
                      <w:lang w:val="uk-UA" w:eastAsia="ru-RU"/>
                    </w:rPr>
                    <w:t>Б</w:t>
                  </w:r>
                  <w:r w:rsidRPr="007353F7">
                    <w:rPr>
                      <w:rFonts w:ascii="Times New Roman" w:eastAsia="Times New Roman" w:hAnsi="Times New Roman"/>
                      <w:color w:val="222222"/>
                      <w:sz w:val="24"/>
                      <w:szCs w:val="24"/>
                      <w:shd w:val="clear" w:color="auto" w:fill="FFFFFF"/>
                      <w:lang w:val="uk-UA" w:eastAsia="ru-RU"/>
                    </w:rPr>
                    <w:t>езперебійне підве</w:t>
                  </w:r>
                  <w:r w:rsidRPr="007353F7">
                    <w:rPr>
                      <w:rFonts w:ascii="Times New Roman" w:eastAsia="Times New Roman" w:hAnsi="Times New Roman"/>
                      <w:color w:val="222222"/>
                      <w:sz w:val="24"/>
                      <w:szCs w:val="24"/>
                      <w:shd w:val="clear" w:color="auto" w:fill="FFFFFF"/>
                      <w:lang w:val="uk-UA" w:eastAsia="ru-RU"/>
                    </w:rPr>
                    <w:softHyphen/>
                    <w:t>зення учнів та педагогічних пра</w:t>
                  </w:r>
                  <w:r w:rsidRPr="007353F7">
                    <w:rPr>
                      <w:rFonts w:ascii="Times New Roman" w:eastAsia="Times New Roman" w:hAnsi="Times New Roman"/>
                      <w:color w:val="222222"/>
                      <w:sz w:val="24"/>
                      <w:szCs w:val="24"/>
                      <w:shd w:val="clear" w:color="auto" w:fill="FFFFFF"/>
                      <w:lang w:val="uk-UA" w:eastAsia="ru-RU"/>
                    </w:rPr>
                    <w:softHyphen/>
                    <w:t>цівників до місць навчання і додому</w:t>
                  </w:r>
                </w:p>
              </w:tc>
            </w:tr>
          </w:tbl>
          <w:p w14:paraId="7235D074" w14:textId="77777777" w:rsidR="009C5515" w:rsidRPr="007353F7" w:rsidRDefault="009C5515" w:rsidP="009733BC">
            <w:pPr>
              <w:spacing w:after="0" w:line="240" w:lineRule="auto"/>
              <w:jc w:val="both"/>
              <w:rPr>
                <w:rFonts w:ascii="Times New Roman" w:eastAsia="Times New Roman" w:hAnsi="Times New Roman"/>
                <w:sz w:val="24"/>
                <w:szCs w:val="24"/>
                <w:lang w:val="uk-UA" w:eastAsia="ru-RU"/>
              </w:rPr>
            </w:pPr>
          </w:p>
        </w:tc>
      </w:tr>
      <w:tr w:rsidR="009C5515" w:rsidRPr="007A13A5" w14:paraId="10F899E2" w14:textId="77777777" w:rsidTr="007C0F46">
        <w:tc>
          <w:tcPr>
            <w:tcW w:w="564" w:type="dxa"/>
            <w:gridSpan w:val="2"/>
            <w:shd w:val="clear" w:color="auto" w:fill="auto"/>
          </w:tcPr>
          <w:p w14:paraId="0BE229ED" w14:textId="77777777" w:rsidR="009C5515" w:rsidRPr="0094037C" w:rsidRDefault="009C5515"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94037C">
              <w:rPr>
                <w:rFonts w:ascii="Times New Roman" w:eastAsia="Times New Roman" w:hAnsi="Times New Roman"/>
                <w:sz w:val="24"/>
                <w:szCs w:val="24"/>
                <w:lang w:val="uk-UA" w:eastAsia="ru-RU"/>
              </w:rPr>
              <w:t>.</w:t>
            </w:r>
          </w:p>
        </w:tc>
        <w:tc>
          <w:tcPr>
            <w:tcW w:w="4254" w:type="dxa"/>
            <w:shd w:val="clear" w:color="auto" w:fill="auto"/>
          </w:tcPr>
          <w:p w14:paraId="7E6F2B2E" w14:textId="77777777" w:rsidR="009C5515" w:rsidRPr="007353F7" w:rsidRDefault="009C5515" w:rsidP="009733BC">
            <w:pPr>
              <w:widowControl w:val="0"/>
              <w:tabs>
                <w:tab w:val="left" w:pos="253"/>
                <w:tab w:val="left" w:pos="511"/>
              </w:tabs>
              <w:autoSpaceDE w:val="0"/>
              <w:autoSpaceDN w:val="0"/>
              <w:adjustRightInd w:val="0"/>
              <w:spacing w:after="0" w:line="240" w:lineRule="auto"/>
              <w:jc w:val="both"/>
              <w:rPr>
                <w:rFonts w:ascii="Times New Roman" w:eastAsia="Times New Roman" w:hAnsi="Times New Roman"/>
                <w:bCs/>
                <w:color w:val="000000"/>
                <w:sz w:val="24"/>
                <w:szCs w:val="24"/>
                <w:lang w:val="uk-UA" w:eastAsia="ru-RU"/>
              </w:rPr>
            </w:pPr>
            <w:r w:rsidRPr="007353F7">
              <w:rPr>
                <w:rFonts w:ascii="Times New Roman" w:hAnsi="Times New Roman"/>
                <w:sz w:val="24"/>
                <w:szCs w:val="24"/>
                <w:lang w:val="uk-UA" w:eastAsia="ru-RU"/>
              </w:rPr>
              <w:t>Модернізація закладів освіти, оновлення та зміцнення їх матеріально-технічної бази</w:t>
            </w:r>
          </w:p>
        </w:tc>
        <w:tc>
          <w:tcPr>
            <w:tcW w:w="2553" w:type="dxa"/>
            <w:vMerge/>
            <w:shd w:val="clear" w:color="auto" w:fill="auto"/>
          </w:tcPr>
          <w:p w14:paraId="09D88BDC" w14:textId="77777777" w:rsidR="009C5515" w:rsidRPr="007353F7" w:rsidRDefault="009C5515" w:rsidP="009733BC">
            <w:pPr>
              <w:spacing w:after="0" w:line="240" w:lineRule="auto"/>
              <w:jc w:val="center"/>
              <w:rPr>
                <w:rFonts w:ascii="Times New Roman" w:eastAsia="Times New Roman" w:hAnsi="Times New Roman"/>
                <w:b/>
                <w:sz w:val="24"/>
                <w:szCs w:val="24"/>
                <w:lang w:val="uk-UA" w:eastAsia="ru-RU"/>
              </w:rPr>
            </w:pPr>
          </w:p>
        </w:tc>
        <w:tc>
          <w:tcPr>
            <w:tcW w:w="2836" w:type="dxa"/>
            <w:shd w:val="clear" w:color="auto" w:fill="auto"/>
          </w:tcPr>
          <w:p w14:paraId="537A2C0C" w14:textId="77777777" w:rsidR="009C5515" w:rsidRPr="007353F7" w:rsidRDefault="009C5515" w:rsidP="009733BC">
            <w:pPr>
              <w:spacing w:after="0" w:line="240" w:lineRule="auto"/>
              <w:jc w:val="both"/>
              <w:rPr>
                <w:rFonts w:ascii="Times New Roman" w:eastAsia="Times New Roman" w:hAnsi="Times New Roman"/>
                <w:sz w:val="24"/>
                <w:szCs w:val="24"/>
                <w:lang w:val="uk-UA" w:eastAsia="ru-RU"/>
              </w:rPr>
            </w:pPr>
            <w:r w:rsidRPr="007353F7">
              <w:rPr>
                <w:rFonts w:ascii="Times New Roman" w:hAnsi="Times New Roman"/>
                <w:sz w:val="24"/>
                <w:szCs w:val="24"/>
                <w:lang w:val="uk-UA"/>
              </w:rPr>
              <w:t>Забезпечення дітей комфортними умовами перебування у закладах освіти, шляхом ремонту та підвищення рівня енергоефективності буді</w:t>
            </w:r>
            <w:r w:rsidR="00377DBB">
              <w:rPr>
                <w:rFonts w:ascii="Times New Roman" w:hAnsi="Times New Roman"/>
                <w:sz w:val="24"/>
                <w:szCs w:val="24"/>
                <w:lang w:val="uk-UA"/>
              </w:rPr>
              <w:t>-</w:t>
            </w:r>
            <w:r w:rsidRPr="007353F7">
              <w:rPr>
                <w:rFonts w:ascii="Times New Roman" w:hAnsi="Times New Roman"/>
                <w:sz w:val="24"/>
                <w:szCs w:val="24"/>
                <w:lang w:val="uk-UA"/>
              </w:rPr>
              <w:t xml:space="preserve">вель закладів освіти. Покращення умов праці працівників освітніх </w:t>
            </w:r>
            <w:r w:rsidRPr="007353F7">
              <w:rPr>
                <w:rFonts w:ascii="Times New Roman" w:hAnsi="Times New Roman"/>
                <w:sz w:val="24"/>
                <w:szCs w:val="24"/>
                <w:lang w:val="uk-UA"/>
              </w:rPr>
              <w:lastRenderedPageBreak/>
              <w:t>закладів. Зменшення витрат на утримання закладів освіти шляхом підвищення рівня енергоефективності будівель</w:t>
            </w:r>
          </w:p>
        </w:tc>
      </w:tr>
      <w:tr w:rsidR="009733BC" w:rsidRPr="0094037C" w14:paraId="6B50A40D" w14:textId="77777777" w:rsidTr="00177362">
        <w:tc>
          <w:tcPr>
            <w:tcW w:w="10207" w:type="dxa"/>
            <w:gridSpan w:val="5"/>
            <w:shd w:val="clear" w:color="auto" w:fill="auto"/>
          </w:tcPr>
          <w:p w14:paraId="2C343E8E" w14:textId="77777777" w:rsidR="009733BC" w:rsidRPr="007353F7" w:rsidRDefault="009733BC" w:rsidP="009733BC">
            <w:pPr>
              <w:spacing w:after="0" w:line="240" w:lineRule="auto"/>
              <w:jc w:val="both"/>
              <w:rPr>
                <w:rFonts w:ascii="Times New Roman" w:eastAsia="Times New Roman" w:hAnsi="Times New Roman"/>
                <w:b/>
                <w:i/>
                <w:sz w:val="28"/>
                <w:szCs w:val="28"/>
                <w:lang w:val="uk-UA" w:eastAsia="ru-RU"/>
              </w:rPr>
            </w:pPr>
            <w:r w:rsidRPr="007353F7">
              <w:rPr>
                <w:rFonts w:ascii="Times New Roman" w:eastAsia="Times New Roman" w:hAnsi="Times New Roman"/>
                <w:b/>
                <w:i/>
                <w:sz w:val="28"/>
                <w:szCs w:val="28"/>
                <w:lang w:val="uk-UA" w:eastAsia="ru-RU"/>
              </w:rPr>
              <w:lastRenderedPageBreak/>
              <w:t xml:space="preserve">Завдання 3. </w:t>
            </w:r>
            <w:r w:rsidRPr="007353F7">
              <w:rPr>
                <w:rFonts w:ascii="Times New Roman" w:hAnsi="Times New Roman"/>
                <w:b/>
                <w:bCs/>
                <w:color w:val="000000"/>
                <w:sz w:val="28"/>
                <w:szCs w:val="28"/>
              </w:rPr>
              <w:t xml:space="preserve">Створення умов для </w:t>
            </w:r>
            <w:r w:rsidRPr="007353F7">
              <w:rPr>
                <w:rFonts w:ascii="Times New Roman" w:hAnsi="Times New Roman"/>
                <w:b/>
                <w:bCs/>
                <w:color w:val="000000"/>
                <w:sz w:val="28"/>
                <w:szCs w:val="28"/>
                <w:lang w:val="uk-UA"/>
              </w:rPr>
              <w:t xml:space="preserve">охоплення </w:t>
            </w:r>
            <w:r w:rsidRPr="007353F7">
              <w:rPr>
                <w:rFonts w:ascii="Times New Roman" w:hAnsi="Times New Roman"/>
                <w:b/>
                <w:bCs/>
                <w:color w:val="000000"/>
                <w:sz w:val="28"/>
                <w:szCs w:val="28"/>
              </w:rPr>
              <w:t>дітей дошкільною освітою</w:t>
            </w:r>
          </w:p>
        </w:tc>
      </w:tr>
      <w:tr w:rsidR="009C5515" w:rsidRPr="007A13A5" w14:paraId="6A5AE22D" w14:textId="77777777" w:rsidTr="007C0F46">
        <w:tc>
          <w:tcPr>
            <w:tcW w:w="564" w:type="dxa"/>
            <w:gridSpan w:val="2"/>
            <w:shd w:val="clear" w:color="auto" w:fill="auto"/>
          </w:tcPr>
          <w:p w14:paraId="0FB27818" w14:textId="77777777" w:rsidR="009C5515" w:rsidRPr="0094037C" w:rsidRDefault="009C5515"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94037C">
              <w:rPr>
                <w:rFonts w:ascii="Times New Roman" w:eastAsia="Times New Roman" w:hAnsi="Times New Roman"/>
                <w:sz w:val="24"/>
                <w:szCs w:val="24"/>
                <w:lang w:val="uk-UA" w:eastAsia="ru-RU"/>
              </w:rPr>
              <w:t>.</w:t>
            </w:r>
          </w:p>
        </w:tc>
        <w:tc>
          <w:tcPr>
            <w:tcW w:w="4254" w:type="dxa"/>
            <w:shd w:val="clear" w:color="auto" w:fill="auto"/>
          </w:tcPr>
          <w:p w14:paraId="4CB5DD73" w14:textId="77777777" w:rsidR="00484B12" w:rsidRPr="0094037C" w:rsidRDefault="00484B12" w:rsidP="00484B12">
            <w:pPr>
              <w:pStyle w:val="Default"/>
              <w:jc w:val="both"/>
              <w:rPr>
                <w:rFonts w:eastAsia="Times New Roman"/>
                <w:b/>
                <w:lang w:val="uk-UA"/>
              </w:rPr>
            </w:pPr>
            <w:r>
              <w:rPr>
                <w:sz w:val="23"/>
                <w:szCs w:val="23"/>
                <w:lang w:val="uk-UA"/>
              </w:rPr>
              <w:t>Відновлення діяльності закладів дошкільної освіти</w:t>
            </w:r>
          </w:p>
        </w:tc>
        <w:tc>
          <w:tcPr>
            <w:tcW w:w="2553" w:type="dxa"/>
            <w:vMerge w:val="restart"/>
            <w:shd w:val="clear" w:color="auto" w:fill="auto"/>
          </w:tcPr>
          <w:p w14:paraId="77FD6F79" w14:textId="77777777" w:rsidR="009C5515" w:rsidRPr="0074791E" w:rsidRDefault="009C5515" w:rsidP="00177362">
            <w:pPr>
              <w:spacing w:after="0" w:line="240" w:lineRule="auto"/>
              <w:jc w:val="both"/>
              <w:rPr>
                <w:rFonts w:ascii="Times New Roman" w:eastAsia="Times New Roman" w:hAnsi="Times New Roman"/>
                <w:sz w:val="24"/>
                <w:szCs w:val="24"/>
                <w:lang w:val="uk-UA" w:eastAsia="ru-RU"/>
              </w:rPr>
            </w:pPr>
            <w:r w:rsidRPr="0074791E">
              <w:rPr>
                <w:rFonts w:ascii="Times New Roman" w:eastAsia="Times New Roman" w:hAnsi="Times New Roman"/>
                <w:sz w:val="24"/>
                <w:szCs w:val="24"/>
                <w:lang w:val="uk-UA" w:eastAsia="ru-RU"/>
              </w:rPr>
              <w:t>Відділ освіти, сім’ї, молоді та спорту Носівської міської ради,  Носівська міська рада</w:t>
            </w:r>
          </w:p>
          <w:p w14:paraId="50AA67F9" w14:textId="77777777" w:rsidR="009C5515" w:rsidRPr="0094037C" w:rsidRDefault="009C5515" w:rsidP="009733BC">
            <w:pPr>
              <w:spacing w:after="0" w:line="240" w:lineRule="auto"/>
              <w:jc w:val="center"/>
              <w:rPr>
                <w:rFonts w:ascii="Times New Roman" w:eastAsia="Times New Roman" w:hAnsi="Times New Roman"/>
                <w:b/>
                <w:sz w:val="24"/>
                <w:szCs w:val="24"/>
                <w:lang w:val="uk-UA" w:eastAsia="ru-RU"/>
              </w:rPr>
            </w:pPr>
          </w:p>
        </w:tc>
        <w:tc>
          <w:tcPr>
            <w:tcW w:w="2836" w:type="dxa"/>
            <w:shd w:val="clear" w:color="auto" w:fill="auto"/>
          </w:tcPr>
          <w:p w14:paraId="34638E67" w14:textId="77777777" w:rsidR="009C5515" w:rsidRPr="00353467" w:rsidRDefault="009C5515" w:rsidP="009733BC">
            <w:pPr>
              <w:pStyle w:val="Default"/>
              <w:jc w:val="both"/>
              <w:rPr>
                <w:rFonts w:eastAsia="Times New Roman"/>
                <w:spacing w:val="-4"/>
                <w:lang w:val="uk-UA"/>
              </w:rPr>
            </w:pPr>
            <w:r w:rsidRPr="00353467">
              <w:rPr>
                <w:sz w:val="23"/>
                <w:szCs w:val="23"/>
                <w:lang w:val="uk-UA"/>
              </w:rPr>
              <w:t>Доступність для кожної дитини відповідного віку якісних освітніх послуг, на-ступність між дошк</w:t>
            </w:r>
            <w:r>
              <w:rPr>
                <w:sz w:val="23"/>
                <w:szCs w:val="23"/>
                <w:lang w:val="uk-UA"/>
              </w:rPr>
              <w:t>і</w:t>
            </w:r>
            <w:r w:rsidRPr="00353467">
              <w:rPr>
                <w:sz w:val="23"/>
                <w:szCs w:val="23"/>
                <w:lang w:val="uk-UA"/>
              </w:rPr>
              <w:t xml:space="preserve">льною та початковою освітою </w:t>
            </w:r>
          </w:p>
        </w:tc>
      </w:tr>
      <w:tr w:rsidR="009C5515" w:rsidRPr="0094037C" w14:paraId="17E14E76" w14:textId="77777777" w:rsidTr="007C0F46">
        <w:tc>
          <w:tcPr>
            <w:tcW w:w="564" w:type="dxa"/>
            <w:gridSpan w:val="2"/>
            <w:shd w:val="clear" w:color="auto" w:fill="auto"/>
          </w:tcPr>
          <w:p w14:paraId="3BA3D39B" w14:textId="77777777" w:rsidR="009C5515" w:rsidRPr="00353467" w:rsidRDefault="009C5515"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254" w:type="dxa"/>
            <w:shd w:val="clear" w:color="auto" w:fill="auto"/>
          </w:tcPr>
          <w:p w14:paraId="16F9B36F" w14:textId="77777777" w:rsidR="009C5515" w:rsidRPr="00AF3D86" w:rsidRDefault="009C5515" w:rsidP="00AF3D86">
            <w:pPr>
              <w:rPr>
                <w:rFonts w:ascii="Times New Roman" w:hAnsi="Times New Roman"/>
                <w:sz w:val="24"/>
                <w:szCs w:val="24"/>
                <w:lang w:val="uk-UA"/>
              </w:rPr>
            </w:pPr>
            <w:r w:rsidRPr="00353467">
              <w:rPr>
                <w:rFonts w:ascii="Times New Roman" w:hAnsi="Times New Roman"/>
                <w:color w:val="000000"/>
                <w:sz w:val="24"/>
                <w:szCs w:val="24"/>
              </w:rPr>
              <w:t xml:space="preserve">Придбання обладнання, оснащення згідно </w:t>
            </w:r>
            <w:r w:rsidRPr="00353467">
              <w:rPr>
                <w:rFonts w:ascii="Times New Roman" w:hAnsi="Times New Roman"/>
                <w:color w:val="000000"/>
                <w:sz w:val="24"/>
                <w:szCs w:val="24"/>
                <w:lang w:val="uk-UA"/>
              </w:rPr>
              <w:t xml:space="preserve"> з </w:t>
            </w:r>
            <w:r w:rsidRPr="00353467">
              <w:rPr>
                <w:rFonts w:ascii="Times New Roman" w:hAnsi="Times New Roman"/>
                <w:color w:val="000000"/>
                <w:sz w:val="24"/>
                <w:szCs w:val="24"/>
              </w:rPr>
              <w:t>вимог</w:t>
            </w:r>
            <w:r w:rsidRPr="00353467">
              <w:rPr>
                <w:rFonts w:ascii="Times New Roman" w:hAnsi="Times New Roman"/>
                <w:color w:val="000000"/>
                <w:sz w:val="24"/>
                <w:szCs w:val="24"/>
                <w:lang w:val="uk-UA"/>
              </w:rPr>
              <w:t>ами</w:t>
            </w:r>
            <w:r w:rsidRPr="00353467">
              <w:rPr>
                <w:rFonts w:ascii="Times New Roman" w:hAnsi="Times New Roman"/>
                <w:color w:val="000000"/>
                <w:sz w:val="24"/>
                <w:szCs w:val="24"/>
              </w:rPr>
              <w:t xml:space="preserve"> функціонування </w:t>
            </w:r>
            <w:r w:rsidR="00AF3D86">
              <w:rPr>
                <w:rFonts w:ascii="Times New Roman" w:hAnsi="Times New Roman"/>
                <w:color w:val="000000"/>
                <w:sz w:val="24"/>
                <w:szCs w:val="24"/>
                <w:lang w:val="uk-UA"/>
              </w:rPr>
              <w:t>дошкільних навчальних закладів</w:t>
            </w:r>
          </w:p>
        </w:tc>
        <w:tc>
          <w:tcPr>
            <w:tcW w:w="2553" w:type="dxa"/>
            <w:vMerge/>
            <w:shd w:val="clear" w:color="auto" w:fill="auto"/>
          </w:tcPr>
          <w:p w14:paraId="04655FCD" w14:textId="77777777" w:rsidR="009C5515" w:rsidRPr="00353467" w:rsidRDefault="009C5515" w:rsidP="009733BC">
            <w:pPr>
              <w:spacing w:after="0" w:line="240" w:lineRule="auto"/>
              <w:jc w:val="center"/>
              <w:rPr>
                <w:rFonts w:ascii="Times New Roman" w:eastAsia="Times New Roman" w:hAnsi="Times New Roman"/>
                <w:sz w:val="24"/>
                <w:szCs w:val="24"/>
                <w:lang w:val="uk-UA" w:eastAsia="ru-RU"/>
              </w:rPr>
            </w:pPr>
          </w:p>
        </w:tc>
        <w:tc>
          <w:tcPr>
            <w:tcW w:w="2836" w:type="dxa"/>
            <w:shd w:val="clear" w:color="auto" w:fill="auto"/>
          </w:tcPr>
          <w:p w14:paraId="4018F0F9" w14:textId="77777777" w:rsidR="009C5515" w:rsidRPr="00353467" w:rsidRDefault="009C5515" w:rsidP="009C5515">
            <w:pPr>
              <w:jc w:val="both"/>
              <w:rPr>
                <w:rFonts w:ascii="Times New Roman" w:hAnsi="Times New Roman"/>
                <w:sz w:val="24"/>
                <w:szCs w:val="24"/>
                <w:lang w:val="uk-UA"/>
              </w:rPr>
            </w:pPr>
            <w:r w:rsidRPr="00353467">
              <w:rPr>
                <w:rFonts w:ascii="Times New Roman" w:hAnsi="Times New Roman"/>
                <w:sz w:val="24"/>
                <w:szCs w:val="24"/>
                <w:lang w:val="uk-UA"/>
              </w:rPr>
              <w:t>Забезпечення права дитини на доступність і без оплатність здобуття дошкільної освіти. Забезпечення комфортних умов перебування дітей  в дошкільних навчальних закладах</w:t>
            </w:r>
          </w:p>
        </w:tc>
      </w:tr>
      <w:tr w:rsidR="009C5515" w:rsidRPr="0094037C" w14:paraId="73D71225" w14:textId="77777777" w:rsidTr="007C0F46">
        <w:tc>
          <w:tcPr>
            <w:tcW w:w="564" w:type="dxa"/>
            <w:gridSpan w:val="2"/>
            <w:shd w:val="clear" w:color="auto" w:fill="auto"/>
          </w:tcPr>
          <w:p w14:paraId="398BBBB7" w14:textId="77777777" w:rsidR="009C5515" w:rsidRPr="00353467" w:rsidRDefault="009C5515"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254" w:type="dxa"/>
            <w:shd w:val="clear" w:color="auto" w:fill="auto"/>
          </w:tcPr>
          <w:p w14:paraId="40AD33D2" w14:textId="77777777" w:rsidR="009C5515" w:rsidRPr="00484B12" w:rsidRDefault="009C5515" w:rsidP="009733BC">
            <w:pPr>
              <w:rPr>
                <w:rFonts w:ascii="Times New Roman" w:hAnsi="Times New Roman"/>
                <w:color w:val="000000"/>
                <w:sz w:val="24"/>
                <w:szCs w:val="24"/>
              </w:rPr>
            </w:pPr>
            <w:r w:rsidRPr="00484B12">
              <w:rPr>
                <w:rStyle w:val="211pt"/>
                <w:rFonts w:eastAsia="Calibri"/>
                <w:sz w:val="24"/>
                <w:szCs w:val="24"/>
              </w:rPr>
              <w:t>Розширення мережі інклюзивних груп у закладах дошкільної освіти.</w:t>
            </w:r>
          </w:p>
        </w:tc>
        <w:tc>
          <w:tcPr>
            <w:tcW w:w="2553" w:type="dxa"/>
            <w:vMerge/>
            <w:shd w:val="clear" w:color="auto" w:fill="auto"/>
          </w:tcPr>
          <w:p w14:paraId="4FA9DF0C" w14:textId="77777777" w:rsidR="009C5515" w:rsidRPr="00484B12" w:rsidRDefault="009C5515" w:rsidP="009733BC">
            <w:pPr>
              <w:spacing w:after="0" w:line="240" w:lineRule="auto"/>
              <w:jc w:val="center"/>
              <w:rPr>
                <w:rFonts w:ascii="Times New Roman" w:eastAsia="Times New Roman" w:hAnsi="Times New Roman"/>
                <w:sz w:val="24"/>
                <w:szCs w:val="24"/>
                <w:lang w:val="uk-UA" w:eastAsia="ru-RU"/>
              </w:rPr>
            </w:pPr>
          </w:p>
        </w:tc>
        <w:tc>
          <w:tcPr>
            <w:tcW w:w="2836" w:type="dxa"/>
            <w:shd w:val="clear" w:color="auto" w:fill="auto"/>
          </w:tcPr>
          <w:p w14:paraId="42DEAE72" w14:textId="77777777" w:rsidR="009C5515" w:rsidRPr="00484B12" w:rsidRDefault="009C5515" w:rsidP="009C5515">
            <w:pPr>
              <w:jc w:val="both"/>
              <w:rPr>
                <w:rFonts w:ascii="Times New Roman" w:hAnsi="Times New Roman"/>
                <w:sz w:val="24"/>
                <w:szCs w:val="24"/>
                <w:lang w:val="uk-UA"/>
              </w:rPr>
            </w:pPr>
            <w:r w:rsidRPr="00484B12">
              <w:rPr>
                <w:rStyle w:val="211pt"/>
                <w:rFonts w:eastAsia="Calibri"/>
                <w:sz w:val="24"/>
                <w:szCs w:val="24"/>
              </w:rPr>
              <w:t>Всебічний розвиток особистості дитини з особливими освітніми потребами у закладах дошкільної освіти</w:t>
            </w:r>
            <w:r w:rsidRPr="00484B12">
              <w:rPr>
                <w:rStyle w:val="211pt"/>
                <w:rFonts w:eastAsia="Calibri"/>
              </w:rPr>
              <w:t>.</w:t>
            </w:r>
          </w:p>
        </w:tc>
      </w:tr>
      <w:tr w:rsidR="009C5515" w:rsidRPr="009C5515" w14:paraId="5382D93D" w14:textId="77777777" w:rsidTr="007C0F46">
        <w:tc>
          <w:tcPr>
            <w:tcW w:w="564" w:type="dxa"/>
            <w:gridSpan w:val="2"/>
            <w:tcBorders>
              <w:bottom w:val="single" w:sz="4" w:space="0" w:color="auto"/>
            </w:tcBorders>
            <w:shd w:val="clear" w:color="auto" w:fill="auto"/>
          </w:tcPr>
          <w:p w14:paraId="1CE00144" w14:textId="77777777" w:rsidR="009C5515" w:rsidRDefault="009C5515" w:rsidP="009733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254" w:type="dxa"/>
            <w:tcBorders>
              <w:bottom w:val="single" w:sz="4" w:space="0" w:color="auto"/>
            </w:tcBorders>
            <w:shd w:val="clear" w:color="auto" w:fill="auto"/>
          </w:tcPr>
          <w:p w14:paraId="589D4FDD" w14:textId="77777777" w:rsidR="009C5515" w:rsidRPr="00484B12" w:rsidRDefault="009C5515" w:rsidP="009733BC">
            <w:pPr>
              <w:spacing w:after="0" w:line="240" w:lineRule="auto"/>
              <w:jc w:val="both"/>
              <w:rPr>
                <w:rFonts w:ascii="Times New Roman" w:eastAsia="Times New Roman" w:hAnsi="Times New Roman"/>
                <w:sz w:val="24"/>
                <w:szCs w:val="24"/>
                <w:lang w:val="uk-UA" w:eastAsia="ru-RU"/>
              </w:rPr>
            </w:pPr>
            <w:r w:rsidRPr="00484B12">
              <w:rPr>
                <w:rStyle w:val="211pt"/>
                <w:rFonts w:eastAsia="Calibri"/>
                <w:sz w:val="24"/>
                <w:szCs w:val="24"/>
              </w:rPr>
              <w:t>Підвищення професійної кваліфікації педагогічних працівників закладів дошкільної освіти.</w:t>
            </w:r>
          </w:p>
        </w:tc>
        <w:tc>
          <w:tcPr>
            <w:tcW w:w="2553" w:type="dxa"/>
            <w:vMerge/>
            <w:tcBorders>
              <w:bottom w:val="single" w:sz="4" w:space="0" w:color="auto"/>
            </w:tcBorders>
            <w:shd w:val="clear" w:color="auto" w:fill="auto"/>
          </w:tcPr>
          <w:p w14:paraId="260DBA09" w14:textId="77777777" w:rsidR="009C5515" w:rsidRPr="00484B12" w:rsidRDefault="009C5515" w:rsidP="009733BC">
            <w:pPr>
              <w:spacing w:after="0" w:line="240" w:lineRule="auto"/>
              <w:jc w:val="center"/>
              <w:rPr>
                <w:rFonts w:ascii="Times New Roman" w:eastAsia="Times New Roman" w:hAnsi="Times New Roman"/>
                <w:sz w:val="24"/>
                <w:szCs w:val="24"/>
                <w:lang w:val="uk-UA" w:eastAsia="ru-RU"/>
              </w:rPr>
            </w:pPr>
          </w:p>
        </w:tc>
        <w:tc>
          <w:tcPr>
            <w:tcW w:w="2836" w:type="dxa"/>
            <w:tcBorders>
              <w:bottom w:val="single" w:sz="4" w:space="0" w:color="auto"/>
            </w:tcBorders>
            <w:shd w:val="clear" w:color="auto" w:fill="auto"/>
          </w:tcPr>
          <w:p w14:paraId="77A6C28F" w14:textId="77777777" w:rsidR="009C5515" w:rsidRPr="00484B12" w:rsidRDefault="009C5515" w:rsidP="009C5515">
            <w:pPr>
              <w:spacing w:after="0" w:line="240" w:lineRule="auto"/>
              <w:jc w:val="both"/>
              <w:rPr>
                <w:rFonts w:ascii="Times New Roman" w:eastAsia="Times New Roman" w:hAnsi="Times New Roman"/>
                <w:spacing w:val="-4"/>
                <w:sz w:val="24"/>
                <w:szCs w:val="24"/>
                <w:lang w:val="uk-UA" w:eastAsia="ru-RU"/>
              </w:rPr>
            </w:pPr>
            <w:r w:rsidRPr="00484B12">
              <w:rPr>
                <w:rStyle w:val="211pt"/>
                <w:rFonts w:eastAsia="Calibri"/>
                <w:sz w:val="24"/>
                <w:szCs w:val="24"/>
              </w:rPr>
              <w:t>Підвищення компетент-ності вихователів</w:t>
            </w:r>
          </w:p>
        </w:tc>
      </w:tr>
      <w:tr w:rsidR="009733BC" w:rsidRPr="0094037C" w14:paraId="4C5E4E41"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DD4EB93" w14:textId="77777777" w:rsidR="009733BC" w:rsidRPr="006D78D3" w:rsidRDefault="009733BC" w:rsidP="009733BC">
            <w:pPr>
              <w:spacing w:after="0" w:line="240" w:lineRule="auto"/>
              <w:jc w:val="both"/>
              <w:rPr>
                <w:rFonts w:ascii="Times New Roman" w:eastAsia="Times New Roman" w:hAnsi="Times New Roman"/>
                <w:spacing w:val="-4"/>
                <w:sz w:val="28"/>
                <w:szCs w:val="28"/>
                <w:lang w:val="uk-UA" w:eastAsia="ru-RU"/>
              </w:rPr>
            </w:pPr>
            <w:r w:rsidRPr="006D78D3">
              <w:rPr>
                <w:rFonts w:ascii="Times New Roman" w:hAnsi="Times New Roman"/>
                <w:b/>
                <w:sz w:val="28"/>
                <w:szCs w:val="28"/>
              </w:rPr>
              <w:t>1.2. Створення умов для формування висококваліфікованого педагогічного колективу</w:t>
            </w:r>
          </w:p>
        </w:tc>
      </w:tr>
      <w:tr w:rsidR="009733BC" w:rsidRPr="0094037C" w14:paraId="12F41D1C"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8ECE403" w14:textId="77777777" w:rsidR="009733BC" w:rsidRPr="006D78D3" w:rsidRDefault="009733BC" w:rsidP="009733BC">
            <w:pPr>
              <w:spacing w:after="0" w:line="240" w:lineRule="auto"/>
              <w:jc w:val="both"/>
              <w:rPr>
                <w:rFonts w:ascii="Times New Roman" w:eastAsia="Times New Roman" w:hAnsi="Times New Roman"/>
                <w:b/>
                <w:spacing w:val="-4"/>
                <w:sz w:val="28"/>
                <w:szCs w:val="28"/>
                <w:lang w:val="uk-UA" w:eastAsia="ru-RU"/>
              </w:rPr>
            </w:pPr>
            <w:r w:rsidRPr="006D78D3">
              <w:rPr>
                <w:rFonts w:ascii="Times New Roman" w:eastAsia="Times New Roman" w:hAnsi="Times New Roman"/>
                <w:b/>
                <w:i/>
                <w:sz w:val="28"/>
                <w:szCs w:val="28"/>
                <w:lang w:val="uk-UA" w:eastAsia="ru-RU"/>
              </w:rPr>
              <w:t>Завдання 1</w:t>
            </w:r>
            <w:r w:rsidRPr="006D78D3">
              <w:rPr>
                <w:rFonts w:ascii="Times New Roman" w:hAnsi="Times New Roman"/>
                <w:b/>
                <w:color w:val="000000"/>
                <w:sz w:val="28"/>
                <w:szCs w:val="28"/>
              </w:rPr>
              <w:t xml:space="preserve"> </w:t>
            </w:r>
            <w:r w:rsidRPr="006D78D3">
              <w:rPr>
                <w:rStyle w:val="textexposedshow"/>
                <w:rFonts w:ascii="Times New Roman" w:hAnsi="Times New Roman"/>
                <w:b/>
                <w:color w:val="000000"/>
                <w:sz w:val="28"/>
                <w:szCs w:val="28"/>
              </w:rPr>
              <w:t>Створення єдиного інформаційного простору в системі освіти громади</w:t>
            </w:r>
          </w:p>
        </w:tc>
      </w:tr>
      <w:tr w:rsidR="009733BC" w:rsidRPr="0094037C" w14:paraId="5F00DFD9"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3A0D82BB" w14:textId="77777777" w:rsidR="009733BC" w:rsidRPr="006D78D3" w:rsidRDefault="00E262C3"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35D0551" w14:textId="77777777" w:rsidR="009733BC" w:rsidRPr="00241386" w:rsidRDefault="00241386" w:rsidP="00063A37">
            <w:pPr>
              <w:pStyle w:val="Default"/>
              <w:jc w:val="both"/>
              <w:rPr>
                <w:rFonts w:eastAsia="Times New Roman"/>
                <w:lang w:val="uk-UA"/>
              </w:rPr>
            </w:pPr>
            <w:r w:rsidRPr="00241386">
              <w:rPr>
                <w:color w:val="auto"/>
              </w:rPr>
              <w:t>Розвиток єдиного інформаційного освітнього простору.</w:t>
            </w:r>
            <w:r w:rsidR="00063A37">
              <w:rPr>
                <w:color w:val="auto"/>
                <w:lang w:val="uk-UA"/>
              </w:rPr>
              <w:t xml:space="preserve"> </w:t>
            </w:r>
            <w:r w:rsidRPr="00241386">
              <w:rPr>
                <w:color w:val="auto"/>
              </w:rPr>
              <w:t>Запровадження мережевих зв’язків між методичними об’єднаннями педагогів, проєктними командами, закладами освіти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2A1D5E9" w14:textId="77777777" w:rsidR="00177362" w:rsidRPr="0074791E" w:rsidRDefault="00177362" w:rsidP="00177362">
            <w:pPr>
              <w:spacing w:after="0" w:line="240" w:lineRule="auto"/>
              <w:jc w:val="both"/>
              <w:rPr>
                <w:rFonts w:ascii="Times New Roman" w:eastAsia="Times New Roman" w:hAnsi="Times New Roman"/>
                <w:sz w:val="24"/>
                <w:szCs w:val="24"/>
                <w:lang w:val="uk-UA" w:eastAsia="ru-RU"/>
              </w:rPr>
            </w:pPr>
            <w:r w:rsidRPr="0074791E">
              <w:rPr>
                <w:rFonts w:ascii="Times New Roman" w:eastAsia="Times New Roman" w:hAnsi="Times New Roman"/>
                <w:sz w:val="24"/>
                <w:szCs w:val="24"/>
                <w:lang w:val="uk-UA" w:eastAsia="ru-RU"/>
              </w:rPr>
              <w:t>Відділ освіти, сім’ї, молоді та спорту Носівської міської ради,  Носівська міська рада</w:t>
            </w:r>
          </w:p>
          <w:p w14:paraId="65980B2F" w14:textId="77777777" w:rsidR="009733BC" w:rsidRPr="006D78D3" w:rsidRDefault="009733B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4F1E51D" w14:textId="77777777" w:rsidR="00377DBB" w:rsidRPr="00377DBB" w:rsidRDefault="00377DBB" w:rsidP="00177362">
            <w:pPr>
              <w:spacing w:after="0" w:line="240" w:lineRule="auto"/>
              <w:ind w:left="34" w:hanging="34"/>
              <w:jc w:val="both"/>
              <w:textAlignment w:val="baseline"/>
              <w:rPr>
                <w:rFonts w:ascii="Times New Roman" w:hAnsi="Times New Roman"/>
                <w:color w:val="000000"/>
                <w:sz w:val="24"/>
                <w:szCs w:val="24"/>
                <w:lang w:val="uk-UA"/>
              </w:rPr>
            </w:pPr>
            <w:r w:rsidRPr="00377DBB">
              <w:rPr>
                <w:rFonts w:ascii="Times New Roman" w:hAnsi="Times New Roman"/>
                <w:color w:val="000000"/>
                <w:sz w:val="24"/>
                <w:szCs w:val="24"/>
                <w:lang w:val="uk-UA"/>
              </w:rPr>
              <w:t>Створення комп’ютерної інфраструктури навчаль</w:t>
            </w:r>
            <w:r>
              <w:rPr>
                <w:rFonts w:ascii="Times New Roman" w:hAnsi="Times New Roman"/>
                <w:color w:val="000000"/>
                <w:sz w:val="24"/>
                <w:szCs w:val="24"/>
                <w:lang w:val="uk-UA"/>
              </w:rPr>
              <w:t>-</w:t>
            </w:r>
            <w:r w:rsidRPr="00377DBB">
              <w:rPr>
                <w:rFonts w:ascii="Times New Roman" w:hAnsi="Times New Roman"/>
                <w:color w:val="000000"/>
                <w:sz w:val="24"/>
                <w:szCs w:val="24"/>
                <w:lang w:val="uk-UA"/>
              </w:rPr>
              <w:t>ного закладу</w:t>
            </w:r>
            <w:r>
              <w:rPr>
                <w:rFonts w:ascii="Times New Roman" w:hAnsi="Times New Roman"/>
                <w:color w:val="000000"/>
                <w:sz w:val="24"/>
                <w:szCs w:val="24"/>
                <w:lang w:val="uk-UA"/>
              </w:rPr>
              <w:t xml:space="preserve">, </w:t>
            </w:r>
            <w:r w:rsidRPr="00377DBB">
              <w:rPr>
                <w:rFonts w:ascii="Times New Roman" w:hAnsi="Times New Roman"/>
                <w:color w:val="000000"/>
                <w:sz w:val="24"/>
                <w:szCs w:val="24"/>
                <w:lang w:val="uk-UA"/>
              </w:rPr>
              <w:t xml:space="preserve"> </w:t>
            </w:r>
            <w:r w:rsidR="00177362">
              <w:rPr>
                <w:rFonts w:ascii="Times New Roman" w:hAnsi="Times New Roman"/>
                <w:color w:val="000000"/>
                <w:sz w:val="24"/>
                <w:szCs w:val="24"/>
                <w:lang w:val="uk-UA"/>
              </w:rPr>
              <w:t xml:space="preserve">створення </w:t>
            </w:r>
            <w:r w:rsidRPr="00377DBB">
              <w:rPr>
                <w:rFonts w:ascii="Times New Roman" w:hAnsi="Times New Roman"/>
                <w:color w:val="000000"/>
                <w:sz w:val="24"/>
                <w:szCs w:val="24"/>
                <w:lang w:val="uk-UA"/>
              </w:rPr>
              <w:t xml:space="preserve">загальношкільної матеріально-технічної та науково- </w:t>
            </w:r>
            <w:r w:rsidR="00177362">
              <w:rPr>
                <w:rFonts w:ascii="Times New Roman" w:hAnsi="Times New Roman"/>
                <w:color w:val="000000"/>
                <w:sz w:val="24"/>
                <w:szCs w:val="24"/>
                <w:lang w:val="uk-UA"/>
              </w:rPr>
              <w:t>м</w:t>
            </w:r>
            <w:r w:rsidRPr="00377DBB">
              <w:rPr>
                <w:rFonts w:ascii="Times New Roman" w:hAnsi="Times New Roman"/>
                <w:color w:val="000000"/>
                <w:sz w:val="24"/>
                <w:szCs w:val="24"/>
                <w:lang w:val="uk-UA"/>
              </w:rPr>
              <w:t>етодич</w:t>
            </w:r>
            <w:r w:rsidR="00177362">
              <w:rPr>
                <w:rFonts w:ascii="Times New Roman" w:hAnsi="Times New Roman"/>
                <w:color w:val="000000"/>
                <w:sz w:val="24"/>
                <w:szCs w:val="24"/>
                <w:lang w:val="uk-UA"/>
              </w:rPr>
              <w:t>-</w:t>
            </w:r>
            <w:r w:rsidRPr="00377DBB">
              <w:rPr>
                <w:rFonts w:ascii="Times New Roman" w:hAnsi="Times New Roman"/>
                <w:color w:val="000000"/>
                <w:sz w:val="24"/>
                <w:szCs w:val="24"/>
                <w:lang w:val="uk-UA"/>
              </w:rPr>
              <w:t>ної </w:t>
            </w:r>
            <w:r w:rsidR="00063A37">
              <w:rPr>
                <w:rFonts w:ascii="Times New Roman" w:hAnsi="Times New Roman"/>
                <w:color w:val="000000"/>
                <w:sz w:val="24"/>
                <w:szCs w:val="24"/>
                <w:lang w:val="uk-UA"/>
              </w:rPr>
              <w:t xml:space="preserve"> б</w:t>
            </w:r>
            <w:r w:rsidRPr="00377DBB">
              <w:rPr>
                <w:rFonts w:ascii="Times New Roman" w:hAnsi="Times New Roman"/>
                <w:color w:val="000000"/>
                <w:sz w:val="24"/>
                <w:szCs w:val="24"/>
                <w:lang w:val="uk-UA"/>
              </w:rPr>
              <w:t>ази даних.</w:t>
            </w:r>
            <w:r w:rsidR="00177362">
              <w:rPr>
                <w:rFonts w:ascii="Times New Roman" w:hAnsi="Times New Roman"/>
                <w:color w:val="000000"/>
                <w:sz w:val="24"/>
                <w:szCs w:val="24"/>
                <w:lang w:val="uk-UA"/>
              </w:rPr>
              <w:t xml:space="preserve"> </w:t>
            </w:r>
            <w:r w:rsidRPr="00377DBB">
              <w:rPr>
                <w:rFonts w:ascii="Times New Roman" w:hAnsi="Times New Roman"/>
                <w:color w:val="000000"/>
                <w:sz w:val="24"/>
                <w:szCs w:val="24"/>
                <w:lang w:val="uk-UA"/>
              </w:rPr>
              <w:t xml:space="preserve">Оновлення </w:t>
            </w:r>
            <w:r>
              <w:rPr>
                <w:rFonts w:ascii="Times New Roman" w:hAnsi="Times New Roman"/>
                <w:color w:val="000000"/>
                <w:sz w:val="24"/>
                <w:szCs w:val="24"/>
                <w:lang w:val="uk-UA"/>
              </w:rPr>
              <w:t xml:space="preserve">  н</w:t>
            </w:r>
            <w:r w:rsidRPr="00377DBB">
              <w:rPr>
                <w:rFonts w:ascii="Times New Roman" w:hAnsi="Times New Roman"/>
                <w:color w:val="000000"/>
                <w:sz w:val="24"/>
                <w:szCs w:val="24"/>
                <w:lang w:val="uk-UA"/>
              </w:rPr>
              <w:t>аповнюва</w:t>
            </w:r>
            <w:r w:rsidR="00177362">
              <w:rPr>
                <w:rFonts w:ascii="Times New Roman" w:hAnsi="Times New Roman"/>
                <w:color w:val="000000"/>
                <w:sz w:val="24"/>
                <w:szCs w:val="24"/>
                <w:lang w:val="uk-UA"/>
              </w:rPr>
              <w:t>-</w:t>
            </w:r>
            <w:r w:rsidRPr="00377DBB">
              <w:rPr>
                <w:rFonts w:ascii="Times New Roman" w:hAnsi="Times New Roman"/>
                <w:color w:val="000000"/>
                <w:sz w:val="24"/>
                <w:szCs w:val="24"/>
                <w:lang w:val="uk-UA"/>
              </w:rPr>
              <w:lastRenderedPageBreak/>
              <w:t>ності шкільного сайту.</w:t>
            </w:r>
            <w:r w:rsidR="00177362">
              <w:rPr>
                <w:rFonts w:ascii="Times New Roman" w:hAnsi="Times New Roman"/>
                <w:color w:val="000000"/>
                <w:sz w:val="24"/>
                <w:szCs w:val="24"/>
                <w:lang w:val="uk-UA"/>
              </w:rPr>
              <w:t xml:space="preserve"> </w:t>
            </w:r>
          </w:p>
          <w:p w14:paraId="1EEF579D" w14:textId="77777777" w:rsidR="009733BC" w:rsidRPr="006D78D3" w:rsidRDefault="00377DBB" w:rsidP="00177362">
            <w:pPr>
              <w:spacing w:after="0" w:line="240" w:lineRule="auto"/>
              <w:jc w:val="both"/>
              <w:rPr>
                <w:rFonts w:ascii="Times New Roman" w:eastAsia="Times New Roman" w:hAnsi="Times New Roman"/>
                <w:sz w:val="24"/>
                <w:szCs w:val="24"/>
                <w:lang w:val="uk-UA" w:eastAsia="ru-RU"/>
              </w:rPr>
            </w:pPr>
            <w:r w:rsidRPr="00377DBB">
              <w:rPr>
                <w:rFonts w:ascii="Times New Roman" w:hAnsi="Times New Roman"/>
                <w:sz w:val="24"/>
                <w:szCs w:val="24"/>
              </w:rPr>
              <w:t xml:space="preserve">Практичне засвоєння, а в подальшому </w:t>
            </w:r>
            <w:r w:rsidR="00177362">
              <w:rPr>
                <w:rFonts w:ascii="Times New Roman" w:hAnsi="Times New Roman"/>
                <w:sz w:val="24"/>
                <w:szCs w:val="24"/>
                <w:lang w:val="uk-UA"/>
              </w:rPr>
              <w:t>з</w:t>
            </w:r>
            <w:r w:rsidRPr="00377DBB">
              <w:rPr>
                <w:rFonts w:ascii="Times New Roman" w:hAnsi="Times New Roman"/>
                <w:sz w:val="24"/>
                <w:szCs w:val="24"/>
              </w:rPr>
              <w:t>астосу</w:t>
            </w:r>
            <w:r w:rsidR="00177362">
              <w:rPr>
                <w:rFonts w:ascii="Times New Roman" w:hAnsi="Times New Roman"/>
                <w:sz w:val="24"/>
                <w:szCs w:val="24"/>
                <w:lang w:val="uk-UA"/>
              </w:rPr>
              <w:t>-</w:t>
            </w:r>
            <w:r w:rsidRPr="00377DBB">
              <w:rPr>
                <w:rFonts w:ascii="Times New Roman" w:hAnsi="Times New Roman"/>
                <w:sz w:val="24"/>
                <w:szCs w:val="24"/>
              </w:rPr>
              <w:t>вання  педагогами та учнями ІКТ у навчально-виховному процесі.</w:t>
            </w:r>
          </w:p>
        </w:tc>
      </w:tr>
      <w:tr w:rsidR="009733BC" w:rsidRPr="0094037C" w14:paraId="58CFFCA4"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3F98826A" w14:textId="77777777" w:rsidR="009733BC" w:rsidRPr="00E16B26" w:rsidRDefault="009733BC" w:rsidP="009733BC">
            <w:pPr>
              <w:spacing w:after="0" w:line="240" w:lineRule="auto"/>
              <w:jc w:val="both"/>
              <w:rPr>
                <w:rFonts w:ascii="Times New Roman" w:eastAsia="Times New Roman" w:hAnsi="Times New Roman"/>
                <w:b/>
                <w:sz w:val="28"/>
                <w:szCs w:val="28"/>
                <w:lang w:val="uk-UA" w:eastAsia="ru-RU"/>
              </w:rPr>
            </w:pPr>
            <w:r w:rsidRPr="00175E5A">
              <w:rPr>
                <w:rFonts w:ascii="Times New Roman" w:hAnsi="Times New Roman"/>
                <w:b/>
                <w:i/>
                <w:sz w:val="28"/>
                <w:szCs w:val="28"/>
                <w:lang w:val="uk-UA"/>
              </w:rPr>
              <w:lastRenderedPageBreak/>
              <w:t>Завдання 2</w:t>
            </w:r>
            <w:r w:rsidRPr="00E16B26">
              <w:rPr>
                <w:rFonts w:ascii="Times New Roman" w:hAnsi="Times New Roman"/>
                <w:b/>
                <w:sz w:val="28"/>
                <w:szCs w:val="28"/>
                <w:lang w:val="uk-UA"/>
              </w:rPr>
              <w:t xml:space="preserve"> </w:t>
            </w:r>
            <w:r w:rsidRPr="00E16B26">
              <w:rPr>
                <w:rFonts w:ascii="Times New Roman" w:hAnsi="Times New Roman"/>
                <w:b/>
                <w:sz w:val="28"/>
                <w:szCs w:val="28"/>
              </w:rPr>
              <w:t>Підвищення рівня професійних компетентностей педагогічних працівників</w:t>
            </w:r>
          </w:p>
        </w:tc>
      </w:tr>
      <w:tr w:rsidR="009733BC" w:rsidRPr="0094037C" w14:paraId="5EA9973F"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3E1BFB24" w14:textId="77777777" w:rsidR="009733BC" w:rsidRPr="006D78D3" w:rsidRDefault="00E262C3"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27E6C91" w14:textId="77777777" w:rsidR="009733BC" w:rsidRDefault="009733BC" w:rsidP="009733BC">
            <w:pPr>
              <w:pStyle w:val="Default"/>
              <w:jc w:val="both"/>
              <w:rPr>
                <w:color w:val="auto"/>
                <w:sz w:val="23"/>
                <w:szCs w:val="23"/>
              </w:rPr>
            </w:pPr>
            <w:r>
              <w:rPr>
                <w:color w:val="auto"/>
                <w:sz w:val="23"/>
                <w:szCs w:val="23"/>
              </w:rPr>
              <w:t>Забезпечення можливостей для використання педагогами всіх моделей професійного розвитку: проходження курсів, стажування, участь у семінарах, тренінгах, вебінарах, майстер-класах, онлайн-курсах, конференціях тощо.</w:t>
            </w:r>
          </w:p>
          <w:p w14:paraId="5717E45F" w14:textId="77777777" w:rsidR="009733BC" w:rsidRPr="00E81286" w:rsidRDefault="009733BC" w:rsidP="009733BC">
            <w:pPr>
              <w:spacing w:after="0" w:line="240" w:lineRule="auto"/>
              <w:jc w:val="both"/>
              <w:rPr>
                <w:rFonts w:ascii="Times New Roman" w:eastAsia="Times New Roman" w:hAnsi="Times New Roman"/>
                <w:sz w:val="24"/>
                <w:szCs w:val="24"/>
                <w:lang w:eastAsia="ru-RU"/>
              </w:rPr>
            </w:pPr>
          </w:p>
        </w:tc>
        <w:tc>
          <w:tcPr>
            <w:tcW w:w="2553" w:type="dxa"/>
            <w:vMerge w:val="restart"/>
            <w:tcBorders>
              <w:top w:val="single" w:sz="4" w:space="0" w:color="auto"/>
              <w:left w:val="single" w:sz="4" w:space="0" w:color="auto"/>
              <w:right w:val="single" w:sz="4" w:space="0" w:color="auto"/>
            </w:tcBorders>
            <w:shd w:val="clear" w:color="auto" w:fill="auto"/>
          </w:tcPr>
          <w:p w14:paraId="4AA0E75A" w14:textId="77777777" w:rsidR="009733BC" w:rsidRPr="0074791E" w:rsidRDefault="009733BC" w:rsidP="00177362">
            <w:pPr>
              <w:spacing w:after="0" w:line="240" w:lineRule="auto"/>
              <w:jc w:val="both"/>
              <w:rPr>
                <w:rFonts w:ascii="Times New Roman" w:eastAsia="Times New Roman" w:hAnsi="Times New Roman"/>
                <w:sz w:val="24"/>
                <w:szCs w:val="24"/>
                <w:lang w:val="uk-UA" w:eastAsia="ru-RU"/>
              </w:rPr>
            </w:pPr>
            <w:r w:rsidRPr="0074791E">
              <w:rPr>
                <w:rFonts w:ascii="Times New Roman" w:eastAsia="Times New Roman" w:hAnsi="Times New Roman"/>
                <w:sz w:val="24"/>
                <w:szCs w:val="24"/>
                <w:lang w:val="uk-UA" w:eastAsia="ru-RU"/>
              </w:rPr>
              <w:t>Відділ освіти, сім’ї, молоді та спорту Носівської міської ради,  Носівська міська рада</w:t>
            </w:r>
          </w:p>
          <w:p w14:paraId="19D8558B" w14:textId="77777777" w:rsidR="009733BC" w:rsidRPr="006D78D3" w:rsidRDefault="009733B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B5673EA" w14:textId="77777777" w:rsidR="009733BC" w:rsidRPr="00E81286" w:rsidRDefault="009733BC" w:rsidP="00B35CB5">
            <w:pPr>
              <w:spacing w:after="0" w:line="240" w:lineRule="auto"/>
              <w:jc w:val="both"/>
              <w:rPr>
                <w:rFonts w:ascii="Times New Roman" w:eastAsia="Times New Roman" w:hAnsi="Times New Roman"/>
                <w:sz w:val="24"/>
                <w:szCs w:val="24"/>
                <w:lang w:val="uk-UA" w:eastAsia="ru-RU"/>
              </w:rPr>
            </w:pPr>
            <w:r w:rsidRPr="00E81286">
              <w:rPr>
                <w:rFonts w:ascii="Times New Roman" w:hAnsi="Times New Roman"/>
                <w:sz w:val="24"/>
                <w:szCs w:val="24"/>
                <w:lang w:val="uk-UA"/>
              </w:rPr>
              <w:t xml:space="preserve">Сформувати висококваліфікований </w:t>
            </w:r>
            <w:r w:rsidR="00B35CB5">
              <w:rPr>
                <w:rFonts w:ascii="Times New Roman" w:hAnsi="Times New Roman"/>
                <w:sz w:val="24"/>
                <w:szCs w:val="24"/>
                <w:lang w:val="uk-UA"/>
              </w:rPr>
              <w:t>педагогічний</w:t>
            </w:r>
            <w:r w:rsidRPr="00E81286">
              <w:rPr>
                <w:rFonts w:ascii="Times New Roman" w:hAnsi="Times New Roman"/>
                <w:sz w:val="24"/>
                <w:szCs w:val="24"/>
                <w:lang w:val="uk-UA"/>
              </w:rPr>
              <w:t xml:space="preserve"> колектив, який зможе надавати освітні послуги високої якості</w:t>
            </w:r>
          </w:p>
        </w:tc>
      </w:tr>
      <w:tr w:rsidR="009733BC" w:rsidRPr="00584EB2" w14:paraId="33C30F0F"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B1C316B" w14:textId="77777777" w:rsidR="009733BC" w:rsidRPr="006D78D3" w:rsidRDefault="00E262C3"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3A08E11" w14:textId="77777777" w:rsidR="009733BC" w:rsidRPr="00584EB2" w:rsidRDefault="00584EB2" w:rsidP="009733BC">
            <w:pPr>
              <w:spacing w:after="0" w:line="240" w:lineRule="auto"/>
              <w:jc w:val="both"/>
              <w:rPr>
                <w:rFonts w:ascii="Times New Roman" w:eastAsia="Times New Roman" w:hAnsi="Times New Roman"/>
                <w:sz w:val="24"/>
                <w:szCs w:val="24"/>
                <w:lang w:val="uk-UA" w:eastAsia="ru-RU"/>
              </w:rPr>
            </w:pPr>
            <w:r w:rsidRPr="00584EB2">
              <w:rPr>
                <w:rFonts w:ascii="Times New Roman" w:hAnsi="Times New Roman"/>
                <w:sz w:val="24"/>
                <w:szCs w:val="24"/>
                <w:lang w:val="uk-UA"/>
              </w:rPr>
              <w:t>Впровадження компетентнісного, особистісно орієнтованого, діяльнісного підходів до навчання здобувачів освіти і нових освітніх технологій.</w:t>
            </w:r>
          </w:p>
        </w:tc>
        <w:tc>
          <w:tcPr>
            <w:tcW w:w="2553" w:type="dxa"/>
            <w:vMerge/>
            <w:tcBorders>
              <w:left w:val="single" w:sz="4" w:space="0" w:color="auto"/>
              <w:right w:val="single" w:sz="4" w:space="0" w:color="auto"/>
            </w:tcBorders>
            <w:shd w:val="clear" w:color="auto" w:fill="auto"/>
          </w:tcPr>
          <w:p w14:paraId="717704DB" w14:textId="77777777" w:rsidR="009733BC" w:rsidRPr="006D78D3" w:rsidRDefault="009733B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0227F0" w14:textId="77777777" w:rsidR="009733BC" w:rsidRPr="00584EB2" w:rsidRDefault="00584EB2" w:rsidP="009733BC">
            <w:pPr>
              <w:spacing w:after="0" w:line="240" w:lineRule="auto"/>
              <w:jc w:val="both"/>
              <w:rPr>
                <w:b/>
                <w:sz w:val="23"/>
                <w:szCs w:val="23"/>
                <w:lang w:val="uk-UA"/>
              </w:rPr>
            </w:pPr>
            <w:r w:rsidRPr="00584EB2">
              <w:rPr>
                <w:rStyle w:val="FontStyle19"/>
                <w:b w:val="0"/>
                <w:sz w:val="24"/>
                <w:szCs w:val="24"/>
                <w:lang w:val="uk-UA" w:eastAsia="uk-UA"/>
              </w:rPr>
              <w:t>Впровадження нових освітніх технологій в навчальний процес</w:t>
            </w:r>
          </w:p>
        </w:tc>
      </w:tr>
      <w:tr w:rsidR="009733BC" w:rsidRPr="0094037C" w14:paraId="04168979"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D258971" w14:textId="77777777" w:rsidR="009733BC" w:rsidRPr="00152ED6" w:rsidRDefault="009733BC" w:rsidP="009733BC">
            <w:pPr>
              <w:spacing w:after="0" w:line="240" w:lineRule="auto"/>
              <w:jc w:val="both"/>
              <w:rPr>
                <w:rFonts w:ascii="Times New Roman" w:hAnsi="Times New Roman"/>
                <w:b/>
                <w:sz w:val="28"/>
                <w:szCs w:val="28"/>
                <w:lang w:val="uk-UA"/>
              </w:rPr>
            </w:pPr>
            <w:r w:rsidRPr="00152ED6">
              <w:rPr>
                <w:rFonts w:ascii="Times New Roman" w:hAnsi="Times New Roman"/>
                <w:b/>
                <w:sz w:val="28"/>
                <w:szCs w:val="28"/>
                <w:lang w:val="uk-UA"/>
              </w:rPr>
              <w:t>1.3. Розвиток спортивної</w:t>
            </w:r>
            <w:r>
              <w:rPr>
                <w:rFonts w:ascii="Times New Roman" w:hAnsi="Times New Roman"/>
                <w:b/>
                <w:sz w:val="28"/>
                <w:szCs w:val="28"/>
                <w:lang w:val="uk-UA"/>
              </w:rPr>
              <w:t xml:space="preserve"> </w:t>
            </w:r>
            <w:r w:rsidRPr="00152ED6">
              <w:rPr>
                <w:rFonts w:ascii="Times New Roman" w:hAnsi="Times New Roman"/>
                <w:b/>
                <w:sz w:val="28"/>
                <w:szCs w:val="28"/>
                <w:lang w:val="uk-UA"/>
              </w:rPr>
              <w:t xml:space="preserve"> інфраструктури та залучення мешканців громади до </w:t>
            </w:r>
            <w:r>
              <w:rPr>
                <w:rFonts w:ascii="Times New Roman" w:hAnsi="Times New Roman"/>
                <w:b/>
                <w:sz w:val="28"/>
                <w:szCs w:val="28"/>
                <w:lang w:val="uk-UA"/>
              </w:rPr>
              <w:t xml:space="preserve">    </w:t>
            </w:r>
            <w:r w:rsidRPr="00152ED6">
              <w:rPr>
                <w:rFonts w:ascii="Times New Roman" w:hAnsi="Times New Roman"/>
                <w:b/>
                <w:sz w:val="28"/>
                <w:szCs w:val="28"/>
                <w:lang w:val="uk-UA"/>
              </w:rPr>
              <w:t>масового спорту</w:t>
            </w:r>
          </w:p>
        </w:tc>
      </w:tr>
      <w:tr w:rsidR="009733BC" w:rsidRPr="0094037C" w14:paraId="192CE158"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6FA49D21" w14:textId="77777777" w:rsidR="009733BC" w:rsidRPr="00152ED6" w:rsidRDefault="009733BC" w:rsidP="009733BC">
            <w:pPr>
              <w:spacing w:after="0" w:line="240" w:lineRule="auto"/>
              <w:jc w:val="both"/>
              <w:rPr>
                <w:sz w:val="23"/>
                <w:szCs w:val="23"/>
              </w:rPr>
            </w:pPr>
            <w:r w:rsidRPr="006D78D3">
              <w:rPr>
                <w:rFonts w:ascii="Times New Roman" w:eastAsia="Times New Roman" w:hAnsi="Times New Roman"/>
                <w:b/>
                <w:i/>
                <w:sz w:val="28"/>
                <w:szCs w:val="28"/>
                <w:lang w:val="uk-UA" w:eastAsia="ru-RU"/>
              </w:rPr>
              <w:t>Завдання 1</w:t>
            </w:r>
            <w:r>
              <w:rPr>
                <w:rFonts w:ascii="Times New Roman" w:eastAsia="Times New Roman" w:hAnsi="Times New Roman"/>
                <w:b/>
                <w:i/>
                <w:sz w:val="28"/>
                <w:szCs w:val="28"/>
                <w:lang w:val="uk-UA" w:eastAsia="ru-RU"/>
              </w:rPr>
              <w:t xml:space="preserve"> </w:t>
            </w:r>
            <w:r w:rsidRPr="00152ED6">
              <w:rPr>
                <w:rFonts w:ascii="Times New Roman" w:eastAsia="Times New Roman" w:hAnsi="Times New Roman"/>
                <w:b/>
                <w:sz w:val="28"/>
                <w:szCs w:val="28"/>
                <w:lang w:val="uk-UA" w:eastAsia="ru-RU"/>
              </w:rPr>
              <w:t>Модернізація стадіонів та створення нових спортивних майданчиків</w:t>
            </w:r>
          </w:p>
        </w:tc>
      </w:tr>
      <w:tr w:rsidR="00EE67E9" w:rsidRPr="0012565D" w14:paraId="5C380162"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9CDA53D" w14:textId="77777777" w:rsidR="00EE67E9" w:rsidRDefault="00FB3F6B"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148FED0" w14:textId="77777777" w:rsidR="00EE67E9" w:rsidRPr="0012565D" w:rsidRDefault="00EE67E9" w:rsidP="00EE67E9">
            <w:pPr>
              <w:pStyle w:val="Default"/>
              <w:jc w:val="both"/>
              <w:rPr>
                <w:color w:val="FF0000"/>
                <w:lang w:val="uk-UA" w:eastAsia="en-US"/>
              </w:rPr>
            </w:pPr>
            <w:r w:rsidRPr="00276F13">
              <w:rPr>
                <w:lang w:val="uk-UA" w:eastAsia="uk-UA"/>
              </w:rPr>
              <w:t>Забезпечення модернізації</w:t>
            </w:r>
            <w:r w:rsidRPr="0051150F">
              <w:rPr>
                <w:lang w:eastAsia="uk-UA"/>
              </w:rPr>
              <w:t> </w:t>
            </w:r>
            <w:r w:rsidRPr="00276F13">
              <w:rPr>
                <w:lang w:val="uk-UA" w:eastAsia="uk-UA"/>
              </w:rPr>
              <w:t xml:space="preserve"> та зміцнення матеріально-технічної бази </w:t>
            </w:r>
            <w:r>
              <w:rPr>
                <w:lang w:val="uk-UA" w:eastAsia="uk-UA"/>
              </w:rPr>
              <w:t>стадіонів та спортивних майданчиків</w:t>
            </w:r>
            <w:r w:rsidRPr="00276F13">
              <w:rPr>
                <w:lang w:val="uk-UA" w:eastAsia="uk-UA"/>
              </w:rPr>
              <w:t>, облаштування необхідним обладнанням та інвентарем</w:t>
            </w:r>
            <w:r>
              <w:rPr>
                <w:lang w:val="uk-UA" w:eastAsia="uk-UA"/>
              </w:rPr>
              <w:t>.</w:t>
            </w:r>
          </w:p>
        </w:tc>
        <w:tc>
          <w:tcPr>
            <w:tcW w:w="2553" w:type="dxa"/>
            <w:vMerge w:val="restart"/>
            <w:tcBorders>
              <w:left w:val="single" w:sz="4" w:space="0" w:color="auto"/>
              <w:right w:val="single" w:sz="4" w:space="0" w:color="auto"/>
            </w:tcBorders>
            <w:shd w:val="clear" w:color="auto" w:fill="auto"/>
          </w:tcPr>
          <w:p w14:paraId="38642963" w14:textId="77777777" w:rsidR="00EE67E9" w:rsidRPr="00E33014" w:rsidRDefault="00EE67E9" w:rsidP="00177362">
            <w:pPr>
              <w:spacing w:after="0" w:line="240" w:lineRule="auto"/>
              <w:jc w:val="both"/>
              <w:rPr>
                <w:rFonts w:ascii="Times New Roman" w:eastAsia="Times New Roman" w:hAnsi="Times New Roman"/>
                <w:color w:val="FF0000"/>
                <w:sz w:val="24"/>
                <w:szCs w:val="24"/>
                <w:lang w:val="uk-UA" w:eastAsia="ru-RU"/>
              </w:rPr>
            </w:pPr>
            <w:r w:rsidRPr="00EE67E9">
              <w:rPr>
                <w:rFonts w:ascii="Times New Roman" w:eastAsia="Times New Roman" w:hAnsi="Times New Roman"/>
                <w:sz w:val="24"/>
                <w:szCs w:val="24"/>
                <w:lang w:val="uk-UA" w:eastAsia="ru-RU"/>
              </w:rPr>
              <w:t>КПНЗ ДЮСШ Носівської міської ради, Відділ освіти, сім’ї, молоді та спорту Носівської міської ради,  Носівська міська рада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5947ACD" w14:textId="77777777" w:rsidR="00EE67E9" w:rsidRPr="00EE67E9" w:rsidRDefault="00EE67E9" w:rsidP="004B473C">
            <w:pPr>
              <w:pStyle w:val="Default"/>
              <w:jc w:val="both"/>
              <w:rPr>
                <w:color w:val="FF0000"/>
              </w:rPr>
            </w:pPr>
            <w:r w:rsidRPr="00EE67E9">
              <w:rPr>
                <w:color w:val="auto"/>
              </w:rPr>
              <w:t xml:space="preserve">Розвиток спортивної інфраструктури для ма-сових занять фізичною культурою і спортом, проведення спортивних змагань з ігрових видів спорту. </w:t>
            </w:r>
          </w:p>
        </w:tc>
      </w:tr>
      <w:tr w:rsidR="00EE67E9" w:rsidRPr="0094037C" w14:paraId="655025EA"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B99F0A1" w14:textId="77777777" w:rsidR="00EE67E9" w:rsidRDefault="00FB3F6B"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0BB13D23" w14:textId="77777777" w:rsidR="00EE67E9" w:rsidRPr="00E33014" w:rsidRDefault="00EE67E9" w:rsidP="0072726A">
            <w:pPr>
              <w:pStyle w:val="Default"/>
              <w:jc w:val="both"/>
              <w:rPr>
                <w:lang w:eastAsia="en-US"/>
              </w:rPr>
            </w:pPr>
            <w:r w:rsidRPr="00E33014">
              <w:rPr>
                <w:rStyle w:val="211pt"/>
                <w:rFonts w:eastAsia="Calibri"/>
                <w:sz w:val="24"/>
                <w:szCs w:val="24"/>
              </w:rPr>
              <w:t xml:space="preserve">Будівництво </w:t>
            </w:r>
            <w:r>
              <w:rPr>
                <w:rStyle w:val="211pt"/>
                <w:rFonts w:eastAsia="Calibri"/>
                <w:sz w:val="24"/>
                <w:szCs w:val="24"/>
              </w:rPr>
              <w:t>багато</w:t>
            </w:r>
            <w:r w:rsidRPr="00E33014">
              <w:rPr>
                <w:rStyle w:val="211pt"/>
                <w:rFonts w:eastAsia="Calibri"/>
                <w:sz w:val="24"/>
                <w:szCs w:val="24"/>
              </w:rPr>
              <w:t xml:space="preserve">функціональних спортивних </w:t>
            </w:r>
            <w:r w:rsidRPr="0072726A">
              <w:rPr>
                <w:rStyle w:val="211pt"/>
                <w:rFonts w:eastAsia="Calibri"/>
                <w:sz w:val="24"/>
                <w:szCs w:val="24"/>
              </w:rPr>
              <w:t xml:space="preserve">майданчиків </w:t>
            </w:r>
            <w:r w:rsidRPr="00E33014">
              <w:rPr>
                <w:rStyle w:val="211pt"/>
                <w:rFonts w:eastAsia="Calibri"/>
                <w:sz w:val="24"/>
                <w:szCs w:val="24"/>
              </w:rPr>
              <w:t>для масового використання.</w:t>
            </w:r>
          </w:p>
        </w:tc>
        <w:tc>
          <w:tcPr>
            <w:tcW w:w="2553" w:type="dxa"/>
            <w:vMerge/>
            <w:tcBorders>
              <w:left w:val="single" w:sz="4" w:space="0" w:color="auto"/>
              <w:right w:val="single" w:sz="4" w:space="0" w:color="auto"/>
            </w:tcBorders>
            <w:shd w:val="clear" w:color="auto" w:fill="auto"/>
          </w:tcPr>
          <w:p w14:paraId="298329E1" w14:textId="77777777" w:rsidR="00EE67E9" w:rsidRDefault="00EE67E9" w:rsidP="00177362">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7EA5F20" w14:textId="77777777" w:rsidR="00EE67E9" w:rsidRPr="000A5C58" w:rsidRDefault="00EE67E9" w:rsidP="00EE67E9">
            <w:pPr>
              <w:pStyle w:val="Default"/>
              <w:jc w:val="both"/>
              <w:rPr>
                <w:sz w:val="23"/>
                <w:szCs w:val="23"/>
                <w:highlight w:val="green"/>
              </w:rPr>
            </w:pPr>
            <w:r>
              <w:rPr>
                <w:rStyle w:val="211pt"/>
                <w:rFonts w:eastAsia="Calibri"/>
              </w:rPr>
              <w:t xml:space="preserve">Розвиток спортивної інфраструктури для масових занять населення фізичною культурою і спортом, проведення спортивних змагань з ігрових видів спорту для всіх категорій населення. Будівництво не менше 10 міні- футбольних і мультифункціональних спортивних майданчиків зі штучним покриттям у школах, парках та місцях масового відпочинку </w:t>
            </w:r>
            <w:r>
              <w:rPr>
                <w:rStyle w:val="211pt"/>
                <w:rFonts w:eastAsia="Calibri"/>
              </w:rPr>
              <w:lastRenderedPageBreak/>
              <w:t>населення.</w:t>
            </w:r>
          </w:p>
        </w:tc>
      </w:tr>
      <w:tr w:rsidR="00AA0648" w:rsidRPr="0094037C" w14:paraId="6E131D06"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4ECB734C" w14:textId="77777777" w:rsidR="00AA0648" w:rsidRPr="00194C26" w:rsidRDefault="00AA0648" w:rsidP="009733BC">
            <w:pPr>
              <w:spacing w:after="0" w:line="240" w:lineRule="auto"/>
              <w:jc w:val="both"/>
              <w:rPr>
                <w:sz w:val="23"/>
                <w:szCs w:val="23"/>
                <w:lang w:val="uk-UA"/>
              </w:rPr>
            </w:pPr>
            <w:r>
              <w:rPr>
                <w:rFonts w:ascii="Times New Roman" w:eastAsia="Times New Roman" w:hAnsi="Times New Roman"/>
                <w:b/>
                <w:i/>
                <w:sz w:val="28"/>
                <w:szCs w:val="28"/>
                <w:lang w:val="uk-UA" w:eastAsia="ru-RU"/>
              </w:rPr>
              <w:lastRenderedPageBreak/>
              <w:t>Завдання</w:t>
            </w:r>
            <w:r w:rsidRPr="00910F13">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val="uk-UA" w:eastAsia="ru-RU"/>
              </w:rPr>
              <w:t xml:space="preserve">2  </w:t>
            </w:r>
            <w:r w:rsidRPr="001F7A47">
              <w:rPr>
                <w:rStyle w:val="textexposedshow"/>
                <w:rFonts w:ascii="Times New Roman" w:hAnsi="Times New Roman"/>
                <w:b/>
                <w:color w:val="000000"/>
                <w:sz w:val="28"/>
                <w:szCs w:val="28"/>
                <w:shd w:val="clear" w:color="auto" w:fill="FFFFFF"/>
                <w:lang w:val="uk-UA"/>
              </w:rPr>
              <w:t>Проведення капітальних ремонтів спортивних комплексів та залів</w:t>
            </w:r>
          </w:p>
        </w:tc>
      </w:tr>
      <w:tr w:rsidR="00E31439" w:rsidRPr="0094037C" w14:paraId="162F1915"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E4D5707" w14:textId="77777777" w:rsidR="00E31439" w:rsidRPr="006D78D3" w:rsidRDefault="00FB3F6B"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28109E75" w14:textId="77777777" w:rsidR="00E31439" w:rsidRDefault="00E31439" w:rsidP="004B473C">
            <w:pPr>
              <w:pStyle w:val="Default"/>
              <w:jc w:val="both"/>
              <w:rPr>
                <w:lang w:eastAsia="en-US"/>
              </w:rPr>
            </w:pPr>
            <w:r w:rsidRPr="0057579C">
              <w:rPr>
                <w:rStyle w:val="211pt"/>
                <w:rFonts w:eastAsia="Calibri"/>
              </w:rPr>
              <w:t>Реконструкція і ремонт наявних капітальних спортивних споруд та оснащення їх сучасним інвентарем і обладнанням.</w:t>
            </w:r>
          </w:p>
        </w:tc>
        <w:tc>
          <w:tcPr>
            <w:tcW w:w="2553" w:type="dxa"/>
            <w:vMerge w:val="restart"/>
            <w:tcBorders>
              <w:left w:val="single" w:sz="4" w:space="0" w:color="auto"/>
              <w:right w:val="single" w:sz="4" w:space="0" w:color="auto"/>
            </w:tcBorders>
            <w:shd w:val="clear" w:color="auto" w:fill="auto"/>
          </w:tcPr>
          <w:p w14:paraId="209BAC2C" w14:textId="77777777" w:rsidR="00E31439" w:rsidRDefault="00E31439"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КПНЗ ДЮСШ Носівської міської ради, </w:t>
            </w:r>
            <w:r w:rsidRPr="0074791E">
              <w:rPr>
                <w:rFonts w:ascii="Times New Roman" w:eastAsia="Times New Roman" w:hAnsi="Times New Roman"/>
                <w:sz w:val="24"/>
                <w:szCs w:val="24"/>
                <w:lang w:val="uk-UA" w:eastAsia="ru-RU"/>
              </w:rPr>
              <w:t>Відділ освіти, сім’ї, молоді та спорту Носівської міської ради,  Носівська міська рада</w:t>
            </w:r>
          </w:p>
          <w:p w14:paraId="0F28DA45" w14:textId="77777777" w:rsidR="00E31439" w:rsidRDefault="00E31439"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D4A4B14" w14:textId="77777777" w:rsidR="00E31439" w:rsidRPr="000A5C58" w:rsidRDefault="00E31439" w:rsidP="004B473C">
            <w:pPr>
              <w:pStyle w:val="Default"/>
              <w:jc w:val="both"/>
              <w:rPr>
                <w:sz w:val="23"/>
                <w:szCs w:val="23"/>
                <w:highlight w:val="green"/>
              </w:rPr>
            </w:pPr>
            <w:r w:rsidRPr="0057579C">
              <w:rPr>
                <w:rStyle w:val="211pt"/>
                <w:rFonts w:eastAsia="Calibri"/>
              </w:rPr>
              <w:t>Приведення стану наявних спортивних споруд до рівня міжнародних стандартів, створення додаткових умов для занять населення фізичною культурою і спортом, підготовки спортсменів високого класу.</w:t>
            </w:r>
          </w:p>
        </w:tc>
      </w:tr>
      <w:tr w:rsidR="00E31439" w:rsidRPr="0094037C" w14:paraId="67347FC8"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7E1F3CD" w14:textId="77777777" w:rsidR="00E31439" w:rsidRPr="006D78D3" w:rsidRDefault="00FB3F6B"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2252C9A7" w14:textId="77777777" w:rsidR="00E31439" w:rsidRPr="0057579C" w:rsidRDefault="00E31439" w:rsidP="004B473C">
            <w:pPr>
              <w:pStyle w:val="Default"/>
              <w:jc w:val="both"/>
              <w:rPr>
                <w:rStyle w:val="211pt"/>
                <w:rFonts w:eastAsia="Calibri"/>
              </w:rPr>
            </w:pPr>
            <w:r>
              <w:rPr>
                <w:rStyle w:val="211pt"/>
                <w:rFonts w:eastAsia="Calibri"/>
              </w:rPr>
              <w:t>Забезпечення ефективного функціонування, розширення мережі та удосконалення роботи закладів фізичної культури і спорту.</w:t>
            </w:r>
          </w:p>
        </w:tc>
        <w:tc>
          <w:tcPr>
            <w:tcW w:w="2553" w:type="dxa"/>
            <w:vMerge/>
            <w:tcBorders>
              <w:left w:val="single" w:sz="4" w:space="0" w:color="auto"/>
              <w:right w:val="single" w:sz="4" w:space="0" w:color="auto"/>
            </w:tcBorders>
            <w:shd w:val="clear" w:color="auto" w:fill="auto"/>
          </w:tcPr>
          <w:p w14:paraId="5D0EDEC3" w14:textId="77777777" w:rsidR="00E31439" w:rsidRDefault="00E31439"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E84C98A" w14:textId="77777777" w:rsidR="00E31439" w:rsidRPr="0057579C" w:rsidRDefault="00E31439" w:rsidP="004B473C">
            <w:pPr>
              <w:pStyle w:val="Default"/>
              <w:jc w:val="both"/>
              <w:rPr>
                <w:rStyle w:val="211pt"/>
                <w:rFonts w:eastAsia="Calibri"/>
              </w:rPr>
            </w:pPr>
            <w:r>
              <w:rPr>
                <w:rStyle w:val="211pt"/>
                <w:rFonts w:eastAsia="Calibri"/>
              </w:rPr>
              <w:t>Збільшення охоплення спортивною і фізкультурно-оздоровчою роботою наявного населення, зміцнення його фізичного здоров‘я.</w:t>
            </w:r>
          </w:p>
        </w:tc>
      </w:tr>
      <w:tr w:rsidR="00E31439" w:rsidRPr="0094037C" w14:paraId="447953FE"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41714E3" w14:textId="77777777" w:rsidR="00E31439" w:rsidRPr="006D78D3" w:rsidRDefault="00E7797F"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6489449E" w14:textId="77777777" w:rsidR="00E31439" w:rsidRPr="00E7797F" w:rsidRDefault="00E31439" w:rsidP="009733BC">
            <w:pPr>
              <w:pStyle w:val="Default"/>
              <w:jc w:val="both"/>
              <w:rPr>
                <w:rFonts w:eastAsia="Times New Roman"/>
                <w:color w:val="auto"/>
              </w:rPr>
            </w:pPr>
            <w:r w:rsidRPr="00E7797F">
              <w:rPr>
                <w:color w:val="auto"/>
                <w:lang w:val="uk-UA"/>
              </w:rPr>
              <w:t>Реконструкція спортивного залу Носівської ЗОШ І – ІІІ ст. №2</w:t>
            </w:r>
          </w:p>
        </w:tc>
        <w:tc>
          <w:tcPr>
            <w:tcW w:w="2553" w:type="dxa"/>
            <w:vMerge/>
            <w:tcBorders>
              <w:left w:val="single" w:sz="4" w:space="0" w:color="auto"/>
              <w:right w:val="single" w:sz="4" w:space="0" w:color="auto"/>
            </w:tcBorders>
            <w:shd w:val="clear" w:color="auto" w:fill="auto"/>
          </w:tcPr>
          <w:p w14:paraId="011A60C8" w14:textId="77777777" w:rsidR="00E31439" w:rsidRPr="00E7797F" w:rsidRDefault="00E31439"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BFF840A" w14:textId="77777777" w:rsidR="00E31439" w:rsidRPr="00E7797F" w:rsidRDefault="00E31439" w:rsidP="00E7797F">
            <w:pPr>
              <w:spacing w:after="0" w:line="240" w:lineRule="auto"/>
              <w:jc w:val="both"/>
              <w:rPr>
                <w:rFonts w:ascii="Times New Roman" w:hAnsi="Times New Roman"/>
                <w:sz w:val="24"/>
                <w:szCs w:val="24"/>
                <w:lang w:val="uk-UA"/>
              </w:rPr>
            </w:pPr>
            <w:r w:rsidRPr="00E7797F">
              <w:rPr>
                <w:rFonts w:ascii="Times New Roman" w:hAnsi="Times New Roman"/>
                <w:sz w:val="24"/>
                <w:szCs w:val="24"/>
                <w:lang w:val="uk-UA"/>
              </w:rPr>
              <w:t>Задоволення потреб мешканців  громади, насамперед, дітей та молоді, у зміцненні здоров’я, фізичному й духовному розвитку. Створення бази для цілорічних тренувань ігровим</w:t>
            </w:r>
            <w:r w:rsidR="00E7797F" w:rsidRPr="00E7797F">
              <w:rPr>
                <w:rFonts w:ascii="Times New Roman" w:hAnsi="Times New Roman"/>
                <w:sz w:val="24"/>
                <w:szCs w:val="24"/>
                <w:lang w:val="uk-UA"/>
              </w:rPr>
              <w:t>и</w:t>
            </w:r>
            <w:r w:rsidRPr="00E7797F">
              <w:rPr>
                <w:rFonts w:ascii="Times New Roman" w:hAnsi="Times New Roman"/>
                <w:sz w:val="24"/>
                <w:szCs w:val="24"/>
                <w:lang w:val="uk-UA"/>
              </w:rPr>
              <w:t xml:space="preserve"> видам</w:t>
            </w:r>
            <w:r w:rsidR="00E7797F" w:rsidRPr="00E7797F">
              <w:rPr>
                <w:rFonts w:ascii="Times New Roman" w:hAnsi="Times New Roman"/>
                <w:sz w:val="24"/>
                <w:szCs w:val="24"/>
                <w:lang w:val="uk-UA"/>
              </w:rPr>
              <w:t>и</w:t>
            </w:r>
            <w:r w:rsidRPr="00E7797F">
              <w:rPr>
                <w:rFonts w:ascii="Times New Roman" w:hAnsi="Times New Roman"/>
                <w:sz w:val="24"/>
                <w:szCs w:val="24"/>
                <w:lang w:val="uk-UA"/>
              </w:rPr>
              <w:t xml:space="preserve"> спорту </w:t>
            </w:r>
          </w:p>
        </w:tc>
      </w:tr>
      <w:tr w:rsidR="00E31439" w:rsidRPr="00910F13" w14:paraId="7EAAD63C"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D980CEA" w14:textId="77777777" w:rsidR="00E31439" w:rsidRPr="006D78D3" w:rsidRDefault="00E7797F"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D345E73" w14:textId="77777777" w:rsidR="00E31439" w:rsidRPr="00E7797F" w:rsidRDefault="00E31439" w:rsidP="009733BC">
            <w:pPr>
              <w:pStyle w:val="Default"/>
              <w:jc w:val="both"/>
              <w:rPr>
                <w:rFonts w:eastAsia="Times New Roman"/>
                <w:color w:val="auto"/>
                <w:lang w:val="uk-UA"/>
              </w:rPr>
            </w:pPr>
            <w:r w:rsidRPr="00E7797F">
              <w:rPr>
                <w:color w:val="auto"/>
                <w:lang w:val="uk-UA"/>
              </w:rPr>
              <w:t>Капітальний ремонт комплексу будівлі КПНЗ "ДЮСШ" Носівської міської ради у м. Носівка із застосуванням заходів теплореновації (заміна вікон та дверей, утеплення фасаду, заміна даху)</w:t>
            </w:r>
          </w:p>
        </w:tc>
        <w:tc>
          <w:tcPr>
            <w:tcW w:w="2553" w:type="dxa"/>
            <w:vMerge/>
            <w:tcBorders>
              <w:left w:val="single" w:sz="4" w:space="0" w:color="auto"/>
              <w:right w:val="single" w:sz="4" w:space="0" w:color="auto"/>
            </w:tcBorders>
            <w:shd w:val="clear" w:color="auto" w:fill="auto"/>
          </w:tcPr>
          <w:p w14:paraId="6D183BEA" w14:textId="77777777" w:rsidR="00E31439" w:rsidRPr="00E7797F" w:rsidRDefault="00E31439"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5BF6D8D" w14:textId="77777777" w:rsidR="00E31439" w:rsidRPr="00E7797F" w:rsidRDefault="00E31439" w:rsidP="009733BC">
            <w:pPr>
              <w:pStyle w:val="Default"/>
              <w:jc w:val="both"/>
              <w:rPr>
                <w:color w:val="auto"/>
              </w:rPr>
            </w:pPr>
            <w:r w:rsidRPr="00E7797F">
              <w:rPr>
                <w:color w:val="auto"/>
              </w:rPr>
              <w:t xml:space="preserve">Приведення стану наявних спортивних споруд до рівня міжнародних стан-дартів, створення додат-кових умов для занять населення фізичною культурою і спортом, підготовки спортивних резервів та спортсменів високого класу </w:t>
            </w:r>
          </w:p>
          <w:p w14:paraId="2BDAA9A5" w14:textId="77777777" w:rsidR="00E31439" w:rsidRPr="00E7797F" w:rsidRDefault="00E31439" w:rsidP="009733BC">
            <w:pPr>
              <w:spacing w:after="0" w:line="240" w:lineRule="auto"/>
              <w:jc w:val="both"/>
              <w:rPr>
                <w:sz w:val="23"/>
                <w:szCs w:val="23"/>
              </w:rPr>
            </w:pPr>
          </w:p>
        </w:tc>
      </w:tr>
      <w:tr w:rsidR="00AA0648" w:rsidRPr="00910F13" w14:paraId="7428DA62"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7AE9BDF2" w14:textId="77777777" w:rsidR="00AA0648" w:rsidRPr="00B04416" w:rsidRDefault="00AA0648" w:rsidP="009733BC">
            <w:pPr>
              <w:pStyle w:val="Default"/>
              <w:jc w:val="both"/>
            </w:pPr>
            <w:r>
              <w:rPr>
                <w:rFonts w:eastAsia="Times New Roman"/>
                <w:b/>
                <w:i/>
                <w:sz w:val="28"/>
                <w:szCs w:val="28"/>
                <w:lang w:val="uk-UA"/>
              </w:rPr>
              <w:t xml:space="preserve">Завдання 3  </w:t>
            </w:r>
            <w:r w:rsidRPr="00593A01">
              <w:rPr>
                <w:rStyle w:val="textexposedshow"/>
                <w:b/>
                <w:sz w:val="28"/>
                <w:szCs w:val="28"/>
                <w:shd w:val="clear" w:color="auto" w:fill="FFFFFF"/>
                <w:lang w:val="uk-UA"/>
              </w:rPr>
              <w:t>Сприяння с</w:t>
            </w:r>
            <w:r w:rsidRPr="00593A01">
              <w:rPr>
                <w:rStyle w:val="textexposedshow"/>
                <w:b/>
                <w:sz w:val="28"/>
                <w:szCs w:val="28"/>
                <w:shd w:val="clear" w:color="auto" w:fill="FFFFFF"/>
              </w:rPr>
              <w:t>творенн</w:t>
            </w:r>
            <w:r w:rsidRPr="00593A01">
              <w:rPr>
                <w:rStyle w:val="textexposedshow"/>
                <w:b/>
                <w:sz w:val="28"/>
                <w:szCs w:val="28"/>
                <w:shd w:val="clear" w:color="auto" w:fill="FFFFFF"/>
                <w:lang w:val="uk-UA"/>
              </w:rPr>
              <w:t>ю</w:t>
            </w:r>
            <w:r w:rsidRPr="00593A01">
              <w:rPr>
                <w:rStyle w:val="textexposedshow"/>
                <w:b/>
                <w:sz w:val="28"/>
                <w:szCs w:val="28"/>
                <w:shd w:val="clear" w:color="auto" w:fill="FFFFFF"/>
              </w:rPr>
              <w:t xml:space="preserve"> та підтримка діяльності спортивних об`єднань</w:t>
            </w:r>
            <w:r w:rsidRPr="00593A01">
              <w:rPr>
                <w:rStyle w:val="textexposedshow"/>
                <w:b/>
                <w:sz w:val="28"/>
                <w:szCs w:val="28"/>
                <w:shd w:val="clear" w:color="auto" w:fill="FFFFFF"/>
                <w:lang w:val="uk-UA"/>
              </w:rPr>
              <w:t xml:space="preserve"> на теренах Носівської громади</w:t>
            </w:r>
          </w:p>
        </w:tc>
      </w:tr>
      <w:tr w:rsidR="00AA0648" w:rsidRPr="00910F13" w14:paraId="79D403D5"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E4EC9FA" w14:textId="77777777" w:rsidR="00AA0648" w:rsidRPr="006D78D3" w:rsidRDefault="00E7797F"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0FA756B6" w14:textId="77777777" w:rsidR="00AA0648" w:rsidRPr="002A4135" w:rsidRDefault="00AA0648" w:rsidP="009733BC">
            <w:pPr>
              <w:pStyle w:val="Default"/>
              <w:jc w:val="both"/>
              <w:rPr>
                <w:rFonts w:eastAsiaTheme="minorHAnsi"/>
                <w:sz w:val="22"/>
                <w:szCs w:val="22"/>
                <w:lang w:eastAsia="en-US"/>
              </w:rPr>
            </w:pPr>
            <w:r w:rsidRPr="003662CF">
              <w:rPr>
                <w:lang w:eastAsia="uk-UA"/>
              </w:rPr>
              <w:t>Підтримка діяльності спортивних громадських об’єднань, федерацій з видів спорту та громадських ініціатив щодо розвитку певних галузей спорту</w:t>
            </w:r>
          </w:p>
        </w:tc>
        <w:tc>
          <w:tcPr>
            <w:tcW w:w="2553" w:type="dxa"/>
            <w:vMerge w:val="restart"/>
            <w:tcBorders>
              <w:left w:val="single" w:sz="4" w:space="0" w:color="auto"/>
              <w:right w:val="single" w:sz="4" w:space="0" w:color="auto"/>
            </w:tcBorders>
            <w:shd w:val="clear" w:color="auto" w:fill="auto"/>
          </w:tcPr>
          <w:p w14:paraId="21B64442" w14:textId="77777777" w:rsidR="00AA0648" w:rsidRDefault="0072726A"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сім</w:t>
            </w:r>
            <w:r w:rsidRPr="0072726A">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ї та спорту Носівської міської ради</w:t>
            </w:r>
          </w:p>
          <w:p w14:paraId="68655E08" w14:textId="77777777" w:rsidR="0072726A" w:rsidRPr="0072726A" w:rsidRDefault="0072726A"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Носівська міська рада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3D552BE" w14:textId="77777777" w:rsidR="00AA0648" w:rsidRPr="001137A3" w:rsidRDefault="00AA0648" w:rsidP="009733BC">
            <w:pPr>
              <w:pStyle w:val="Default"/>
              <w:jc w:val="both"/>
              <w:rPr>
                <w:lang w:val="uk-UA"/>
              </w:rPr>
            </w:pPr>
            <w:r w:rsidRPr="00A559EE">
              <w:rPr>
                <w:lang w:eastAsia="uk-UA"/>
              </w:rPr>
              <w:t>Стабільний розвиток сфери фізичної культури та спорту, с</w:t>
            </w:r>
            <w:r w:rsidRPr="00A559EE">
              <w:t xml:space="preserve">творення додаткових умов для занять мешканців громади фізичною </w:t>
            </w:r>
            <w:r w:rsidRPr="00A559EE">
              <w:lastRenderedPageBreak/>
              <w:t>культурою і спортом</w:t>
            </w:r>
          </w:p>
        </w:tc>
      </w:tr>
      <w:tr w:rsidR="00AA0648" w:rsidRPr="00910F13" w14:paraId="31B7AEDA"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5A40727" w14:textId="77777777" w:rsidR="00AA0648" w:rsidRPr="006D78D3" w:rsidRDefault="00E7797F"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21</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0B337EA" w14:textId="77777777" w:rsidR="00AA0648" w:rsidRPr="003662CF" w:rsidRDefault="00AA0648" w:rsidP="009733BC">
            <w:pPr>
              <w:pStyle w:val="Default"/>
              <w:jc w:val="both"/>
              <w:rPr>
                <w:lang w:eastAsia="uk-UA"/>
              </w:rPr>
            </w:pPr>
            <w:r w:rsidRPr="003662CF">
              <w:rPr>
                <w:lang w:eastAsia="uk-UA"/>
              </w:rPr>
              <w:t xml:space="preserve">Залучення мешканців </w:t>
            </w:r>
            <w:r>
              <w:rPr>
                <w:lang w:val="uk-UA" w:eastAsia="uk-UA"/>
              </w:rPr>
              <w:t>громади</w:t>
            </w:r>
            <w:r w:rsidRPr="003662CF">
              <w:rPr>
                <w:lang w:eastAsia="uk-UA"/>
              </w:rPr>
              <w:t xml:space="preserve"> до участі у спортивн</w:t>
            </w:r>
            <w:r w:rsidRPr="003662CF">
              <w:rPr>
                <w:lang w:val="uk-UA" w:eastAsia="uk-UA"/>
              </w:rPr>
              <w:t>о</w:t>
            </w:r>
            <w:r w:rsidRPr="003662CF">
              <w:rPr>
                <w:lang w:eastAsia="uk-UA"/>
              </w:rPr>
              <w:t>-масових та фізкультурно-оздоровчих заходах, організація і проведення заходів та акцій з популяризації здорового способу життя.</w:t>
            </w:r>
          </w:p>
        </w:tc>
        <w:tc>
          <w:tcPr>
            <w:tcW w:w="2553" w:type="dxa"/>
            <w:vMerge/>
            <w:tcBorders>
              <w:left w:val="single" w:sz="4" w:space="0" w:color="auto"/>
              <w:right w:val="single" w:sz="4" w:space="0" w:color="auto"/>
            </w:tcBorders>
            <w:shd w:val="clear" w:color="auto" w:fill="auto"/>
          </w:tcPr>
          <w:p w14:paraId="4674D031" w14:textId="77777777" w:rsidR="00AA0648" w:rsidRDefault="00AA0648"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A63CCE2" w14:textId="77777777" w:rsidR="00AA0648" w:rsidRPr="00A559EE" w:rsidRDefault="00AA0648" w:rsidP="009733BC">
            <w:pPr>
              <w:pStyle w:val="Default"/>
              <w:jc w:val="both"/>
              <w:rPr>
                <w:lang w:eastAsia="uk-UA"/>
              </w:rPr>
            </w:pPr>
            <w:r w:rsidRPr="00A559EE">
              <w:rPr>
                <w:lang w:eastAsia="uk-UA"/>
              </w:rPr>
              <w:t>Максимальне залучення до здорового способу життя всіх категорій населення громади, з</w:t>
            </w:r>
            <w:r w:rsidRPr="00A559EE">
              <w:t>міцнення їх фізичного здоров’я</w:t>
            </w:r>
          </w:p>
        </w:tc>
      </w:tr>
      <w:tr w:rsidR="0072726A" w:rsidRPr="00910F13" w14:paraId="23E120DA"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EBBB63D" w14:textId="77777777" w:rsidR="0072726A"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24B2238" w14:textId="77777777" w:rsidR="0072726A" w:rsidRPr="003A64DD" w:rsidRDefault="0072726A" w:rsidP="0072726A">
            <w:pPr>
              <w:pStyle w:val="Default"/>
              <w:jc w:val="both"/>
              <w:rPr>
                <w:rFonts w:eastAsiaTheme="minorHAnsi"/>
                <w:color w:val="auto"/>
                <w:sz w:val="22"/>
                <w:szCs w:val="22"/>
                <w:lang w:val="uk-UA" w:eastAsia="en-US"/>
              </w:rPr>
            </w:pPr>
            <w:r w:rsidRPr="003A64DD">
              <w:rPr>
                <w:rFonts w:eastAsiaTheme="minorHAnsi"/>
                <w:color w:val="auto"/>
                <w:sz w:val="22"/>
                <w:szCs w:val="22"/>
                <w:lang w:eastAsia="en-US"/>
              </w:rPr>
              <w:t xml:space="preserve">Забезпечення в </w:t>
            </w:r>
            <w:r w:rsidRPr="003A64DD">
              <w:rPr>
                <w:rFonts w:eastAsiaTheme="minorHAnsi"/>
                <w:color w:val="auto"/>
                <w:sz w:val="22"/>
                <w:szCs w:val="22"/>
                <w:lang w:val="uk-UA" w:eastAsia="en-US"/>
              </w:rPr>
              <w:t>Носівс</w:t>
            </w:r>
            <w:r w:rsidRPr="003A64DD">
              <w:rPr>
                <w:rFonts w:eastAsiaTheme="minorHAnsi"/>
                <w:color w:val="auto"/>
                <w:sz w:val="22"/>
                <w:szCs w:val="22"/>
                <w:lang w:eastAsia="en-US"/>
              </w:rPr>
              <w:t>ькій громаді технічних умов для організації спортивних змагань та тренувань із ігрових видів спорту</w:t>
            </w:r>
            <w:r w:rsidRPr="003A64DD">
              <w:rPr>
                <w:rFonts w:eastAsiaTheme="minorHAnsi"/>
                <w:color w:val="auto"/>
                <w:sz w:val="22"/>
                <w:szCs w:val="22"/>
                <w:lang w:val="uk-UA" w:eastAsia="en-US"/>
              </w:rPr>
              <w:t xml:space="preserve"> </w:t>
            </w:r>
            <w:r w:rsidRPr="003A64DD">
              <w:rPr>
                <w:rFonts w:eastAsiaTheme="minorHAnsi"/>
                <w:color w:val="auto"/>
                <w:sz w:val="22"/>
                <w:szCs w:val="22"/>
                <w:lang w:eastAsia="en-US"/>
              </w:rPr>
              <w:t>дітей</w:t>
            </w:r>
            <w:r w:rsidRPr="003A64DD">
              <w:rPr>
                <w:rFonts w:eastAsiaTheme="minorHAnsi"/>
                <w:color w:val="auto"/>
                <w:sz w:val="22"/>
                <w:szCs w:val="22"/>
                <w:lang w:val="uk-UA" w:eastAsia="en-US"/>
              </w:rPr>
              <w:t xml:space="preserve"> та населення.</w:t>
            </w:r>
          </w:p>
          <w:p w14:paraId="076C9317" w14:textId="77777777" w:rsidR="0072726A" w:rsidRPr="003A64DD" w:rsidRDefault="0072726A" w:rsidP="0072726A">
            <w:pPr>
              <w:pStyle w:val="Default"/>
              <w:jc w:val="both"/>
              <w:rPr>
                <w:color w:val="auto"/>
                <w:lang w:val="uk-UA"/>
              </w:rPr>
            </w:pPr>
          </w:p>
        </w:tc>
        <w:tc>
          <w:tcPr>
            <w:tcW w:w="2553" w:type="dxa"/>
            <w:tcBorders>
              <w:left w:val="single" w:sz="4" w:space="0" w:color="auto"/>
              <w:right w:val="single" w:sz="4" w:space="0" w:color="auto"/>
            </w:tcBorders>
            <w:shd w:val="clear" w:color="auto" w:fill="auto"/>
          </w:tcPr>
          <w:p w14:paraId="6B539D8A" w14:textId="77777777" w:rsidR="0072726A" w:rsidRDefault="0072726A" w:rsidP="0072726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сім</w:t>
            </w:r>
            <w:r w:rsidRPr="0072726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ї та спорту Носівської міської ради</w:t>
            </w:r>
          </w:p>
          <w:p w14:paraId="01CF9C37" w14:textId="77777777" w:rsidR="0072726A" w:rsidRPr="0072726A" w:rsidRDefault="0072726A" w:rsidP="0072726A">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Носівська міська рада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4A89ECF" w14:textId="77777777" w:rsidR="0072726A" w:rsidRPr="00A559EE" w:rsidRDefault="003A64DD" w:rsidP="003A64DD">
            <w:pPr>
              <w:pStyle w:val="Default"/>
              <w:jc w:val="both"/>
              <w:rPr>
                <w:lang w:eastAsia="uk-UA"/>
              </w:rPr>
            </w:pPr>
            <w:r>
              <w:rPr>
                <w:rStyle w:val="211pt"/>
                <w:rFonts w:eastAsia="Calibri"/>
              </w:rPr>
              <w:t>Збільшення охоплення спортивною і фізкультурно-оздоровчою роботою наявного населення, зміцнення його фізичного здоров‘я.</w:t>
            </w:r>
          </w:p>
        </w:tc>
      </w:tr>
      <w:tr w:rsidR="0072726A" w:rsidRPr="00910F13" w14:paraId="7ABAD2D4"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0EB617C6" w14:textId="77777777" w:rsidR="0072726A" w:rsidRDefault="0072726A" w:rsidP="009733BC">
            <w:pPr>
              <w:pStyle w:val="Default"/>
              <w:jc w:val="both"/>
              <w:rPr>
                <w:rFonts w:eastAsia="Times New Roman"/>
                <w:b/>
                <w:i/>
                <w:sz w:val="28"/>
                <w:szCs w:val="28"/>
                <w:lang w:val="uk-UA"/>
              </w:rPr>
            </w:pPr>
            <w:r>
              <w:rPr>
                <w:b/>
                <w:sz w:val="28"/>
                <w:szCs w:val="28"/>
                <w:lang w:val="uk-UA"/>
              </w:rPr>
              <w:t>1.4</w:t>
            </w:r>
            <w:r w:rsidRPr="00152ED6">
              <w:rPr>
                <w:b/>
                <w:sz w:val="28"/>
                <w:szCs w:val="28"/>
                <w:lang w:val="uk-UA"/>
              </w:rPr>
              <w:t>.</w:t>
            </w:r>
            <w:r>
              <w:rPr>
                <w:b/>
                <w:sz w:val="28"/>
                <w:szCs w:val="28"/>
                <w:lang w:val="uk-UA"/>
              </w:rPr>
              <w:t xml:space="preserve"> </w:t>
            </w:r>
            <w:r w:rsidRPr="00FC68D4">
              <w:rPr>
                <w:rStyle w:val="textexposedshow"/>
                <w:b/>
                <w:sz w:val="28"/>
                <w:szCs w:val="28"/>
                <w:lang w:val="uk-UA"/>
              </w:rPr>
              <w:t>Забезпечення потреб мешканців громади</w:t>
            </w:r>
            <w:r>
              <w:rPr>
                <w:rStyle w:val="textexposedshow"/>
                <w:b/>
                <w:sz w:val="28"/>
                <w:szCs w:val="28"/>
                <w:lang w:val="uk-UA"/>
              </w:rPr>
              <w:t xml:space="preserve"> </w:t>
            </w:r>
            <w:r w:rsidRPr="00FC68D4">
              <w:rPr>
                <w:rStyle w:val="textexposedshow"/>
                <w:b/>
                <w:sz w:val="28"/>
                <w:szCs w:val="28"/>
                <w:lang w:val="uk-UA"/>
              </w:rPr>
              <w:t>у сфері культури</w:t>
            </w:r>
            <w:r>
              <w:rPr>
                <w:rFonts w:eastAsia="Times New Roman"/>
                <w:b/>
                <w:i/>
                <w:sz w:val="28"/>
                <w:szCs w:val="28"/>
                <w:lang w:val="uk-UA"/>
              </w:rPr>
              <w:t xml:space="preserve">  </w:t>
            </w:r>
          </w:p>
        </w:tc>
      </w:tr>
      <w:tr w:rsidR="0072726A" w:rsidRPr="00910F13" w14:paraId="175288E4"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6C370F4A" w14:textId="77777777" w:rsidR="0072726A" w:rsidRPr="001137A3" w:rsidRDefault="0072726A" w:rsidP="009733BC">
            <w:pPr>
              <w:pStyle w:val="Default"/>
              <w:jc w:val="both"/>
              <w:rPr>
                <w:lang w:val="uk-UA"/>
              </w:rPr>
            </w:pPr>
            <w:r>
              <w:rPr>
                <w:rFonts w:eastAsia="Times New Roman"/>
                <w:b/>
                <w:i/>
                <w:sz w:val="28"/>
                <w:szCs w:val="28"/>
                <w:lang w:val="uk-UA"/>
              </w:rPr>
              <w:t xml:space="preserve">Завдання 1 </w:t>
            </w:r>
            <w:r w:rsidRPr="00FC68D4">
              <w:rPr>
                <w:rStyle w:val="textexposedshow"/>
                <w:b/>
                <w:sz w:val="28"/>
                <w:szCs w:val="28"/>
                <w:lang w:val="uk-UA"/>
              </w:rPr>
              <w:t>Перетворення  діючої бібліотеки на комфортні місця соціальної комунікації мешканців населених пунктів, розширення їхніх послуг</w:t>
            </w:r>
          </w:p>
        </w:tc>
      </w:tr>
      <w:tr w:rsidR="0072726A" w:rsidRPr="007A13A5" w14:paraId="035E9C3E"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45A41CF" w14:textId="77777777" w:rsidR="0072726A"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259B77C5" w14:textId="77777777" w:rsidR="0072726A" w:rsidRPr="003E50A3" w:rsidRDefault="0072726A" w:rsidP="009733BC">
            <w:pPr>
              <w:pStyle w:val="Default"/>
              <w:jc w:val="both"/>
              <w:rPr>
                <w:lang w:val="uk-UA"/>
              </w:rPr>
            </w:pPr>
            <w:r w:rsidRPr="00537E52">
              <w:rPr>
                <w:lang w:val="uk-UA" w:eastAsia="it-IT"/>
              </w:rPr>
              <w:t xml:space="preserve">Реконструкція </w:t>
            </w:r>
            <w:r>
              <w:rPr>
                <w:lang w:val="uk-UA" w:eastAsia="it-IT"/>
              </w:rPr>
              <w:t>Публічної бібліотеки Носівської міської ради</w:t>
            </w:r>
            <w:r w:rsidRPr="00537E52">
              <w:rPr>
                <w:lang w:val="uk-UA" w:eastAsia="it-IT"/>
              </w:rPr>
              <w:t xml:space="preserve"> </w:t>
            </w:r>
            <w:r>
              <w:rPr>
                <w:lang w:val="uk-UA" w:eastAsia="it-IT"/>
              </w:rPr>
              <w:t>та відділу</w:t>
            </w:r>
            <w:r w:rsidRPr="00537E52">
              <w:rPr>
                <w:lang w:val="uk-UA" w:eastAsia="it-IT"/>
              </w:rPr>
              <w:t xml:space="preserve"> для дітей</w:t>
            </w:r>
            <w:r>
              <w:rPr>
                <w:lang w:val="uk-UA" w:eastAsia="it-IT"/>
              </w:rPr>
              <w:t xml:space="preserve"> зокрема</w:t>
            </w:r>
          </w:p>
        </w:tc>
        <w:tc>
          <w:tcPr>
            <w:tcW w:w="2553" w:type="dxa"/>
            <w:tcBorders>
              <w:left w:val="single" w:sz="4" w:space="0" w:color="auto"/>
              <w:right w:val="single" w:sz="4" w:space="0" w:color="auto"/>
            </w:tcBorders>
            <w:shd w:val="clear" w:color="auto" w:fill="auto"/>
          </w:tcPr>
          <w:p w14:paraId="584E84AD" w14:textId="77777777" w:rsidR="0072726A" w:rsidRDefault="0072726A" w:rsidP="009733BC">
            <w:pPr>
              <w:spacing w:after="0" w:line="240" w:lineRule="auto"/>
              <w:jc w:val="both"/>
              <w:rPr>
                <w:rFonts w:ascii="Times New Roman" w:eastAsia="Times New Roman" w:hAnsi="Times New Roman"/>
                <w:sz w:val="24"/>
                <w:szCs w:val="24"/>
                <w:lang w:val="uk-UA" w:eastAsia="ru-RU"/>
              </w:rPr>
            </w:pPr>
            <w:r w:rsidRPr="0074791E">
              <w:rPr>
                <w:rFonts w:ascii="Times New Roman" w:eastAsia="Times New Roman" w:hAnsi="Times New Roman"/>
                <w:sz w:val="24"/>
                <w:szCs w:val="24"/>
                <w:lang w:val="uk-UA" w:eastAsia="ru-RU"/>
              </w:rPr>
              <w:t xml:space="preserve">Відділ </w:t>
            </w:r>
            <w:r>
              <w:rPr>
                <w:rFonts w:ascii="Times New Roman" w:eastAsia="Times New Roman" w:hAnsi="Times New Roman"/>
                <w:sz w:val="24"/>
                <w:szCs w:val="24"/>
                <w:lang w:val="uk-UA" w:eastAsia="ru-RU"/>
              </w:rPr>
              <w:t>культури і туризму</w:t>
            </w:r>
            <w:r w:rsidRPr="0074791E">
              <w:rPr>
                <w:rFonts w:ascii="Times New Roman" w:eastAsia="Times New Roman" w:hAnsi="Times New Roman"/>
                <w:sz w:val="24"/>
                <w:szCs w:val="24"/>
                <w:lang w:val="uk-UA" w:eastAsia="ru-RU"/>
              </w:rPr>
              <w:t xml:space="preserve"> Носівськ</w:t>
            </w:r>
            <w:r>
              <w:rPr>
                <w:rFonts w:ascii="Times New Roman" w:eastAsia="Times New Roman" w:hAnsi="Times New Roman"/>
                <w:sz w:val="24"/>
                <w:szCs w:val="24"/>
                <w:lang w:val="uk-UA" w:eastAsia="ru-RU"/>
              </w:rPr>
              <w:t>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744BEF5" w14:textId="77777777" w:rsidR="0072726A" w:rsidRPr="001137A3" w:rsidRDefault="0072726A" w:rsidP="009733BC">
            <w:pPr>
              <w:pStyle w:val="Default"/>
              <w:jc w:val="both"/>
              <w:rPr>
                <w:lang w:val="uk-UA"/>
              </w:rPr>
            </w:pPr>
            <w:r>
              <w:rPr>
                <w:lang w:val="uk-UA" w:eastAsia="it-IT"/>
              </w:rPr>
              <w:t xml:space="preserve">Покращення умов та розширення переліку надання бібліотечно-інформаційних послуг </w:t>
            </w:r>
            <w:r w:rsidRPr="00537E52">
              <w:rPr>
                <w:lang w:val="uk-UA" w:eastAsia="it-IT"/>
              </w:rPr>
              <w:t xml:space="preserve">для </w:t>
            </w:r>
            <w:r>
              <w:rPr>
                <w:lang w:val="uk-UA" w:eastAsia="it-IT"/>
              </w:rPr>
              <w:t xml:space="preserve">дорослих, </w:t>
            </w:r>
            <w:r w:rsidRPr="00537E52">
              <w:rPr>
                <w:lang w:val="uk-UA" w:eastAsia="it-IT"/>
              </w:rPr>
              <w:t>дітей</w:t>
            </w:r>
            <w:r>
              <w:rPr>
                <w:lang w:val="uk-UA" w:eastAsia="it-IT"/>
              </w:rPr>
              <w:t xml:space="preserve"> та підлітків Носівської громади</w:t>
            </w:r>
          </w:p>
        </w:tc>
      </w:tr>
      <w:tr w:rsidR="0072726A" w:rsidRPr="007A13A5" w14:paraId="2E470C3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F9CA4D4" w14:textId="77777777" w:rsidR="0072726A" w:rsidRPr="006D78D3" w:rsidRDefault="0072726A" w:rsidP="009733BC">
            <w:pPr>
              <w:spacing w:after="0" w:line="240" w:lineRule="auto"/>
              <w:jc w:val="both"/>
              <w:rPr>
                <w:rFonts w:ascii="Times New Roman" w:eastAsia="Times New Roman" w:hAnsi="Times New Roman"/>
                <w:sz w:val="24"/>
                <w:szCs w:val="24"/>
                <w:lang w:val="uk-UA" w:eastAsia="ru-RU"/>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76C3C99" w14:textId="77777777" w:rsidR="0072726A" w:rsidRPr="003E50A3" w:rsidRDefault="0072726A" w:rsidP="009733BC">
            <w:pPr>
              <w:pStyle w:val="Default"/>
              <w:jc w:val="both"/>
              <w:rPr>
                <w:lang w:val="uk-UA"/>
              </w:rPr>
            </w:pPr>
          </w:p>
        </w:tc>
        <w:tc>
          <w:tcPr>
            <w:tcW w:w="2553" w:type="dxa"/>
            <w:tcBorders>
              <w:left w:val="single" w:sz="4" w:space="0" w:color="auto"/>
              <w:right w:val="single" w:sz="4" w:space="0" w:color="auto"/>
            </w:tcBorders>
            <w:shd w:val="clear" w:color="auto" w:fill="auto"/>
          </w:tcPr>
          <w:p w14:paraId="2E5D7C6B" w14:textId="77777777" w:rsidR="0072726A" w:rsidRDefault="0072726A"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37AEF9C" w14:textId="77777777" w:rsidR="0072726A" w:rsidRPr="001137A3" w:rsidRDefault="0072726A" w:rsidP="009733BC">
            <w:pPr>
              <w:pStyle w:val="Default"/>
              <w:jc w:val="both"/>
              <w:rPr>
                <w:lang w:val="uk-UA"/>
              </w:rPr>
            </w:pPr>
          </w:p>
        </w:tc>
      </w:tr>
      <w:tr w:rsidR="0072726A" w:rsidRPr="00910F13" w14:paraId="71A7D796"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76AD4E75" w14:textId="77777777" w:rsidR="0072726A" w:rsidRPr="001137A3" w:rsidRDefault="0072726A" w:rsidP="009733BC">
            <w:pPr>
              <w:pStyle w:val="Default"/>
              <w:jc w:val="both"/>
              <w:rPr>
                <w:lang w:val="uk-UA"/>
              </w:rPr>
            </w:pPr>
            <w:r>
              <w:rPr>
                <w:rFonts w:eastAsia="Times New Roman"/>
                <w:b/>
                <w:i/>
                <w:sz w:val="28"/>
                <w:szCs w:val="28"/>
                <w:lang w:val="uk-UA"/>
              </w:rPr>
              <w:t>Завдання</w:t>
            </w:r>
            <w:r w:rsidRPr="00910F13">
              <w:rPr>
                <w:rFonts w:eastAsia="Times New Roman"/>
                <w:b/>
                <w:i/>
                <w:sz w:val="28"/>
                <w:szCs w:val="28"/>
              </w:rPr>
              <w:t xml:space="preserve"> </w:t>
            </w:r>
            <w:r>
              <w:rPr>
                <w:rFonts w:eastAsia="Times New Roman"/>
                <w:b/>
                <w:i/>
                <w:sz w:val="28"/>
                <w:szCs w:val="28"/>
                <w:lang w:val="uk-UA"/>
              </w:rPr>
              <w:t xml:space="preserve">2  </w:t>
            </w:r>
            <w:r w:rsidRPr="000B77C9">
              <w:rPr>
                <w:rStyle w:val="textexposedshow"/>
                <w:b/>
                <w:sz w:val="28"/>
                <w:szCs w:val="28"/>
                <w:shd w:val="clear" w:color="auto" w:fill="FFFFFF"/>
                <w:lang w:val="uk-UA"/>
              </w:rPr>
              <w:t xml:space="preserve">Створення умов для розвитку </w:t>
            </w:r>
            <w:r w:rsidRPr="00FC68D4">
              <w:rPr>
                <w:rStyle w:val="textexposedshow"/>
                <w:b/>
                <w:sz w:val="28"/>
                <w:szCs w:val="28"/>
                <w:lang w:val="uk-UA"/>
              </w:rPr>
              <w:t>мешканців громади</w:t>
            </w:r>
            <w:r>
              <w:rPr>
                <w:rStyle w:val="textexposedshow"/>
                <w:b/>
                <w:sz w:val="28"/>
                <w:szCs w:val="28"/>
                <w:lang w:val="uk-UA"/>
              </w:rPr>
              <w:t xml:space="preserve"> </w:t>
            </w:r>
            <w:r w:rsidRPr="00FC68D4">
              <w:rPr>
                <w:rStyle w:val="textexposedshow"/>
                <w:b/>
                <w:sz w:val="28"/>
                <w:szCs w:val="28"/>
                <w:lang w:val="uk-UA"/>
              </w:rPr>
              <w:t>у сфері культури</w:t>
            </w:r>
            <w:r>
              <w:rPr>
                <w:rFonts w:eastAsia="Times New Roman"/>
                <w:b/>
                <w:i/>
                <w:sz w:val="28"/>
                <w:szCs w:val="28"/>
                <w:lang w:val="uk-UA"/>
              </w:rPr>
              <w:t xml:space="preserve">  </w:t>
            </w:r>
          </w:p>
        </w:tc>
      </w:tr>
      <w:tr w:rsidR="0072726A" w:rsidRPr="00910F13" w14:paraId="7421609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4F0683B6" w14:textId="77777777" w:rsidR="0072726A"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7F7BE73" w14:textId="77777777" w:rsidR="0072726A" w:rsidRPr="000B77C9" w:rsidRDefault="0072726A" w:rsidP="009733BC">
            <w:pPr>
              <w:pStyle w:val="Default"/>
              <w:jc w:val="both"/>
            </w:pPr>
            <w:r>
              <w:rPr>
                <w:sz w:val="23"/>
                <w:szCs w:val="23"/>
              </w:rPr>
              <w:t xml:space="preserve">Проведення фестивалів, конкурсів та свят, концертних програм та забезпечення змістовного дозвілля, доступу до можливостей для творчого самовираження. </w:t>
            </w:r>
          </w:p>
        </w:tc>
        <w:tc>
          <w:tcPr>
            <w:tcW w:w="2553" w:type="dxa"/>
            <w:vMerge w:val="restart"/>
            <w:tcBorders>
              <w:left w:val="single" w:sz="4" w:space="0" w:color="auto"/>
              <w:right w:val="single" w:sz="4" w:space="0" w:color="auto"/>
            </w:tcBorders>
            <w:shd w:val="clear" w:color="auto" w:fill="auto"/>
          </w:tcPr>
          <w:p w14:paraId="065219BF" w14:textId="77777777" w:rsidR="0072726A" w:rsidRDefault="0072726A" w:rsidP="009733BC">
            <w:pPr>
              <w:spacing w:after="0" w:line="240" w:lineRule="auto"/>
              <w:jc w:val="both"/>
              <w:rPr>
                <w:rFonts w:ascii="Times New Roman" w:eastAsia="Times New Roman" w:hAnsi="Times New Roman"/>
                <w:sz w:val="24"/>
                <w:szCs w:val="24"/>
                <w:lang w:val="uk-UA" w:eastAsia="ru-RU"/>
              </w:rPr>
            </w:pPr>
            <w:r w:rsidRPr="0074791E">
              <w:rPr>
                <w:rFonts w:ascii="Times New Roman" w:eastAsia="Times New Roman" w:hAnsi="Times New Roman"/>
                <w:sz w:val="24"/>
                <w:szCs w:val="24"/>
                <w:lang w:val="uk-UA" w:eastAsia="ru-RU"/>
              </w:rPr>
              <w:t xml:space="preserve">Відділ </w:t>
            </w:r>
            <w:r>
              <w:rPr>
                <w:rFonts w:ascii="Times New Roman" w:eastAsia="Times New Roman" w:hAnsi="Times New Roman"/>
                <w:sz w:val="24"/>
                <w:szCs w:val="24"/>
                <w:lang w:val="uk-UA" w:eastAsia="ru-RU"/>
              </w:rPr>
              <w:t>культури і туризму</w:t>
            </w:r>
            <w:r w:rsidRPr="0074791E">
              <w:rPr>
                <w:rFonts w:ascii="Times New Roman" w:eastAsia="Times New Roman" w:hAnsi="Times New Roman"/>
                <w:sz w:val="24"/>
                <w:szCs w:val="24"/>
                <w:lang w:val="uk-UA" w:eastAsia="ru-RU"/>
              </w:rPr>
              <w:t xml:space="preserve"> Носівськ</w:t>
            </w:r>
            <w:r>
              <w:rPr>
                <w:rFonts w:ascii="Times New Roman" w:eastAsia="Times New Roman" w:hAnsi="Times New Roman"/>
                <w:sz w:val="24"/>
                <w:szCs w:val="24"/>
                <w:lang w:val="uk-UA" w:eastAsia="ru-RU"/>
              </w:rPr>
              <w:t>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6B2714E" w14:textId="77777777" w:rsidR="0072726A" w:rsidRDefault="0072726A" w:rsidP="009733BC">
            <w:pPr>
              <w:pStyle w:val="Default"/>
              <w:jc w:val="both"/>
              <w:rPr>
                <w:sz w:val="23"/>
                <w:szCs w:val="23"/>
              </w:rPr>
            </w:pPr>
            <w:r>
              <w:rPr>
                <w:sz w:val="23"/>
                <w:szCs w:val="23"/>
              </w:rPr>
              <w:t xml:space="preserve">Формування гармонійного культурного середовища </w:t>
            </w:r>
            <w:r>
              <w:rPr>
                <w:sz w:val="23"/>
                <w:szCs w:val="23"/>
                <w:lang w:val="uk-UA"/>
              </w:rPr>
              <w:t>громади</w:t>
            </w:r>
            <w:r>
              <w:rPr>
                <w:sz w:val="23"/>
                <w:szCs w:val="23"/>
              </w:rPr>
              <w:t xml:space="preserve">, забезпечення дос-тупності культурних пос-луг та широких можливос-тей для створення якісного культурного та креативного продукту </w:t>
            </w:r>
          </w:p>
          <w:p w14:paraId="56B18AA9" w14:textId="77777777" w:rsidR="0072726A" w:rsidRPr="00D062CF" w:rsidRDefault="0072726A" w:rsidP="009733BC">
            <w:pPr>
              <w:pStyle w:val="Default"/>
              <w:jc w:val="both"/>
            </w:pPr>
          </w:p>
        </w:tc>
      </w:tr>
      <w:tr w:rsidR="0072726A" w:rsidRPr="007A13A5" w14:paraId="106FA241"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3F846477" w14:textId="77777777" w:rsidR="0072726A"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50F05C4" w14:textId="77777777" w:rsidR="0072726A" w:rsidRPr="00597FF7" w:rsidRDefault="0072726A" w:rsidP="009733BC">
            <w:pPr>
              <w:pStyle w:val="Default"/>
              <w:jc w:val="both"/>
              <w:rPr>
                <w:color w:val="FF0000"/>
                <w:lang w:val="uk-UA"/>
              </w:rPr>
            </w:pPr>
            <w:r w:rsidRPr="00597FF7">
              <w:rPr>
                <w:rStyle w:val="211pt"/>
                <w:rFonts w:eastAsia="Calibri"/>
                <w:sz w:val="24"/>
                <w:szCs w:val="24"/>
              </w:rPr>
              <w:t>Забезпечення рівного доступу до отримання якісної мистецької освіти</w:t>
            </w:r>
            <w:r>
              <w:rPr>
                <w:rStyle w:val="211pt"/>
                <w:rFonts w:eastAsia="Calibri"/>
              </w:rPr>
              <w:t>.</w:t>
            </w:r>
          </w:p>
        </w:tc>
        <w:tc>
          <w:tcPr>
            <w:tcW w:w="2553" w:type="dxa"/>
            <w:vMerge/>
            <w:tcBorders>
              <w:left w:val="single" w:sz="4" w:space="0" w:color="auto"/>
              <w:right w:val="single" w:sz="4" w:space="0" w:color="auto"/>
            </w:tcBorders>
            <w:shd w:val="clear" w:color="auto" w:fill="auto"/>
          </w:tcPr>
          <w:p w14:paraId="3C5D168E" w14:textId="77777777" w:rsidR="0072726A" w:rsidRDefault="0072726A"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A372412" w14:textId="77777777" w:rsidR="0072726A" w:rsidRPr="00597FF7" w:rsidRDefault="0072726A" w:rsidP="009733BC">
            <w:pPr>
              <w:pStyle w:val="Default"/>
              <w:jc w:val="both"/>
              <w:rPr>
                <w:color w:val="FF0000"/>
                <w:lang w:val="uk-UA"/>
              </w:rPr>
            </w:pPr>
            <w:r>
              <w:rPr>
                <w:rStyle w:val="211pt"/>
                <w:rFonts w:eastAsia="Calibri"/>
              </w:rPr>
              <w:t>Залученість дітей шкільного віку до мистецької освіти, інклю- зивність мистецької освіти.</w:t>
            </w:r>
          </w:p>
        </w:tc>
      </w:tr>
      <w:tr w:rsidR="0072726A" w:rsidRPr="00910F13" w14:paraId="0ABD8F6B"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5B057AE" w14:textId="77777777" w:rsidR="0072726A"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9206D4C" w14:textId="77777777" w:rsidR="0072726A" w:rsidRPr="003E50A3" w:rsidRDefault="0072726A" w:rsidP="00B02843">
            <w:pPr>
              <w:pStyle w:val="Default"/>
              <w:jc w:val="both"/>
              <w:rPr>
                <w:lang w:val="uk-UA"/>
              </w:rPr>
            </w:pPr>
            <w:r w:rsidRPr="00B02843">
              <w:rPr>
                <w:rStyle w:val="FontStyle19"/>
                <w:b w:val="0"/>
                <w:sz w:val="24"/>
                <w:szCs w:val="24"/>
                <w:lang w:val="uk-UA" w:eastAsia="uk-UA"/>
              </w:rPr>
              <w:t xml:space="preserve">Будинок культури – осередок культурного та духовного розвитку громади. Проведення </w:t>
            </w:r>
            <w:r w:rsidRPr="00B02843">
              <w:rPr>
                <w:color w:val="auto"/>
                <w:lang w:val="uk-UA"/>
              </w:rPr>
              <w:t>капітального ремонту Володьководівицького будинку культури</w:t>
            </w:r>
            <w:r>
              <w:rPr>
                <w:color w:val="auto"/>
                <w:lang w:val="uk-UA"/>
              </w:rPr>
              <w:t>.</w:t>
            </w:r>
            <w:r w:rsidRPr="00B02843">
              <w:rPr>
                <w:color w:val="auto"/>
                <w:lang w:val="uk-UA"/>
              </w:rPr>
              <w:t xml:space="preserve"> </w:t>
            </w:r>
            <w:r w:rsidRPr="00B02843">
              <w:rPr>
                <w:bCs/>
                <w:color w:val="auto"/>
                <w:sz w:val="23"/>
                <w:szCs w:val="23"/>
                <w:lang w:val="uk-UA"/>
              </w:rPr>
              <w:t>Д</w:t>
            </w:r>
            <w:r>
              <w:rPr>
                <w:bCs/>
                <w:sz w:val="23"/>
                <w:szCs w:val="23"/>
                <w:lang w:val="uk-UA"/>
              </w:rPr>
              <w:t>обудова диско</w:t>
            </w:r>
            <w:r w:rsidRPr="00CE7F5A">
              <w:rPr>
                <w:bCs/>
                <w:sz w:val="23"/>
                <w:szCs w:val="23"/>
              </w:rPr>
              <w:t>-</w:t>
            </w:r>
            <w:r>
              <w:rPr>
                <w:bCs/>
                <w:sz w:val="23"/>
                <w:szCs w:val="23"/>
                <w:lang w:val="uk-UA"/>
              </w:rPr>
              <w:t xml:space="preserve">залу до </w:t>
            </w:r>
            <w:r>
              <w:rPr>
                <w:rStyle w:val="textexposedshow"/>
                <w:sz w:val="23"/>
                <w:szCs w:val="23"/>
                <w:shd w:val="clear" w:color="auto" w:fill="FFFFFF"/>
                <w:lang w:val="uk-UA"/>
              </w:rPr>
              <w:t>Носівського будинку культури</w:t>
            </w:r>
          </w:p>
        </w:tc>
        <w:tc>
          <w:tcPr>
            <w:tcW w:w="2553" w:type="dxa"/>
            <w:vMerge/>
            <w:tcBorders>
              <w:left w:val="single" w:sz="4" w:space="0" w:color="auto"/>
              <w:right w:val="single" w:sz="4" w:space="0" w:color="auto"/>
            </w:tcBorders>
            <w:shd w:val="clear" w:color="auto" w:fill="auto"/>
          </w:tcPr>
          <w:p w14:paraId="6C0DFA90" w14:textId="77777777" w:rsidR="0072726A" w:rsidRDefault="0072726A"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F524D30" w14:textId="77777777" w:rsidR="0072726A" w:rsidRDefault="0072726A" w:rsidP="009733BC">
            <w:pPr>
              <w:pStyle w:val="Default"/>
              <w:jc w:val="both"/>
              <w:rPr>
                <w:rStyle w:val="FontStyle19"/>
                <w:b w:val="0"/>
                <w:sz w:val="24"/>
                <w:szCs w:val="24"/>
                <w:lang w:val="uk-UA" w:eastAsia="uk-UA"/>
              </w:rPr>
            </w:pPr>
            <w:r w:rsidRPr="00B02843">
              <w:rPr>
                <w:rStyle w:val="FontStyle19"/>
                <w:b w:val="0"/>
                <w:sz w:val="24"/>
                <w:szCs w:val="24"/>
                <w:lang w:val="uk-UA" w:eastAsia="uk-UA"/>
              </w:rPr>
              <w:t xml:space="preserve">Успішність культурної діяльності. Широке запровадження сучасних технологій. Створення належних умов для розвитку творчих </w:t>
            </w:r>
            <w:r w:rsidRPr="00B02843">
              <w:rPr>
                <w:rStyle w:val="FontStyle19"/>
                <w:b w:val="0"/>
                <w:sz w:val="24"/>
                <w:szCs w:val="24"/>
                <w:lang w:val="uk-UA" w:eastAsia="uk-UA"/>
              </w:rPr>
              <w:lastRenderedPageBreak/>
              <w:t>колективів та самореалізації мешкан</w:t>
            </w:r>
            <w:r>
              <w:rPr>
                <w:rStyle w:val="FontStyle19"/>
                <w:b w:val="0"/>
                <w:sz w:val="24"/>
                <w:szCs w:val="24"/>
                <w:lang w:val="uk-UA" w:eastAsia="uk-UA"/>
              </w:rPr>
              <w:t>-</w:t>
            </w:r>
            <w:r w:rsidRPr="00B02843">
              <w:rPr>
                <w:rStyle w:val="FontStyle19"/>
                <w:b w:val="0"/>
                <w:sz w:val="24"/>
                <w:szCs w:val="24"/>
                <w:lang w:val="uk-UA" w:eastAsia="uk-UA"/>
              </w:rPr>
              <w:t>ців громади.</w:t>
            </w:r>
          </w:p>
          <w:p w14:paraId="4368136A" w14:textId="77777777" w:rsidR="00E7797F" w:rsidRPr="00B02843" w:rsidRDefault="00E7797F" w:rsidP="009733BC">
            <w:pPr>
              <w:pStyle w:val="Default"/>
              <w:jc w:val="both"/>
              <w:rPr>
                <w:b/>
                <w:lang w:val="uk-UA"/>
              </w:rPr>
            </w:pPr>
          </w:p>
        </w:tc>
      </w:tr>
      <w:tr w:rsidR="0072726A" w:rsidRPr="00910F13" w14:paraId="4D8F7BD6"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2533C168" w14:textId="77777777" w:rsidR="0072726A" w:rsidRPr="005C1FDD" w:rsidRDefault="0072726A" w:rsidP="009733BC">
            <w:pPr>
              <w:pStyle w:val="Default"/>
              <w:jc w:val="both"/>
              <w:rPr>
                <w:b/>
                <w:i/>
                <w:sz w:val="28"/>
                <w:szCs w:val="28"/>
                <w:lang w:val="uk-UA"/>
              </w:rPr>
            </w:pPr>
            <w:r w:rsidRPr="005C1FDD">
              <w:rPr>
                <w:b/>
                <w:i/>
                <w:sz w:val="28"/>
                <w:szCs w:val="28"/>
                <w:lang w:val="uk-UA"/>
              </w:rPr>
              <w:lastRenderedPageBreak/>
              <w:t xml:space="preserve">1.5. </w:t>
            </w:r>
            <w:r w:rsidRPr="00834FC0">
              <w:rPr>
                <w:b/>
                <w:sz w:val="28"/>
                <w:szCs w:val="28"/>
                <w:lang w:val="uk-UA"/>
              </w:rPr>
              <w:t>Надання якісних медичних послуг</w:t>
            </w:r>
          </w:p>
        </w:tc>
      </w:tr>
      <w:tr w:rsidR="0072726A" w:rsidRPr="00910F13" w14:paraId="3E5FB135"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148E9E68" w14:textId="77777777" w:rsidR="0072726A" w:rsidRPr="0027520A" w:rsidRDefault="0072726A" w:rsidP="003A64DD">
            <w:pPr>
              <w:pStyle w:val="Default"/>
              <w:jc w:val="both"/>
              <w:rPr>
                <w:sz w:val="28"/>
                <w:szCs w:val="28"/>
                <w:lang w:val="uk-UA"/>
              </w:rPr>
            </w:pPr>
            <w:r w:rsidRPr="00834FC0">
              <w:rPr>
                <w:b/>
                <w:bCs/>
                <w:i/>
                <w:iCs/>
                <w:sz w:val="28"/>
                <w:szCs w:val="28"/>
              </w:rPr>
              <w:t xml:space="preserve">Завдання 1. </w:t>
            </w:r>
            <w:r w:rsidRPr="00834FC0">
              <w:rPr>
                <w:b/>
                <w:bCs/>
                <w:sz w:val="28"/>
                <w:szCs w:val="28"/>
              </w:rPr>
              <w:t>Проведення заходів профілактики захворювань серед жителів громади</w:t>
            </w:r>
            <w:r>
              <w:rPr>
                <w:b/>
                <w:bCs/>
                <w:sz w:val="28"/>
                <w:szCs w:val="28"/>
                <w:lang w:val="uk-UA"/>
              </w:rPr>
              <w:t xml:space="preserve"> </w:t>
            </w:r>
          </w:p>
        </w:tc>
      </w:tr>
      <w:tr w:rsidR="003A64DD" w:rsidRPr="00910F13" w14:paraId="0025B07A"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81E0548" w14:textId="77777777" w:rsidR="003A64DD"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2BDA2DA" w14:textId="77777777" w:rsidR="003A64DD" w:rsidRPr="00AE2B9D" w:rsidRDefault="003A64DD" w:rsidP="000A1F86">
            <w:pPr>
              <w:pStyle w:val="Default"/>
              <w:jc w:val="both"/>
            </w:pPr>
            <w:r w:rsidRPr="00AE2B9D">
              <w:t xml:space="preserve">Проведення профілактичних медоглядів на територіях населених пунктів громади. </w:t>
            </w:r>
          </w:p>
          <w:p w14:paraId="301D5D3D" w14:textId="77777777" w:rsidR="003A64DD" w:rsidRPr="00AE2B9D" w:rsidRDefault="003A64DD" w:rsidP="004B473C">
            <w:pPr>
              <w:pStyle w:val="Default"/>
              <w:jc w:val="both"/>
              <w:rPr>
                <w:color w:val="FF0000"/>
                <w:highlight w:val="yellow"/>
              </w:rPr>
            </w:pPr>
          </w:p>
        </w:tc>
        <w:tc>
          <w:tcPr>
            <w:tcW w:w="2553" w:type="dxa"/>
            <w:vMerge w:val="restart"/>
            <w:tcBorders>
              <w:left w:val="single" w:sz="4" w:space="0" w:color="auto"/>
              <w:right w:val="single" w:sz="4" w:space="0" w:color="auto"/>
            </w:tcBorders>
            <w:shd w:val="clear" w:color="auto" w:fill="auto"/>
          </w:tcPr>
          <w:p w14:paraId="718EB10B" w14:textId="77777777" w:rsidR="003A64DD" w:rsidRPr="00A70D0D" w:rsidRDefault="003A64DD" w:rsidP="009733BC">
            <w:pPr>
              <w:spacing w:after="0" w:line="240" w:lineRule="auto"/>
              <w:jc w:val="both"/>
              <w:rPr>
                <w:rFonts w:ascii="Times New Roman" w:eastAsia="Times New Roman" w:hAnsi="Times New Roman"/>
                <w:sz w:val="24"/>
                <w:szCs w:val="24"/>
                <w:lang w:val="uk-UA" w:eastAsia="ru-RU"/>
              </w:rPr>
            </w:pPr>
            <w:r w:rsidRPr="004936CB">
              <w:rPr>
                <w:rFonts w:ascii="Times New Roman" w:eastAsia="Times New Roman" w:hAnsi="Times New Roman"/>
                <w:sz w:val="24"/>
                <w:szCs w:val="24"/>
                <w:lang w:val="uk-UA" w:eastAsia="ru-RU"/>
              </w:rPr>
              <w:t>КНП "Носівська міська лікарня імені Ф.Я.Примака" Носівської міської ради</w:t>
            </w:r>
          </w:p>
          <w:p w14:paraId="0A2AE291" w14:textId="77777777" w:rsidR="003A64DD" w:rsidRPr="00A70D0D" w:rsidRDefault="003A64DD" w:rsidP="009733BC">
            <w:pPr>
              <w:spacing w:after="0" w:line="240" w:lineRule="auto"/>
              <w:jc w:val="both"/>
              <w:rPr>
                <w:rFonts w:ascii="Times New Roman" w:eastAsia="Times New Roman" w:hAnsi="Times New Roman"/>
                <w:sz w:val="24"/>
                <w:szCs w:val="24"/>
                <w:lang w:val="uk-UA" w:eastAsia="ru-RU"/>
              </w:rPr>
            </w:pPr>
            <w:r w:rsidRPr="004936CB">
              <w:rPr>
                <w:rFonts w:ascii="Times New Roman" w:eastAsia="Times New Roman" w:hAnsi="Times New Roman"/>
                <w:sz w:val="24"/>
                <w:szCs w:val="24"/>
                <w:lang w:val="uk-UA" w:eastAsia="ru-RU"/>
              </w:rPr>
              <w:t>КНП "Носівський  центр первинної медико-санітарної допомоги"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A4299FC" w14:textId="77777777" w:rsidR="003A64DD" w:rsidRPr="00AE2B9D" w:rsidRDefault="003A64DD" w:rsidP="00AE2B9D">
            <w:pPr>
              <w:pStyle w:val="Default"/>
              <w:jc w:val="both"/>
            </w:pPr>
            <w:r w:rsidRPr="00AE2B9D">
              <w:t xml:space="preserve">Постійне проведення профілактичних медоглядів на територіях населених пунктів громади. </w:t>
            </w:r>
          </w:p>
          <w:p w14:paraId="581A330F" w14:textId="77777777" w:rsidR="003A64DD" w:rsidRPr="00A70D0D" w:rsidRDefault="003A64DD" w:rsidP="00AE2B9D">
            <w:pPr>
              <w:pStyle w:val="Default"/>
              <w:jc w:val="both"/>
              <w:rPr>
                <w:lang w:val="uk-UA"/>
              </w:rPr>
            </w:pPr>
            <w:r w:rsidRPr="00AE2B9D">
              <w:t>Зменшення кількості захворювань серед мешканців громади.</w:t>
            </w:r>
            <w:r>
              <w:rPr>
                <w:sz w:val="20"/>
                <w:szCs w:val="20"/>
              </w:rPr>
              <w:t xml:space="preserve"> </w:t>
            </w:r>
          </w:p>
        </w:tc>
      </w:tr>
      <w:tr w:rsidR="003A64DD" w:rsidRPr="00910F13" w14:paraId="294B9050"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40EFEC9F" w14:textId="77777777" w:rsidR="003A64DD"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F55615C" w14:textId="77777777" w:rsidR="003A64DD" w:rsidRPr="004A6ED0" w:rsidRDefault="003A64DD" w:rsidP="003A64DD">
            <w:pPr>
              <w:pStyle w:val="Default"/>
              <w:jc w:val="both"/>
              <w:rPr>
                <w:highlight w:val="yellow"/>
                <w:lang w:val="uk-UA"/>
              </w:rPr>
            </w:pPr>
            <w:r w:rsidRPr="00A70D0D">
              <w:t xml:space="preserve">Підвищення рівня надання первинної медико-санітарної допомоги шляхом забезпечення засобами діагностики та медичними засобами для </w:t>
            </w:r>
            <w:r w:rsidRPr="003A64DD">
              <w:t>проведення профілактичного щеплення</w:t>
            </w:r>
            <w:r w:rsidRPr="003A64DD">
              <w:rPr>
                <w:lang w:val="uk-UA"/>
              </w:rPr>
              <w:t xml:space="preserve"> </w:t>
            </w:r>
            <w:r>
              <w:rPr>
                <w:highlight w:val="yellow"/>
                <w:lang w:val="uk-UA"/>
              </w:rPr>
              <w:t xml:space="preserve"> </w:t>
            </w:r>
          </w:p>
        </w:tc>
        <w:tc>
          <w:tcPr>
            <w:tcW w:w="2553" w:type="dxa"/>
            <w:vMerge/>
            <w:tcBorders>
              <w:left w:val="single" w:sz="4" w:space="0" w:color="auto"/>
              <w:right w:val="single" w:sz="4" w:space="0" w:color="auto"/>
            </w:tcBorders>
            <w:shd w:val="clear" w:color="auto" w:fill="auto"/>
          </w:tcPr>
          <w:p w14:paraId="1984E73B" w14:textId="77777777" w:rsidR="003A64DD" w:rsidRPr="00A70D0D" w:rsidRDefault="003A64DD"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AA78FFD" w14:textId="77777777" w:rsidR="003A64DD" w:rsidRPr="00A70D0D" w:rsidRDefault="003A64DD" w:rsidP="003536B7">
            <w:pPr>
              <w:pStyle w:val="Default"/>
              <w:jc w:val="both"/>
              <w:rPr>
                <w:lang w:val="uk-UA"/>
              </w:rPr>
            </w:pPr>
            <w:r w:rsidRPr="00A70D0D">
              <w:t>Підвищення якості медичного обслугову</w:t>
            </w:r>
            <w:r>
              <w:rPr>
                <w:lang w:val="uk-UA"/>
              </w:rPr>
              <w:t>-</w:t>
            </w:r>
            <w:r w:rsidRPr="00A70D0D">
              <w:t>вання для населення громад</w:t>
            </w:r>
            <w:r w:rsidRPr="00A70D0D">
              <w:rPr>
                <w:lang w:val="uk-UA"/>
              </w:rPr>
              <w:t>и</w:t>
            </w:r>
          </w:p>
        </w:tc>
      </w:tr>
      <w:tr w:rsidR="003A64DD" w:rsidRPr="00910F13" w14:paraId="143D11C1"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2EC17C4" w14:textId="77777777" w:rsidR="003A64DD" w:rsidRPr="006D78D3" w:rsidRDefault="00FB3F6B"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E7797F">
              <w:rPr>
                <w:rFonts w:ascii="Times New Roman" w:eastAsia="Times New Roman" w:hAnsi="Times New Roman"/>
                <w:sz w:val="24"/>
                <w:szCs w:val="24"/>
                <w:lang w:val="uk-UA" w:eastAsia="ru-RU"/>
              </w:rPr>
              <w:t>9</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65897B7" w14:textId="77777777" w:rsidR="003A64DD" w:rsidRPr="00A70D0D" w:rsidRDefault="003A64DD" w:rsidP="009733BC">
            <w:pPr>
              <w:pStyle w:val="Default"/>
              <w:jc w:val="both"/>
            </w:pPr>
            <w:r w:rsidRPr="00034F09">
              <w:t xml:space="preserve">Надання  медичної допомоги з дотриманням вимог локальних клінічних протоколів  </w:t>
            </w:r>
          </w:p>
        </w:tc>
        <w:tc>
          <w:tcPr>
            <w:tcW w:w="2553" w:type="dxa"/>
            <w:vMerge/>
            <w:tcBorders>
              <w:left w:val="single" w:sz="4" w:space="0" w:color="auto"/>
              <w:right w:val="single" w:sz="4" w:space="0" w:color="auto"/>
            </w:tcBorders>
            <w:shd w:val="clear" w:color="auto" w:fill="auto"/>
          </w:tcPr>
          <w:p w14:paraId="4FC11555" w14:textId="77777777" w:rsidR="003A64DD" w:rsidRPr="00A70D0D" w:rsidRDefault="003A64DD"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D5C2D27" w14:textId="77777777" w:rsidR="003A64DD" w:rsidRPr="00A70D0D" w:rsidRDefault="003A64DD" w:rsidP="003536B7">
            <w:pPr>
              <w:pStyle w:val="Default"/>
              <w:jc w:val="both"/>
            </w:pPr>
            <w:r>
              <w:rPr>
                <w:lang w:eastAsia="en-US"/>
              </w:rPr>
              <w:t>Збереження та подальше зміцнення здоров’я жителів громади</w:t>
            </w:r>
          </w:p>
        </w:tc>
      </w:tr>
      <w:tr w:rsidR="003A64DD" w:rsidRPr="00657B53" w14:paraId="5F44236F"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05DED1C3" w14:textId="77777777" w:rsidR="003A64DD" w:rsidRPr="006D78D3" w:rsidRDefault="00E7797F" w:rsidP="00E779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021E59A" w14:textId="77777777" w:rsidR="003A64DD" w:rsidRPr="00657B53" w:rsidRDefault="003A64DD" w:rsidP="009733BC">
            <w:pPr>
              <w:pStyle w:val="Default"/>
              <w:jc w:val="both"/>
              <w:rPr>
                <w:lang w:val="uk-UA"/>
              </w:rPr>
            </w:pPr>
            <w:r w:rsidRPr="00657B53">
              <w:rPr>
                <w:lang w:val="uk-UA" w:eastAsia="en-US"/>
              </w:rPr>
              <w:t>Інтенсифікація заходів по покращенню санітарно-гігієнічного виховання жителів громади з урахуванням пандемії коронавірусної інфекції, пропаганда здорового способу життя, боротьби із шкідливими для здоров’я звичками,</w:t>
            </w:r>
            <w:r w:rsidRPr="00657B53">
              <w:rPr>
                <w:lang w:val="uk-UA"/>
              </w:rPr>
              <w:t xml:space="preserve"> основ здорового способу життя, відповідального батьківства, сучасних вимог щодо догляду за дітьми</w:t>
            </w:r>
          </w:p>
        </w:tc>
        <w:tc>
          <w:tcPr>
            <w:tcW w:w="2553" w:type="dxa"/>
            <w:vMerge/>
            <w:tcBorders>
              <w:left w:val="single" w:sz="4" w:space="0" w:color="auto"/>
              <w:right w:val="single" w:sz="4" w:space="0" w:color="auto"/>
            </w:tcBorders>
            <w:shd w:val="clear" w:color="auto" w:fill="auto"/>
          </w:tcPr>
          <w:p w14:paraId="3F7234E3" w14:textId="77777777" w:rsidR="003A64DD" w:rsidRPr="00A70D0D" w:rsidRDefault="003A64DD"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B63D08B" w14:textId="77777777" w:rsidR="003A64DD" w:rsidRPr="00657B53" w:rsidRDefault="003A64DD" w:rsidP="003536B7">
            <w:pPr>
              <w:pStyle w:val="Default"/>
              <w:jc w:val="both"/>
              <w:rPr>
                <w:lang w:val="uk-UA" w:eastAsia="en-US"/>
              </w:rPr>
            </w:pPr>
            <w:r>
              <w:rPr>
                <w:lang w:eastAsia="en-US"/>
              </w:rPr>
              <w:t>Покращення обізнаності населення та зниження захворюваності</w:t>
            </w:r>
          </w:p>
        </w:tc>
      </w:tr>
      <w:tr w:rsidR="0072726A" w:rsidRPr="007A13A5" w14:paraId="0FDA7DA7"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4104957" w14:textId="77777777" w:rsidR="0072726A" w:rsidRPr="001137A3" w:rsidRDefault="0072726A" w:rsidP="003A64DD">
            <w:pPr>
              <w:pStyle w:val="Default"/>
              <w:jc w:val="both"/>
              <w:rPr>
                <w:lang w:val="uk-UA"/>
              </w:rPr>
            </w:pPr>
            <w:r>
              <w:rPr>
                <w:b/>
                <w:lang w:val="uk-UA"/>
              </w:rPr>
              <w:t xml:space="preserve"> </w:t>
            </w:r>
            <w:r>
              <w:rPr>
                <w:rFonts w:eastAsia="Times New Roman"/>
                <w:b/>
                <w:i/>
                <w:sz w:val="28"/>
                <w:szCs w:val="28"/>
                <w:lang w:val="uk-UA"/>
              </w:rPr>
              <w:t>Завдання</w:t>
            </w:r>
            <w:r w:rsidRPr="004936CB">
              <w:rPr>
                <w:rFonts w:eastAsia="Times New Roman"/>
                <w:b/>
                <w:i/>
                <w:sz w:val="28"/>
                <w:szCs w:val="28"/>
                <w:lang w:val="uk-UA"/>
              </w:rPr>
              <w:t xml:space="preserve"> </w:t>
            </w:r>
            <w:r>
              <w:rPr>
                <w:rFonts w:eastAsia="Times New Roman"/>
                <w:b/>
                <w:i/>
                <w:sz w:val="28"/>
                <w:szCs w:val="28"/>
                <w:lang w:val="uk-UA"/>
              </w:rPr>
              <w:t xml:space="preserve">2  </w:t>
            </w:r>
            <w:r w:rsidRPr="003536B7">
              <w:rPr>
                <w:b/>
                <w:sz w:val="28"/>
                <w:szCs w:val="28"/>
                <w:lang w:val="uk-UA"/>
              </w:rPr>
              <w:t>Покращення умов праці та підвищення кваліфікації медичних працівників, поліпшення кадрового забезпечення закладів охорони здоров’я</w:t>
            </w:r>
            <w:r>
              <w:rPr>
                <w:b/>
                <w:lang w:val="uk-UA"/>
              </w:rPr>
              <w:t xml:space="preserve"> </w:t>
            </w:r>
          </w:p>
        </w:tc>
      </w:tr>
      <w:tr w:rsidR="0072726A" w:rsidRPr="00707066" w14:paraId="05CFD357"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4C132A7C" w14:textId="77777777" w:rsidR="0072726A" w:rsidRPr="006D78D3" w:rsidRDefault="00A35B1F"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651C771" w14:textId="77777777" w:rsidR="0072726A" w:rsidRPr="00707066" w:rsidRDefault="0072726A" w:rsidP="009733BC">
            <w:pPr>
              <w:pStyle w:val="Default"/>
              <w:jc w:val="both"/>
              <w:rPr>
                <w:highlight w:val="yellow"/>
                <w:lang w:val="uk-UA"/>
              </w:rPr>
            </w:pPr>
            <w:r w:rsidRPr="00707066">
              <w:rPr>
                <w:lang w:val="uk-UA"/>
              </w:rPr>
              <w:t>Підвищення кваліфікації медичних працівників шляхом проходження відповідних тематичних курсів, участі у семінарах,  конференціях тренінгах</w:t>
            </w:r>
          </w:p>
        </w:tc>
        <w:tc>
          <w:tcPr>
            <w:tcW w:w="2553" w:type="dxa"/>
            <w:vMerge w:val="restart"/>
            <w:tcBorders>
              <w:left w:val="single" w:sz="4" w:space="0" w:color="auto"/>
              <w:right w:val="single" w:sz="4" w:space="0" w:color="auto"/>
            </w:tcBorders>
            <w:shd w:val="clear" w:color="auto" w:fill="auto"/>
          </w:tcPr>
          <w:p w14:paraId="5A5CFF35" w14:textId="77777777" w:rsidR="0072726A" w:rsidRPr="00A70D0D" w:rsidRDefault="0072726A" w:rsidP="009733BC">
            <w:pPr>
              <w:spacing w:after="0" w:line="240" w:lineRule="auto"/>
              <w:jc w:val="both"/>
              <w:rPr>
                <w:rFonts w:ascii="Times New Roman" w:eastAsia="Times New Roman" w:hAnsi="Times New Roman"/>
                <w:sz w:val="24"/>
                <w:szCs w:val="24"/>
                <w:lang w:val="uk-UA" w:eastAsia="ru-RU"/>
              </w:rPr>
            </w:pPr>
            <w:r w:rsidRPr="004936CB">
              <w:rPr>
                <w:rFonts w:ascii="Times New Roman" w:eastAsia="Times New Roman" w:hAnsi="Times New Roman"/>
                <w:sz w:val="24"/>
                <w:szCs w:val="24"/>
                <w:lang w:val="uk-UA" w:eastAsia="ru-RU"/>
              </w:rPr>
              <w:t>КНП "Носівська міська лікарня імені Ф.Я.Примака" Носівської міської ради</w:t>
            </w:r>
          </w:p>
          <w:p w14:paraId="3CB78732" w14:textId="77777777" w:rsidR="0072726A" w:rsidRDefault="0072726A" w:rsidP="009733BC">
            <w:pPr>
              <w:spacing w:after="0" w:line="240" w:lineRule="auto"/>
              <w:jc w:val="both"/>
              <w:rPr>
                <w:rFonts w:ascii="Times New Roman" w:eastAsia="Times New Roman" w:hAnsi="Times New Roman"/>
                <w:sz w:val="24"/>
                <w:szCs w:val="24"/>
                <w:lang w:val="uk-UA" w:eastAsia="ru-RU"/>
              </w:rPr>
            </w:pPr>
            <w:r w:rsidRPr="004936CB">
              <w:rPr>
                <w:rFonts w:ascii="Times New Roman" w:eastAsia="Times New Roman" w:hAnsi="Times New Roman"/>
                <w:sz w:val="24"/>
                <w:szCs w:val="24"/>
                <w:lang w:val="uk-UA" w:eastAsia="ru-RU"/>
              </w:rPr>
              <w:t>КНП "Носівський  центр первинної медико-санітарної допомоги" Носівської міської ради</w:t>
            </w:r>
          </w:p>
          <w:p w14:paraId="67CA5510" w14:textId="77777777" w:rsidR="00A35B1F" w:rsidRDefault="00A35B1F" w:rsidP="009733BC">
            <w:pPr>
              <w:spacing w:after="0" w:line="240" w:lineRule="auto"/>
              <w:jc w:val="both"/>
              <w:rPr>
                <w:rFonts w:ascii="Times New Roman" w:eastAsia="Times New Roman" w:hAnsi="Times New Roman"/>
                <w:sz w:val="24"/>
                <w:szCs w:val="24"/>
                <w:lang w:val="uk-UA" w:eastAsia="ru-RU"/>
              </w:rPr>
            </w:pPr>
          </w:p>
          <w:p w14:paraId="582E4717" w14:textId="77777777" w:rsidR="00A35B1F" w:rsidRDefault="00A35B1F" w:rsidP="009733BC">
            <w:pPr>
              <w:spacing w:after="0" w:line="240" w:lineRule="auto"/>
              <w:jc w:val="both"/>
              <w:rPr>
                <w:rFonts w:ascii="Times New Roman" w:eastAsia="Times New Roman" w:hAnsi="Times New Roman"/>
                <w:sz w:val="24"/>
                <w:szCs w:val="24"/>
                <w:lang w:val="uk-UA" w:eastAsia="ru-RU"/>
              </w:rPr>
            </w:pPr>
          </w:p>
          <w:p w14:paraId="026A1600" w14:textId="77777777" w:rsidR="00A35B1F" w:rsidRDefault="00A35B1F" w:rsidP="009733BC">
            <w:pPr>
              <w:spacing w:after="0" w:line="240" w:lineRule="auto"/>
              <w:jc w:val="both"/>
              <w:rPr>
                <w:rFonts w:ascii="Times New Roman" w:eastAsia="Times New Roman" w:hAnsi="Times New Roman"/>
                <w:sz w:val="24"/>
                <w:szCs w:val="24"/>
                <w:lang w:val="uk-UA" w:eastAsia="ru-RU"/>
              </w:rPr>
            </w:pPr>
          </w:p>
          <w:p w14:paraId="3ADAACE8" w14:textId="77777777" w:rsidR="00A35B1F" w:rsidRDefault="00A35B1F"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2280EE1" w14:textId="77777777" w:rsidR="0072726A" w:rsidRPr="001137A3" w:rsidRDefault="0072726A" w:rsidP="009733BC">
            <w:pPr>
              <w:pStyle w:val="Default"/>
              <w:jc w:val="both"/>
              <w:rPr>
                <w:lang w:val="uk-UA"/>
              </w:rPr>
            </w:pPr>
            <w:r>
              <w:lastRenderedPageBreak/>
              <w:t>Н</w:t>
            </w:r>
            <w:r w:rsidRPr="006B0E6E">
              <w:t>адання медичних послуг  належної якості населенню громади</w:t>
            </w:r>
          </w:p>
        </w:tc>
      </w:tr>
      <w:tr w:rsidR="0072726A" w:rsidRPr="00707066" w14:paraId="682C41C0"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10EB5EFD" w14:textId="77777777" w:rsidR="0072726A"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0A7D419" w14:textId="77777777" w:rsidR="0072726A" w:rsidRPr="003E33F2" w:rsidRDefault="0072726A" w:rsidP="009733BC">
            <w:pPr>
              <w:pStyle w:val="Default"/>
              <w:jc w:val="both"/>
              <w:rPr>
                <w:highlight w:val="yellow"/>
                <w:lang w:val="uk-UA"/>
              </w:rPr>
            </w:pPr>
            <w:r w:rsidRPr="003662CF">
              <w:t>Підготовки майбутніх лікарів  шляхом  забезпечення проходження інтернатури лікарями -інтернами</w:t>
            </w:r>
          </w:p>
        </w:tc>
        <w:tc>
          <w:tcPr>
            <w:tcW w:w="2553" w:type="dxa"/>
            <w:vMerge/>
            <w:tcBorders>
              <w:left w:val="single" w:sz="4" w:space="0" w:color="auto"/>
              <w:right w:val="single" w:sz="4" w:space="0" w:color="auto"/>
            </w:tcBorders>
            <w:shd w:val="clear" w:color="auto" w:fill="auto"/>
          </w:tcPr>
          <w:p w14:paraId="318081CC" w14:textId="77777777" w:rsidR="0072726A" w:rsidRDefault="0072726A"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A004A39" w14:textId="77777777" w:rsidR="0072726A" w:rsidRPr="001137A3" w:rsidRDefault="0072726A" w:rsidP="009733BC">
            <w:pPr>
              <w:pStyle w:val="Default"/>
              <w:jc w:val="both"/>
              <w:rPr>
                <w:lang w:val="uk-UA"/>
              </w:rPr>
            </w:pPr>
            <w:r>
              <w:t>Гарантоване забезпечення підприємства лікарськими кадрами</w:t>
            </w:r>
          </w:p>
        </w:tc>
      </w:tr>
      <w:tr w:rsidR="0072726A" w:rsidRPr="00707066" w14:paraId="1D86D3CC"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04E342D0" w14:textId="77777777" w:rsidR="0072726A" w:rsidRDefault="0072726A" w:rsidP="003A64DD">
            <w:pPr>
              <w:pStyle w:val="Default"/>
              <w:jc w:val="both"/>
            </w:pPr>
            <w:r>
              <w:rPr>
                <w:rFonts w:eastAsia="Times New Roman"/>
                <w:b/>
                <w:i/>
                <w:sz w:val="28"/>
                <w:szCs w:val="28"/>
                <w:lang w:val="uk-UA"/>
              </w:rPr>
              <w:lastRenderedPageBreak/>
              <w:t>Завдання</w:t>
            </w:r>
            <w:r w:rsidRPr="00910F13">
              <w:rPr>
                <w:rFonts w:eastAsia="Times New Roman"/>
                <w:b/>
                <w:i/>
                <w:sz w:val="28"/>
                <w:szCs w:val="28"/>
              </w:rPr>
              <w:t xml:space="preserve"> </w:t>
            </w:r>
            <w:r>
              <w:rPr>
                <w:rFonts w:eastAsia="Times New Roman"/>
                <w:b/>
                <w:i/>
                <w:sz w:val="28"/>
                <w:szCs w:val="28"/>
                <w:lang w:val="uk-UA"/>
              </w:rPr>
              <w:t xml:space="preserve">3 </w:t>
            </w:r>
            <w:r w:rsidRPr="00707066">
              <w:rPr>
                <w:b/>
                <w:bCs/>
                <w:sz w:val="28"/>
                <w:szCs w:val="28"/>
              </w:rPr>
              <w:t>Покращення матеріально-технічного оснащення медичних закладів</w:t>
            </w:r>
            <w:r>
              <w:rPr>
                <w:b/>
                <w:bCs/>
                <w:sz w:val="23"/>
                <w:szCs w:val="23"/>
              </w:rPr>
              <w:t xml:space="preserve"> </w:t>
            </w:r>
            <w:r w:rsidRPr="00707066">
              <w:rPr>
                <w:b/>
                <w:bCs/>
                <w:sz w:val="28"/>
                <w:szCs w:val="28"/>
              </w:rPr>
              <w:t xml:space="preserve">громади </w:t>
            </w:r>
          </w:p>
        </w:tc>
      </w:tr>
      <w:tr w:rsidR="003A64DD" w:rsidRPr="00707066" w14:paraId="30DBCF69"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877EF5B" w14:textId="77777777" w:rsidR="003A64DD"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0C266362" w14:textId="77777777" w:rsidR="003A64DD" w:rsidRPr="003E33F2" w:rsidRDefault="003A64DD" w:rsidP="003067B9">
            <w:pPr>
              <w:pStyle w:val="Default"/>
              <w:jc w:val="both"/>
              <w:rPr>
                <w:highlight w:val="yellow"/>
                <w:lang w:val="uk-UA"/>
              </w:rPr>
            </w:pPr>
            <w:r>
              <w:rPr>
                <w:rStyle w:val="211pt"/>
                <w:rFonts w:eastAsia="Calibri"/>
              </w:rPr>
              <w:t>Реконструкція та ремонт закладів охорони здоров‘я</w:t>
            </w:r>
          </w:p>
        </w:tc>
        <w:tc>
          <w:tcPr>
            <w:tcW w:w="2553" w:type="dxa"/>
            <w:vMerge w:val="restart"/>
            <w:tcBorders>
              <w:left w:val="single" w:sz="4" w:space="0" w:color="auto"/>
              <w:right w:val="single" w:sz="4" w:space="0" w:color="auto"/>
            </w:tcBorders>
            <w:shd w:val="clear" w:color="auto" w:fill="auto"/>
          </w:tcPr>
          <w:p w14:paraId="37BF5A9A" w14:textId="77777777" w:rsidR="003A64DD" w:rsidRPr="00A70D0D" w:rsidRDefault="003A64DD" w:rsidP="009733BC">
            <w:pPr>
              <w:spacing w:after="0" w:line="240" w:lineRule="auto"/>
              <w:jc w:val="both"/>
              <w:rPr>
                <w:rFonts w:ascii="Times New Roman" w:eastAsia="Times New Roman" w:hAnsi="Times New Roman"/>
                <w:sz w:val="24"/>
                <w:szCs w:val="24"/>
                <w:lang w:val="uk-UA" w:eastAsia="ru-RU"/>
              </w:rPr>
            </w:pPr>
            <w:r w:rsidRPr="004936CB">
              <w:rPr>
                <w:rFonts w:ascii="Times New Roman" w:eastAsia="Times New Roman" w:hAnsi="Times New Roman"/>
                <w:sz w:val="24"/>
                <w:szCs w:val="24"/>
                <w:lang w:val="uk-UA" w:eastAsia="ru-RU"/>
              </w:rPr>
              <w:t>КНП "Носівська міська лікарня імені Ф.Я.Примака" Носівської міської ради</w:t>
            </w:r>
          </w:p>
          <w:p w14:paraId="4303A208" w14:textId="77777777" w:rsidR="003A64DD" w:rsidRDefault="003A64DD" w:rsidP="009733BC">
            <w:pPr>
              <w:spacing w:after="0" w:line="240" w:lineRule="auto"/>
              <w:jc w:val="both"/>
              <w:rPr>
                <w:rFonts w:ascii="Times New Roman" w:eastAsia="Times New Roman" w:hAnsi="Times New Roman"/>
                <w:sz w:val="24"/>
                <w:szCs w:val="24"/>
                <w:lang w:val="uk-UA" w:eastAsia="ru-RU"/>
              </w:rPr>
            </w:pPr>
            <w:r w:rsidRPr="004936CB">
              <w:rPr>
                <w:rFonts w:ascii="Times New Roman" w:eastAsia="Times New Roman" w:hAnsi="Times New Roman"/>
                <w:sz w:val="24"/>
                <w:szCs w:val="24"/>
                <w:lang w:val="uk-UA" w:eastAsia="ru-RU"/>
              </w:rPr>
              <w:t>КНП "Носівський  центр первинної медико-санітарної допомоги"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D6BEFCF" w14:textId="77777777" w:rsidR="003A64DD" w:rsidRPr="001137A3" w:rsidRDefault="003A64DD" w:rsidP="009733BC">
            <w:pPr>
              <w:pStyle w:val="Default"/>
              <w:jc w:val="both"/>
              <w:rPr>
                <w:lang w:val="uk-UA"/>
              </w:rPr>
            </w:pPr>
            <w:r>
              <w:rPr>
                <w:rStyle w:val="211pt"/>
                <w:rFonts w:eastAsia="Calibri"/>
              </w:rPr>
              <w:t>Поліпшення умов отримання населенням медичних послуг</w:t>
            </w:r>
          </w:p>
        </w:tc>
      </w:tr>
      <w:tr w:rsidR="003A64DD" w:rsidRPr="00707066" w14:paraId="3C0F3EB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BB0C8AE" w14:textId="77777777" w:rsidR="003A64DD"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80FBDBC" w14:textId="77777777" w:rsidR="003A64DD" w:rsidRPr="00462091" w:rsidRDefault="003A64DD" w:rsidP="009733BC">
            <w:pPr>
              <w:pStyle w:val="Default"/>
              <w:jc w:val="both"/>
              <w:rPr>
                <w:highlight w:val="yellow"/>
              </w:rPr>
            </w:pPr>
            <w:r w:rsidRPr="00462091">
              <w:t xml:space="preserve">Закупівля для медичних установ спеціалізованого автотранспорту </w:t>
            </w:r>
          </w:p>
        </w:tc>
        <w:tc>
          <w:tcPr>
            <w:tcW w:w="2553" w:type="dxa"/>
            <w:vMerge/>
            <w:tcBorders>
              <w:left w:val="single" w:sz="4" w:space="0" w:color="auto"/>
              <w:right w:val="single" w:sz="4" w:space="0" w:color="auto"/>
            </w:tcBorders>
            <w:shd w:val="clear" w:color="auto" w:fill="auto"/>
          </w:tcPr>
          <w:p w14:paraId="1EEEBF53" w14:textId="77777777" w:rsidR="003A64DD" w:rsidRDefault="003A64DD"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82E8774" w14:textId="77777777" w:rsidR="003A64DD" w:rsidRPr="00462091" w:rsidRDefault="003A64DD" w:rsidP="009733BC">
            <w:pPr>
              <w:pStyle w:val="Default"/>
              <w:jc w:val="both"/>
            </w:pPr>
            <w:r w:rsidRPr="00462091">
              <w:t xml:space="preserve">Оновлення автопарку медичних установ </w:t>
            </w:r>
          </w:p>
        </w:tc>
      </w:tr>
      <w:tr w:rsidR="003A64DD" w:rsidRPr="00707066" w14:paraId="0D4A3FAC"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FE6AB15" w14:textId="77777777" w:rsidR="003A64DD"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F3E16FA" w14:textId="77777777" w:rsidR="003A64DD" w:rsidRPr="003E33F2" w:rsidRDefault="003A64DD" w:rsidP="009733BC">
            <w:pPr>
              <w:pStyle w:val="Default"/>
              <w:jc w:val="both"/>
              <w:rPr>
                <w:highlight w:val="yellow"/>
                <w:lang w:val="uk-UA"/>
              </w:rPr>
            </w:pPr>
            <w:r>
              <w:rPr>
                <w:lang w:eastAsia="en-US"/>
              </w:rPr>
              <w:t>Дооснащення закладів охорони здоров’я  сучасною медичною апаратурою та обладнанням згідно табелю оснащення</w:t>
            </w:r>
          </w:p>
        </w:tc>
        <w:tc>
          <w:tcPr>
            <w:tcW w:w="2553" w:type="dxa"/>
            <w:vMerge/>
            <w:tcBorders>
              <w:left w:val="single" w:sz="4" w:space="0" w:color="auto"/>
              <w:right w:val="single" w:sz="4" w:space="0" w:color="auto"/>
            </w:tcBorders>
            <w:shd w:val="clear" w:color="auto" w:fill="auto"/>
          </w:tcPr>
          <w:p w14:paraId="4C044033" w14:textId="77777777" w:rsidR="003A64DD" w:rsidRDefault="003A64DD"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A1FB406" w14:textId="77777777" w:rsidR="003A64DD" w:rsidRPr="00B5278C" w:rsidRDefault="003A64DD" w:rsidP="00B5278C">
            <w:pPr>
              <w:spacing w:after="0" w:line="240" w:lineRule="auto"/>
              <w:jc w:val="both"/>
              <w:rPr>
                <w:rFonts w:ascii="Times New Roman" w:hAnsi="Times New Roman"/>
                <w:sz w:val="24"/>
                <w:szCs w:val="24"/>
              </w:rPr>
            </w:pPr>
            <w:r w:rsidRPr="00B5278C">
              <w:rPr>
                <w:rFonts w:ascii="Times New Roman" w:hAnsi="Times New Roman"/>
                <w:sz w:val="24"/>
                <w:szCs w:val="24"/>
              </w:rPr>
              <w:t xml:space="preserve">Дасть змогу надавати медичну допомогу у відповідності з протоколами надання медичної допомоги </w:t>
            </w:r>
          </w:p>
        </w:tc>
      </w:tr>
      <w:tr w:rsidR="0072726A" w:rsidRPr="00910F13" w14:paraId="6DDC2774"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747955C4" w14:textId="77777777" w:rsidR="0072726A" w:rsidRPr="003E33F2" w:rsidRDefault="0072726A" w:rsidP="009733BC">
            <w:pPr>
              <w:pStyle w:val="Default"/>
              <w:numPr>
                <w:ilvl w:val="0"/>
                <w:numId w:val="1"/>
              </w:numPr>
              <w:jc w:val="both"/>
              <w:rPr>
                <w:sz w:val="28"/>
                <w:szCs w:val="28"/>
                <w:lang w:val="uk-UA"/>
              </w:rPr>
            </w:pPr>
            <w:r w:rsidRPr="003E33F2">
              <w:rPr>
                <w:b/>
                <w:sz w:val="28"/>
                <w:szCs w:val="28"/>
                <w:lang w:val="uk-UA"/>
              </w:rPr>
              <w:t>Створення комфортних умов для проживання громадян</w:t>
            </w:r>
          </w:p>
        </w:tc>
      </w:tr>
      <w:tr w:rsidR="0072726A" w:rsidRPr="00910F13" w14:paraId="5755E8C1"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31E272AB" w14:textId="77777777" w:rsidR="0072726A" w:rsidRPr="003E33F2" w:rsidRDefault="0072726A" w:rsidP="009733BC">
            <w:pPr>
              <w:pStyle w:val="Default"/>
              <w:numPr>
                <w:ilvl w:val="1"/>
                <w:numId w:val="1"/>
              </w:numPr>
              <w:jc w:val="both"/>
              <w:rPr>
                <w:b/>
                <w:sz w:val="28"/>
                <w:szCs w:val="28"/>
                <w:lang w:val="uk-UA"/>
              </w:rPr>
            </w:pPr>
            <w:r w:rsidRPr="003E33F2">
              <w:rPr>
                <w:rStyle w:val="textexposedshow"/>
                <w:b/>
                <w:sz w:val="28"/>
                <w:szCs w:val="28"/>
                <w:lang w:val="uk-UA"/>
              </w:rPr>
              <w:t>Розвиток інфраструктури та  мережі вуличного освітлення в населених пунктах громади</w:t>
            </w:r>
          </w:p>
        </w:tc>
      </w:tr>
      <w:tr w:rsidR="0072726A" w:rsidRPr="00910F13" w14:paraId="45B5A006"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15CF1DC4" w14:textId="77777777" w:rsidR="0072726A" w:rsidRPr="001137A3" w:rsidRDefault="0072726A" w:rsidP="009733BC">
            <w:pPr>
              <w:pStyle w:val="Default"/>
              <w:jc w:val="both"/>
              <w:rPr>
                <w:lang w:val="uk-UA"/>
              </w:rPr>
            </w:pPr>
            <w:r>
              <w:rPr>
                <w:rFonts w:eastAsia="Times New Roman"/>
                <w:b/>
                <w:i/>
                <w:sz w:val="28"/>
                <w:szCs w:val="28"/>
                <w:lang w:val="uk-UA"/>
              </w:rPr>
              <w:t xml:space="preserve">Завдання 1 </w:t>
            </w:r>
            <w:r w:rsidRPr="003E33F2">
              <w:rPr>
                <w:b/>
                <w:sz w:val="28"/>
                <w:szCs w:val="28"/>
                <w:lang w:val="uk-UA" w:eastAsia="it-IT"/>
              </w:rPr>
              <w:t>Будівництво, ремонт та утримання доріг</w:t>
            </w:r>
          </w:p>
        </w:tc>
      </w:tr>
      <w:tr w:rsidR="003A64DD" w:rsidRPr="00910F13" w14:paraId="5D06BBF3"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3C8EC61" w14:textId="77777777" w:rsidR="003A64DD"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2E213C27" w14:textId="77777777" w:rsidR="003A64DD" w:rsidRPr="00A375CC" w:rsidRDefault="003A64DD" w:rsidP="00A375CC">
            <w:pPr>
              <w:pStyle w:val="Default"/>
              <w:jc w:val="both"/>
            </w:pPr>
            <w:r w:rsidRPr="00A375CC">
              <w:t xml:space="preserve">Сприяння розвитку дорожньо-транспортної інфраструктури та створення безперервних, безпечних, економічних та зручних умов руху транспортних засобів. </w:t>
            </w:r>
          </w:p>
          <w:p w14:paraId="4C0D61C2" w14:textId="77777777" w:rsidR="003A64DD" w:rsidRPr="00A375CC" w:rsidRDefault="003A64DD" w:rsidP="009733BC">
            <w:pPr>
              <w:pStyle w:val="Default"/>
              <w:jc w:val="both"/>
              <w:rPr>
                <w:lang w:eastAsia="uk-UA"/>
              </w:rPr>
            </w:pPr>
          </w:p>
        </w:tc>
        <w:tc>
          <w:tcPr>
            <w:tcW w:w="2553" w:type="dxa"/>
            <w:vMerge w:val="restart"/>
            <w:tcBorders>
              <w:left w:val="single" w:sz="4" w:space="0" w:color="auto"/>
              <w:right w:val="single" w:sz="4" w:space="0" w:color="auto"/>
            </w:tcBorders>
            <w:shd w:val="clear" w:color="auto" w:fill="auto"/>
          </w:tcPr>
          <w:p w14:paraId="386C3528" w14:textId="77777777" w:rsidR="003A64DD" w:rsidRDefault="003A64DD" w:rsidP="00A375C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ЖКГ та благоустрою Носівсь-кої міської ради</w:t>
            </w:r>
          </w:p>
          <w:p w14:paraId="2A4005AA" w14:textId="77777777" w:rsidR="003A64DD" w:rsidRPr="003A64DD" w:rsidRDefault="003A64DD" w:rsidP="003A64DD">
            <w:pPr>
              <w:spacing w:after="0" w:line="240" w:lineRule="auto"/>
              <w:jc w:val="both"/>
              <w:rPr>
                <w:rFonts w:ascii="Times New Roman" w:eastAsia="Times New Roman" w:hAnsi="Times New Roman"/>
                <w:sz w:val="24"/>
                <w:szCs w:val="24"/>
                <w:lang w:val="uk-UA" w:eastAsia="ru-RU"/>
              </w:rPr>
            </w:pPr>
            <w:r w:rsidRPr="003A64DD">
              <w:rPr>
                <w:rFonts w:ascii="Times New Roman" w:eastAsia="Times New Roman" w:hAnsi="Times New Roman"/>
                <w:sz w:val="24"/>
                <w:szCs w:val="24"/>
                <w:lang w:val="uk-UA"/>
              </w:rPr>
              <w:t>Відділ містобудуван</w:t>
            </w:r>
            <w:r>
              <w:rPr>
                <w:rFonts w:ascii="Times New Roman" w:eastAsia="Times New Roman" w:hAnsi="Times New Roman"/>
                <w:sz w:val="24"/>
                <w:szCs w:val="24"/>
                <w:lang w:val="uk-UA"/>
              </w:rPr>
              <w:t>-</w:t>
            </w:r>
            <w:r w:rsidRPr="003A64DD">
              <w:rPr>
                <w:rFonts w:ascii="Times New Roman" w:eastAsia="Times New Roman" w:hAnsi="Times New Roman"/>
                <w:sz w:val="24"/>
                <w:szCs w:val="24"/>
                <w:lang w:val="uk-UA"/>
              </w:rPr>
              <w:t xml:space="preserve">ня та архітектури </w:t>
            </w:r>
            <w:r w:rsidRPr="003A64DD">
              <w:rPr>
                <w:rFonts w:ascii="Times New Roman" w:eastAsia="Times New Roman" w:hAnsi="Times New Roman"/>
                <w:sz w:val="24"/>
                <w:szCs w:val="24"/>
                <w:lang w:val="uk-UA" w:eastAsia="ru-RU"/>
              </w:rPr>
              <w:t>Носівської міської ради</w:t>
            </w:r>
          </w:p>
          <w:p w14:paraId="75262531" w14:textId="77777777" w:rsidR="003A64DD" w:rsidRPr="003A64DD" w:rsidRDefault="003A64DD" w:rsidP="003A64DD">
            <w:pPr>
              <w:pStyle w:val="Default"/>
              <w:jc w:val="both"/>
              <w:rPr>
                <w:rFonts w:eastAsia="Times New Roman"/>
                <w:lang w:val="uk-UA"/>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36DD238" w14:textId="77777777" w:rsidR="003A64DD" w:rsidRPr="00A375CC" w:rsidRDefault="003A64DD" w:rsidP="00A375CC">
            <w:pPr>
              <w:pStyle w:val="Default"/>
              <w:jc w:val="both"/>
            </w:pPr>
            <w:r w:rsidRPr="00A375CC">
              <w:t xml:space="preserve">Розвиток дорожньо-транспортної інфраструктури та створення безпечних та зручних умов руху транспортних засобів. </w:t>
            </w:r>
          </w:p>
          <w:p w14:paraId="37268D47" w14:textId="77777777" w:rsidR="003A64DD" w:rsidRDefault="003A64DD" w:rsidP="009733BC">
            <w:pPr>
              <w:pStyle w:val="Default"/>
              <w:jc w:val="both"/>
              <w:rPr>
                <w:sz w:val="23"/>
                <w:szCs w:val="23"/>
              </w:rPr>
            </w:pPr>
          </w:p>
        </w:tc>
      </w:tr>
      <w:tr w:rsidR="003A64DD" w:rsidRPr="00910F13" w14:paraId="7EC1CFE2"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6654D57" w14:textId="77777777" w:rsidR="003A64DD"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754EA4E" w14:textId="77777777" w:rsidR="003A64DD" w:rsidRPr="008C6342" w:rsidRDefault="003A64DD" w:rsidP="00A375CC">
            <w:pPr>
              <w:pStyle w:val="Default"/>
              <w:jc w:val="both"/>
            </w:pPr>
            <w:r>
              <w:rPr>
                <w:lang w:val="uk-UA" w:eastAsia="uk-UA"/>
              </w:rPr>
              <w:t xml:space="preserve">Капітальний та поточний ремонт доріг комунальної форми власності </w:t>
            </w:r>
            <w:r w:rsidRPr="008C6342">
              <w:t xml:space="preserve"> та підтримання їх в належному стані. Співпраця з Службою автомобільних доріг у Чернігівській області та Управлінням капітального будівництва обласної державної адміністрації для виконання заходів по ремонту та експлуатаційному утриманню доріг, з метою створення сприятлих умов для учасників дорожнього руху та пасажирів на території громади. </w:t>
            </w:r>
          </w:p>
          <w:p w14:paraId="6FAD9B28" w14:textId="77777777" w:rsidR="003A64DD" w:rsidRPr="000B77C9" w:rsidRDefault="003A64DD" w:rsidP="009733BC">
            <w:pPr>
              <w:pStyle w:val="Default"/>
              <w:jc w:val="both"/>
            </w:pPr>
          </w:p>
        </w:tc>
        <w:tc>
          <w:tcPr>
            <w:tcW w:w="2553" w:type="dxa"/>
            <w:vMerge/>
            <w:tcBorders>
              <w:left w:val="single" w:sz="4" w:space="0" w:color="auto"/>
              <w:right w:val="single" w:sz="4" w:space="0" w:color="auto"/>
            </w:tcBorders>
            <w:shd w:val="clear" w:color="auto" w:fill="auto"/>
          </w:tcPr>
          <w:p w14:paraId="72265227" w14:textId="77777777" w:rsidR="003A64DD" w:rsidRPr="00A375CC" w:rsidRDefault="003A64DD" w:rsidP="009733BC">
            <w:pPr>
              <w:spacing w:after="0" w:line="240" w:lineRule="auto"/>
              <w:jc w:val="both"/>
              <w:rPr>
                <w:rFonts w:ascii="Times New Roman" w:eastAsia="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32A8F7D" w14:textId="77777777" w:rsidR="003A64DD" w:rsidRDefault="003A64DD" w:rsidP="009733BC">
            <w:pPr>
              <w:pStyle w:val="Default"/>
              <w:jc w:val="both"/>
              <w:rPr>
                <w:sz w:val="23"/>
                <w:szCs w:val="23"/>
              </w:rPr>
            </w:pPr>
            <w:r>
              <w:rPr>
                <w:sz w:val="23"/>
                <w:szCs w:val="23"/>
              </w:rPr>
              <w:t xml:space="preserve">Забезпечення населених пунктів якісним </w:t>
            </w:r>
          </w:p>
          <w:p w14:paraId="52CF88D9" w14:textId="77777777" w:rsidR="003A64DD" w:rsidRPr="001137A3" w:rsidRDefault="003A64DD" w:rsidP="009733BC">
            <w:pPr>
              <w:pStyle w:val="Default"/>
              <w:jc w:val="both"/>
              <w:rPr>
                <w:lang w:val="uk-UA"/>
              </w:rPr>
            </w:pPr>
            <w:r>
              <w:rPr>
                <w:sz w:val="23"/>
                <w:szCs w:val="23"/>
                <w:lang w:val="uk-UA"/>
              </w:rPr>
              <w:t>д</w:t>
            </w:r>
            <w:r>
              <w:rPr>
                <w:sz w:val="23"/>
                <w:szCs w:val="23"/>
              </w:rPr>
              <w:t xml:space="preserve">орожнім покриттям. Посилення безпеки дорожнього руху. Зниження ризиків дорожньо-транспортних пригод. </w:t>
            </w:r>
          </w:p>
        </w:tc>
      </w:tr>
      <w:tr w:rsidR="0072726A" w:rsidRPr="00910F13" w14:paraId="7DCF668B"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6C51163F" w14:textId="77777777" w:rsidR="0072726A" w:rsidRPr="002E21E8" w:rsidRDefault="0072726A" w:rsidP="009733BC">
            <w:pPr>
              <w:pStyle w:val="Default"/>
              <w:jc w:val="both"/>
              <w:rPr>
                <w:sz w:val="28"/>
                <w:szCs w:val="28"/>
                <w:lang w:val="uk-UA"/>
              </w:rPr>
            </w:pPr>
            <w:r w:rsidRPr="002E21E8">
              <w:rPr>
                <w:rFonts w:eastAsia="Times New Roman"/>
                <w:b/>
                <w:i/>
                <w:sz w:val="28"/>
                <w:szCs w:val="28"/>
                <w:lang w:val="uk-UA"/>
              </w:rPr>
              <w:t xml:space="preserve">Завдання 2 </w:t>
            </w:r>
            <w:r w:rsidRPr="002E21E8">
              <w:rPr>
                <w:b/>
                <w:sz w:val="28"/>
                <w:szCs w:val="28"/>
                <w:lang w:val="uk-UA" w:eastAsia="it-IT"/>
              </w:rPr>
              <w:t>Поширення вуличного освітлення в населених пунктах громади</w:t>
            </w:r>
          </w:p>
        </w:tc>
      </w:tr>
      <w:tr w:rsidR="0072726A" w:rsidRPr="007A13A5" w14:paraId="0A16FA09"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189DE5D9" w14:textId="77777777" w:rsidR="0072726A"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C877957" w14:textId="77777777" w:rsidR="0072726A" w:rsidRPr="000B77C9" w:rsidRDefault="0072726A" w:rsidP="009733BC">
            <w:pPr>
              <w:pStyle w:val="Default"/>
              <w:jc w:val="both"/>
            </w:pPr>
            <w:r w:rsidRPr="00FA1992">
              <w:rPr>
                <w:lang w:val="uk-UA" w:eastAsia="it-IT"/>
              </w:rPr>
              <w:t xml:space="preserve">Реконструкція існуючих та будівництво нових мереж вуличного освітлення </w:t>
            </w:r>
            <w:r>
              <w:rPr>
                <w:lang w:val="uk-UA" w:eastAsia="it-IT"/>
              </w:rPr>
              <w:t>міста Носівка</w:t>
            </w:r>
            <w:r w:rsidRPr="00FA1992">
              <w:rPr>
                <w:lang w:val="uk-UA" w:eastAsia="it-IT"/>
              </w:rPr>
              <w:t xml:space="preserve"> та населених </w:t>
            </w:r>
            <w:r w:rsidRPr="00FA1992">
              <w:rPr>
                <w:lang w:val="uk-UA" w:eastAsia="it-IT"/>
              </w:rPr>
              <w:lastRenderedPageBreak/>
              <w:t xml:space="preserve">пунктів </w:t>
            </w:r>
            <w:r>
              <w:rPr>
                <w:lang w:val="uk-UA" w:eastAsia="it-IT"/>
              </w:rPr>
              <w:t>Носівської</w:t>
            </w:r>
            <w:r w:rsidRPr="00FA1992">
              <w:rPr>
                <w:lang w:val="uk-UA" w:eastAsia="it-IT"/>
              </w:rPr>
              <w:t xml:space="preserve"> територіальної громади</w:t>
            </w:r>
          </w:p>
        </w:tc>
        <w:tc>
          <w:tcPr>
            <w:tcW w:w="2553" w:type="dxa"/>
            <w:tcBorders>
              <w:left w:val="single" w:sz="4" w:space="0" w:color="auto"/>
              <w:right w:val="single" w:sz="4" w:space="0" w:color="auto"/>
            </w:tcBorders>
            <w:shd w:val="clear" w:color="auto" w:fill="auto"/>
          </w:tcPr>
          <w:p w14:paraId="7446F1B1" w14:textId="77777777" w:rsidR="003A64DD" w:rsidRDefault="0072726A" w:rsidP="003A64D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КП «Носівка-Комунальник» Носівської міської </w:t>
            </w:r>
            <w:r>
              <w:rPr>
                <w:rFonts w:ascii="Times New Roman" w:eastAsia="Times New Roman" w:hAnsi="Times New Roman"/>
                <w:sz w:val="24"/>
                <w:szCs w:val="24"/>
                <w:lang w:val="uk-UA" w:eastAsia="ru-RU"/>
              </w:rPr>
              <w:lastRenderedPageBreak/>
              <w:t xml:space="preserve">ради, </w:t>
            </w:r>
            <w:r w:rsidR="003A64DD">
              <w:rPr>
                <w:rFonts w:ascii="Times New Roman" w:eastAsia="Times New Roman" w:hAnsi="Times New Roman"/>
                <w:sz w:val="24"/>
                <w:szCs w:val="24"/>
                <w:lang w:val="uk-UA" w:eastAsia="ru-RU"/>
              </w:rPr>
              <w:t>Відділ ЖКГ та благоустрою Носівсь-кої міської ради</w:t>
            </w:r>
          </w:p>
          <w:p w14:paraId="60B31380" w14:textId="77777777" w:rsidR="0072726A" w:rsidRDefault="0072726A"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1000D9C" w14:textId="77777777" w:rsidR="0072726A" w:rsidRPr="001137A3" w:rsidRDefault="0072726A" w:rsidP="009733BC">
            <w:pPr>
              <w:pStyle w:val="Default"/>
              <w:jc w:val="both"/>
              <w:rPr>
                <w:lang w:val="uk-UA"/>
              </w:rPr>
            </w:pPr>
            <w:r w:rsidRPr="007A0ECD">
              <w:rPr>
                <w:lang w:val="uk-UA" w:eastAsia="uk-UA"/>
              </w:rPr>
              <w:lastRenderedPageBreak/>
              <w:t xml:space="preserve">Підвищення відчуття рівня безпеки та комфорту перебування </w:t>
            </w:r>
            <w:r w:rsidRPr="007A0ECD">
              <w:rPr>
                <w:lang w:val="uk-UA" w:eastAsia="uk-UA"/>
              </w:rPr>
              <w:lastRenderedPageBreak/>
              <w:t>на вулицях мешканцями громади та її гостями. Забезпечення вуличним освітленням із застосуванням енерго</w:t>
            </w:r>
            <w:r>
              <w:rPr>
                <w:lang w:val="uk-UA" w:eastAsia="uk-UA"/>
              </w:rPr>
              <w:t>--</w:t>
            </w:r>
            <w:r w:rsidRPr="007A0ECD">
              <w:rPr>
                <w:lang w:val="uk-UA" w:eastAsia="uk-UA"/>
              </w:rPr>
              <w:t xml:space="preserve">ощадних технологій </w:t>
            </w:r>
            <w:r>
              <w:rPr>
                <w:lang w:val="uk-UA" w:eastAsia="uk-UA"/>
              </w:rPr>
              <w:t>міста Носівка</w:t>
            </w:r>
            <w:r w:rsidRPr="007A0ECD">
              <w:rPr>
                <w:lang w:val="uk-UA" w:eastAsia="uk-UA"/>
              </w:rPr>
              <w:t xml:space="preserve"> та населених пунктів </w:t>
            </w:r>
            <w:r>
              <w:rPr>
                <w:lang w:val="uk-UA" w:eastAsia="uk-UA"/>
              </w:rPr>
              <w:t>Носівської</w:t>
            </w:r>
            <w:r w:rsidRPr="007A0ECD">
              <w:rPr>
                <w:lang w:val="uk-UA" w:eastAsia="uk-UA"/>
              </w:rPr>
              <w:t xml:space="preserve"> </w:t>
            </w:r>
            <w:r>
              <w:rPr>
                <w:lang w:val="uk-UA" w:eastAsia="uk-UA"/>
              </w:rPr>
              <w:t>О</w:t>
            </w:r>
            <w:r w:rsidRPr="007A0ECD">
              <w:rPr>
                <w:lang w:val="uk-UA" w:eastAsia="uk-UA"/>
              </w:rPr>
              <w:t>ТГ</w:t>
            </w:r>
          </w:p>
        </w:tc>
      </w:tr>
      <w:tr w:rsidR="0072726A" w:rsidRPr="00910F13" w14:paraId="6B4C7237"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2E82CF03" w14:textId="77777777" w:rsidR="0072726A" w:rsidRPr="00BD766B" w:rsidRDefault="0072726A" w:rsidP="009733BC">
            <w:pPr>
              <w:pStyle w:val="Default"/>
              <w:numPr>
                <w:ilvl w:val="1"/>
                <w:numId w:val="1"/>
              </w:numPr>
              <w:jc w:val="both"/>
              <w:rPr>
                <w:b/>
                <w:sz w:val="28"/>
                <w:szCs w:val="28"/>
                <w:lang w:val="uk-UA"/>
              </w:rPr>
            </w:pPr>
            <w:r w:rsidRPr="00BD766B">
              <w:rPr>
                <w:b/>
                <w:sz w:val="28"/>
                <w:szCs w:val="28"/>
                <w:lang w:val="uk-UA"/>
              </w:rPr>
              <w:lastRenderedPageBreak/>
              <w:t>Підвищення якості надання населенню житлово-комунальних послуг</w:t>
            </w:r>
          </w:p>
        </w:tc>
      </w:tr>
      <w:tr w:rsidR="0072726A" w:rsidRPr="00910F13" w14:paraId="539402D3"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6EC696CC" w14:textId="77777777" w:rsidR="0072726A" w:rsidRPr="00BD766B" w:rsidRDefault="0072726A" w:rsidP="009733BC">
            <w:pPr>
              <w:pStyle w:val="Default"/>
              <w:jc w:val="both"/>
              <w:rPr>
                <w:b/>
                <w:sz w:val="28"/>
                <w:szCs w:val="28"/>
                <w:lang w:val="uk-UA"/>
              </w:rPr>
            </w:pPr>
            <w:r w:rsidRPr="00651CCE">
              <w:rPr>
                <w:rFonts w:eastAsia="Times New Roman"/>
                <w:b/>
                <w:i/>
                <w:sz w:val="28"/>
                <w:szCs w:val="28"/>
              </w:rPr>
              <w:t xml:space="preserve"> </w:t>
            </w:r>
            <w:r>
              <w:rPr>
                <w:rFonts w:eastAsia="Times New Roman"/>
                <w:b/>
                <w:i/>
                <w:sz w:val="28"/>
                <w:szCs w:val="28"/>
                <w:lang w:val="uk-UA"/>
              </w:rPr>
              <w:t>Завдання 1</w:t>
            </w:r>
            <w:r>
              <w:rPr>
                <w:b/>
                <w:color w:val="auto"/>
                <w:lang w:val="uk-UA"/>
              </w:rPr>
              <w:t xml:space="preserve"> </w:t>
            </w:r>
            <w:r w:rsidRPr="00651CCE">
              <w:rPr>
                <w:b/>
                <w:color w:val="auto"/>
                <w:sz w:val="28"/>
                <w:szCs w:val="28"/>
                <w:lang w:val="uk-UA"/>
              </w:rPr>
              <w:t>Підвищення ефективності функціонування  підприємств – надавачів житлово-комунальних послуг</w:t>
            </w:r>
          </w:p>
        </w:tc>
      </w:tr>
      <w:tr w:rsidR="00C37B3C" w:rsidRPr="00910F13" w14:paraId="0ECAB168"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03D3616" w14:textId="77777777" w:rsidR="00C37B3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35B1F">
              <w:rPr>
                <w:rFonts w:ascii="Times New Roman" w:eastAsia="Times New Roman" w:hAnsi="Times New Roman"/>
                <w:sz w:val="24"/>
                <w:szCs w:val="24"/>
                <w:lang w:val="uk-UA" w:eastAsia="ru-RU"/>
              </w:rPr>
              <w:t>9</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750D73C" w14:textId="77777777" w:rsidR="00C37B3C" w:rsidRPr="002E21E8" w:rsidRDefault="00C37B3C" w:rsidP="009733BC">
            <w:pPr>
              <w:pStyle w:val="Default"/>
              <w:jc w:val="both"/>
              <w:rPr>
                <w:lang w:val="uk-UA"/>
              </w:rPr>
            </w:pPr>
            <w:r w:rsidRPr="00B56EEC">
              <w:t>Оновлення автопарку комунальних підприємств для надання послуг з вуличного освітлення, поводження з ТПВ, ремонту доріг комунальної власності</w:t>
            </w:r>
          </w:p>
        </w:tc>
        <w:tc>
          <w:tcPr>
            <w:tcW w:w="2553" w:type="dxa"/>
            <w:vMerge w:val="restart"/>
            <w:tcBorders>
              <w:left w:val="single" w:sz="4" w:space="0" w:color="auto"/>
              <w:right w:val="single" w:sz="4" w:space="0" w:color="auto"/>
            </w:tcBorders>
            <w:shd w:val="clear" w:color="auto" w:fill="auto"/>
          </w:tcPr>
          <w:p w14:paraId="735E12B4" w14:textId="77777777" w:rsidR="00C37B3C" w:rsidRDefault="00C37B3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B00719B" w14:textId="77777777" w:rsidR="00C37B3C" w:rsidRPr="00CE7B12" w:rsidRDefault="00C37B3C" w:rsidP="009733BC">
            <w:pPr>
              <w:pStyle w:val="Default"/>
              <w:jc w:val="both"/>
            </w:pPr>
            <w:r w:rsidRPr="00CE7B12">
              <w:t xml:space="preserve">Оновлення автопарку комунальних підприємств. </w:t>
            </w:r>
          </w:p>
          <w:p w14:paraId="5B134F01" w14:textId="77777777" w:rsidR="00C37B3C" w:rsidRPr="001137A3" w:rsidRDefault="00C37B3C" w:rsidP="009733BC">
            <w:pPr>
              <w:pStyle w:val="Default"/>
              <w:jc w:val="both"/>
              <w:rPr>
                <w:lang w:val="uk-UA"/>
              </w:rPr>
            </w:pPr>
            <w:r w:rsidRPr="00CE7B12">
              <w:t>Зменшення витрат на ремонт застарілого обладнання та техніки</w:t>
            </w:r>
            <w:r>
              <w:rPr>
                <w:sz w:val="20"/>
                <w:szCs w:val="20"/>
              </w:rPr>
              <w:t xml:space="preserve"> </w:t>
            </w:r>
          </w:p>
        </w:tc>
      </w:tr>
      <w:tr w:rsidR="00C37B3C" w:rsidRPr="00910F13" w14:paraId="4F4AC49E"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1104A6AB" w14:textId="77777777" w:rsidR="00C37B3C" w:rsidRPr="006D78D3" w:rsidRDefault="00A35B1F"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A7AB753" w14:textId="77777777" w:rsidR="00C37B3C" w:rsidRPr="00AC3916" w:rsidRDefault="00C37B3C" w:rsidP="009733BC">
            <w:pPr>
              <w:pStyle w:val="Default"/>
              <w:jc w:val="both"/>
              <w:rPr>
                <w:lang w:val="uk-UA"/>
              </w:rPr>
            </w:pPr>
            <w:r>
              <w:rPr>
                <w:lang w:val="uk-UA"/>
              </w:rPr>
              <w:t>Придбання паливно-заправного модуля</w:t>
            </w:r>
          </w:p>
        </w:tc>
        <w:tc>
          <w:tcPr>
            <w:tcW w:w="2553" w:type="dxa"/>
            <w:vMerge/>
            <w:tcBorders>
              <w:left w:val="single" w:sz="4" w:space="0" w:color="auto"/>
              <w:right w:val="single" w:sz="4" w:space="0" w:color="auto"/>
            </w:tcBorders>
            <w:shd w:val="clear" w:color="auto" w:fill="auto"/>
          </w:tcPr>
          <w:p w14:paraId="50D7D6C0" w14:textId="77777777" w:rsidR="00C37B3C" w:rsidRDefault="00C37B3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356574D" w14:textId="77777777" w:rsidR="00C37B3C" w:rsidRPr="00CE7B12" w:rsidRDefault="00C37B3C" w:rsidP="009733BC">
            <w:pPr>
              <w:spacing w:after="0" w:line="240" w:lineRule="auto"/>
              <w:rPr>
                <w:rFonts w:ascii="Times New Roman" w:hAnsi="Times New Roman"/>
                <w:sz w:val="24"/>
                <w:szCs w:val="24"/>
                <w:lang w:val="uk-UA"/>
              </w:rPr>
            </w:pPr>
            <w:r w:rsidRPr="00CE7B12">
              <w:rPr>
                <w:rFonts w:ascii="Times New Roman" w:hAnsi="Times New Roman"/>
                <w:sz w:val="24"/>
                <w:szCs w:val="24"/>
              </w:rPr>
              <w:t xml:space="preserve">Забезпечення </w:t>
            </w:r>
            <w:r w:rsidRPr="00CE7B12">
              <w:rPr>
                <w:rFonts w:ascii="Times New Roman" w:hAnsi="Times New Roman"/>
                <w:sz w:val="24"/>
                <w:szCs w:val="24"/>
                <w:lang w:val="uk-UA"/>
              </w:rPr>
              <w:t>оптималь</w:t>
            </w:r>
            <w:r>
              <w:rPr>
                <w:rFonts w:ascii="Times New Roman" w:hAnsi="Times New Roman"/>
                <w:sz w:val="24"/>
                <w:szCs w:val="24"/>
                <w:lang w:val="uk-UA"/>
              </w:rPr>
              <w:t>-</w:t>
            </w:r>
            <w:r w:rsidRPr="00CE7B12">
              <w:rPr>
                <w:rFonts w:ascii="Times New Roman" w:hAnsi="Times New Roman"/>
                <w:sz w:val="24"/>
                <w:szCs w:val="24"/>
                <w:lang w:val="uk-UA"/>
              </w:rPr>
              <w:t>них умов для функціону</w:t>
            </w:r>
            <w:r>
              <w:rPr>
                <w:rFonts w:ascii="Times New Roman" w:hAnsi="Times New Roman"/>
                <w:sz w:val="24"/>
                <w:szCs w:val="24"/>
                <w:lang w:val="uk-UA"/>
              </w:rPr>
              <w:t>-</w:t>
            </w:r>
            <w:r w:rsidRPr="00CE7B12">
              <w:rPr>
                <w:rFonts w:ascii="Times New Roman" w:hAnsi="Times New Roman"/>
                <w:sz w:val="24"/>
                <w:szCs w:val="24"/>
                <w:lang w:val="uk-UA"/>
              </w:rPr>
              <w:t>вання комунального підприємства.</w:t>
            </w:r>
          </w:p>
          <w:p w14:paraId="225FC665" w14:textId="77777777" w:rsidR="00C37B3C" w:rsidRPr="00CE7B12" w:rsidRDefault="00C37B3C" w:rsidP="009733BC">
            <w:pPr>
              <w:spacing w:after="0" w:line="240" w:lineRule="auto"/>
              <w:rPr>
                <w:rFonts w:ascii="Times New Roman" w:hAnsi="Times New Roman"/>
                <w:sz w:val="24"/>
                <w:szCs w:val="24"/>
                <w:lang w:val="uk-UA"/>
              </w:rPr>
            </w:pPr>
            <w:r w:rsidRPr="00CE7B12">
              <w:rPr>
                <w:rFonts w:ascii="Times New Roman" w:hAnsi="Times New Roman"/>
                <w:color w:val="000000"/>
                <w:sz w:val="24"/>
                <w:szCs w:val="24"/>
              </w:rPr>
              <w:t>Зміцнення матеріально-технічної бази</w:t>
            </w:r>
            <w:r w:rsidRPr="00CE7B12">
              <w:rPr>
                <w:rFonts w:ascii="Times New Roman" w:hAnsi="Times New Roman"/>
                <w:color w:val="000000"/>
                <w:sz w:val="24"/>
                <w:szCs w:val="24"/>
                <w:lang w:val="uk-UA"/>
              </w:rPr>
              <w:t xml:space="preserve"> комуналь</w:t>
            </w:r>
            <w:r>
              <w:rPr>
                <w:rFonts w:ascii="Times New Roman" w:hAnsi="Times New Roman"/>
                <w:color w:val="000000"/>
                <w:sz w:val="24"/>
                <w:szCs w:val="24"/>
                <w:lang w:val="uk-UA"/>
              </w:rPr>
              <w:t>-</w:t>
            </w:r>
            <w:r w:rsidRPr="00CE7B12">
              <w:rPr>
                <w:rFonts w:ascii="Times New Roman" w:hAnsi="Times New Roman"/>
                <w:color w:val="000000"/>
                <w:sz w:val="24"/>
                <w:szCs w:val="24"/>
                <w:lang w:val="uk-UA"/>
              </w:rPr>
              <w:t>ного підприємства</w:t>
            </w:r>
          </w:p>
        </w:tc>
      </w:tr>
      <w:tr w:rsidR="00C37B3C" w:rsidRPr="00910F13" w14:paraId="78C79DC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0265B685" w14:textId="77777777" w:rsidR="00C37B3C" w:rsidRPr="006D78D3" w:rsidRDefault="00A35B1F"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317CCFC" w14:textId="77777777" w:rsidR="00C37B3C" w:rsidRPr="00AC3916" w:rsidRDefault="00C37B3C" w:rsidP="009733BC">
            <w:pPr>
              <w:pStyle w:val="Default"/>
              <w:jc w:val="both"/>
            </w:pPr>
            <w:r w:rsidRPr="00AC3916">
              <w:t xml:space="preserve">Розширення переліку комунальних послуг що надаються мешканцям громади та підвищення їх якості. </w:t>
            </w:r>
          </w:p>
          <w:p w14:paraId="131F89A9" w14:textId="77777777" w:rsidR="00C37B3C" w:rsidRPr="00B56EEC" w:rsidRDefault="00C37B3C" w:rsidP="009733BC">
            <w:pPr>
              <w:pStyle w:val="Default"/>
              <w:jc w:val="both"/>
            </w:pPr>
          </w:p>
        </w:tc>
        <w:tc>
          <w:tcPr>
            <w:tcW w:w="2553" w:type="dxa"/>
            <w:vMerge/>
            <w:tcBorders>
              <w:left w:val="single" w:sz="4" w:space="0" w:color="auto"/>
              <w:right w:val="single" w:sz="4" w:space="0" w:color="auto"/>
            </w:tcBorders>
            <w:shd w:val="clear" w:color="auto" w:fill="auto"/>
          </w:tcPr>
          <w:p w14:paraId="3BF0E605" w14:textId="77777777" w:rsidR="00C37B3C" w:rsidRDefault="00C37B3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3B52E8D" w14:textId="77777777" w:rsidR="00C37B3C" w:rsidRPr="00CE7B12" w:rsidRDefault="00C37B3C" w:rsidP="00A35B1F">
            <w:pPr>
              <w:pStyle w:val="Default"/>
              <w:jc w:val="both"/>
            </w:pPr>
            <w:r w:rsidRPr="00CE7B12">
              <w:t xml:space="preserve">Розширення переліку комунальних послуг, що надаються мешканцям громади та підвищення їх якості. </w:t>
            </w:r>
          </w:p>
        </w:tc>
      </w:tr>
      <w:tr w:rsidR="00C37B3C" w:rsidRPr="00296218" w14:paraId="11C5C611"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1CFDC5B9" w14:textId="77777777" w:rsidR="00C37B3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E97149C" w14:textId="77777777" w:rsidR="00C37B3C" w:rsidRPr="00296218" w:rsidRDefault="00C37B3C" w:rsidP="00C37B3C">
            <w:pPr>
              <w:pStyle w:val="Default"/>
              <w:jc w:val="both"/>
              <w:rPr>
                <w:rStyle w:val="211pt"/>
                <w:rFonts w:eastAsia="Calibri"/>
                <w:highlight w:val="yellow"/>
              </w:rPr>
            </w:pPr>
            <w:r>
              <w:rPr>
                <w:rStyle w:val="211pt"/>
                <w:rFonts w:eastAsia="Calibri"/>
              </w:rPr>
              <w:t>Розробка програм у сфері житлово-комунального господарства та благоустрою територій населених пунктів громади</w:t>
            </w:r>
          </w:p>
        </w:tc>
        <w:tc>
          <w:tcPr>
            <w:tcW w:w="2553" w:type="dxa"/>
            <w:vMerge/>
            <w:tcBorders>
              <w:left w:val="single" w:sz="4" w:space="0" w:color="auto"/>
              <w:right w:val="single" w:sz="4" w:space="0" w:color="auto"/>
            </w:tcBorders>
            <w:shd w:val="clear" w:color="auto" w:fill="auto"/>
          </w:tcPr>
          <w:p w14:paraId="14FE8CAD" w14:textId="77777777" w:rsidR="00C37B3C" w:rsidRDefault="00C37B3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6780D3" w14:textId="77777777" w:rsidR="00C37B3C" w:rsidRPr="00296218" w:rsidRDefault="00C37B3C" w:rsidP="009733BC">
            <w:pPr>
              <w:pStyle w:val="Default"/>
              <w:jc w:val="both"/>
              <w:rPr>
                <w:rStyle w:val="211pt"/>
                <w:rFonts w:eastAsia="Calibri"/>
                <w:highlight w:val="yellow"/>
              </w:rPr>
            </w:pPr>
            <w:r>
              <w:rPr>
                <w:rStyle w:val="211pt"/>
                <w:rFonts w:eastAsia="Calibri"/>
              </w:rPr>
              <w:t xml:space="preserve">Збільшення кількості новостворених ОСББ. </w:t>
            </w:r>
            <w:r w:rsidRPr="00C37B3C">
              <w:rPr>
                <w:rStyle w:val="211pt"/>
                <w:rFonts w:eastAsia="Calibri"/>
              </w:rPr>
              <w:t>Забезпечення утримання житлового фонду в належному стані.</w:t>
            </w:r>
            <w:r>
              <w:rPr>
                <w:rStyle w:val="211pt"/>
                <w:rFonts w:eastAsia="Calibri"/>
              </w:rPr>
              <w:t xml:space="preserve"> Створення комфортного громадського простору.</w:t>
            </w:r>
          </w:p>
        </w:tc>
      </w:tr>
      <w:tr w:rsidR="0072726A" w:rsidRPr="00910F13" w14:paraId="679F4D63"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6B4C427B" w14:textId="77777777" w:rsidR="0072726A" w:rsidRPr="001137A3" w:rsidRDefault="0072726A" w:rsidP="009733BC">
            <w:pPr>
              <w:pStyle w:val="Default"/>
              <w:jc w:val="both"/>
              <w:rPr>
                <w:lang w:val="uk-UA"/>
              </w:rPr>
            </w:pPr>
            <w:r w:rsidRPr="002E21E8">
              <w:rPr>
                <w:rFonts w:eastAsia="Times New Roman"/>
                <w:b/>
                <w:i/>
                <w:sz w:val="28"/>
                <w:szCs w:val="28"/>
                <w:lang w:val="uk-UA"/>
              </w:rPr>
              <w:t>Завдання 2</w:t>
            </w:r>
            <w:r>
              <w:rPr>
                <w:b/>
                <w:shd w:val="clear" w:color="auto" w:fill="FFFFFF"/>
                <w:lang w:val="uk-UA" w:eastAsia="en-US"/>
              </w:rPr>
              <w:t xml:space="preserve"> </w:t>
            </w:r>
            <w:r w:rsidRPr="00651CCE">
              <w:rPr>
                <w:rStyle w:val="textexposedshow"/>
                <w:b/>
                <w:sz w:val="28"/>
                <w:szCs w:val="28"/>
                <w:shd w:val="clear" w:color="auto" w:fill="FFFFFF"/>
                <w:lang w:val="uk-UA" w:eastAsia="en-US"/>
              </w:rPr>
              <w:t>Модернізація системи водопостачання та водовідведення</w:t>
            </w:r>
          </w:p>
        </w:tc>
      </w:tr>
      <w:tr w:rsidR="0061315C" w:rsidRPr="007A13A5" w14:paraId="7FA9B85C"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568AD99"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BD8B03A" w14:textId="77777777" w:rsidR="0061315C" w:rsidRPr="00A70F05" w:rsidRDefault="0061315C" w:rsidP="009733BC">
            <w:pPr>
              <w:pStyle w:val="Default"/>
              <w:jc w:val="both"/>
              <w:rPr>
                <w:lang w:val="uk-UA" w:eastAsia="it-IT"/>
              </w:rPr>
            </w:pPr>
            <w:r w:rsidRPr="00C175AE">
              <w:rPr>
                <w:lang w:val="uk-UA"/>
              </w:rPr>
              <w:t>З</w:t>
            </w:r>
            <w:r w:rsidRPr="00C175AE">
              <w:t>абезпечення належного функціонування систем водопостачання та водовідведення</w:t>
            </w:r>
            <w:r w:rsidRPr="00C175AE">
              <w:rPr>
                <w:lang w:val="uk-UA"/>
              </w:rPr>
              <w:t>, к</w:t>
            </w:r>
            <w:r w:rsidRPr="00C175AE">
              <w:rPr>
                <w:lang w:val="uk-UA" w:eastAsia="zh-CN"/>
              </w:rPr>
              <w:t>онтроль за якістю води, своєчасний ремонт обладнання</w:t>
            </w:r>
          </w:p>
        </w:tc>
        <w:tc>
          <w:tcPr>
            <w:tcW w:w="2553" w:type="dxa"/>
            <w:vMerge w:val="restart"/>
            <w:tcBorders>
              <w:left w:val="single" w:sz="4" w:space="0" w:color="auto"/>
              <w:right w:val="single" w:sz="4" w:space="0" w:color="auto"/>
            </w:tcBorders>
            <w:shd w:val="clear" w:color="auto" w:fill="auto"/>
          </w:tcPr>
          <w:p w14:paraId="42EDA59E" w14:textId="77777777" w:rsidR="0061315C" w:rsidRPr="00A70F05" w:rsidRDefault="0061315C" w:rsidP="009733BC">
            <w:pPr>
              <w:spacing w:after="0" w:line="240" w:lineRule="auto"/>
              <w:jc w:val="both"/>
              <w:rPr>
                <w:rFonts w:ascii="Times New Roman" w:eastAsia="Times New Roman" w:hAnsi="Times New Roman"/>
                <w:sz w:val="24"/>
                <w:szCs w:val="24"/>
                <w:lang w:val="uk-UA" w:eastAsia="ru-RU"/>
              </w:rPr>
            </w:pPr>
            <w:r w:rsidRPr="00A70F05">
              <w:rPr>
                <w:rFonts w:ascii="Times New Roman" w:eastAsia="Times New Roman" w:hAnsi="Times New Roman"/>
                <w:sz w:val="24"/>
                <w:szCs w:val="24"/>
                <w:lang w:val="uk-UA" w:eastAsia="ru-RU"/>
              </w:rPr>
              <w:t>КП «Носівка-Комунальник» Носівської міської ради</w:t>
            </w:r>
            <w:r>
              <w:rPr>
                <w:rFonts w:ascii="Times New Roman" w:eastAsia="Times New Roman" w:hAnsi="Times New Roman"/>
                <w:sz w:val="24"/>
                <w:szCs w:val="24"/>
                <w:lang w:val="uk-UA" w:eastAsia="ru-RU"/>
              </w:rPr>
              <w:t xml:space="preserve">,  </w:t>
            </w:r>
            <w:r w:rsidRPr="00E87AE3">
              <w:rPr>
                <w:rFonts w:ascii="Times New Roman" w:eastAsia="Times New Roman" w:hAnsi="Times New Roman"/>
                <w:sz w:val="24"/>
                <w:szCs w:val="24"/>
                <w:lang w:val="uk-UA" w:eastAsia="ru-RU"/>
              </w:rPr>
              <w:t>Відділ ЖКГ та благоустрою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1F784AD" w14:textId="77777777" w:rsidR="0061315C" w:rsidRPr="0061315C" w:rsidRDefault="0061315C" w:rsidP="000425FC">
            <w:pPr>
              <w:pStyle w:val="Default"/>
              <w:jc w:val="both"/>
              <w:rPr>
                <w:lang w:val="uk-UA"/>
              </w:rPr>
            </w:pPr>
            <w:r w:rsidRPr="00C175AE">
              <w:rPr>
                <w:lang w:val="uk-UA"/>
              </w:rPr>
              <w:t>Підвище</w:t>
            </w:r>
            <w:r w:rsidRPr="0061315C">
              <w:rPr>
                <w:lang w:val="uk-UA"/>
              </w:rPr>
              <w:t>ння рівня забезпеченості спожи</w:t>
            </w:r>
            <w:r>
              <w:rPr>
                <w:lang w:val="uk-UA"/>
              </w:rPr>
              <w:t>-</w:t>
            </w:r>
            <w:r w:rsidRPr="0061315C">
              <w:rPr>
                <w:lang w:val="uk-UA"/>
              </w:rPr>
              <w:t>вачів комунальними послугами належної якості</w:t>
            </w:r>
            <w:r>
              <w:rPr>
                <w:lang w:val="uk-UA"/>
              </w:rPr>
              <w:t>, поліпшення якості питної води</w:t>
            </w:r>
          </w:p>
        </w:tc>
      </w:tr>
      <w:tr w:rsidR="0061315C" w:rsidRPr="00651CCE" w14:paraId="67A2D603"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D12A79F"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FB53E87" w14:textId="77777777" w:rsidR="0061315C" w:rsidRPr="00A70F05" w:rsidRDefault="0061315C" w:rsidP="009733BC">
            <w:pPr>
              <w:pStyle w:val="Default"/>
              <w:jc w:val="both"/>
              <w:rPr>
                <w:lang w:val="uk-UA"/>
              </w:rPr>
            </w:pPr>
            <w:r w:rsidRPr="00A70F05">
              <w:rPr>
                <w:lang w:val="uk-UA" w:eastAsia="it-IT"/>
              </w:rPr>
              <w:t>Проєктування та будівництво артезіанської свердловини в м.Носівка</w:t>
            </w:r>
          </w:p>
        </w:tc>
        <w:tc>
          <w:tcPr>
            <w:tcW w:w="2553" w:type="dxa"/>
            <w:vMerge/>
            <w:tcBorders>
              <w:left w:val="single" w:sz="4" w:space="0" w:color="auto"/>
              <w:right w:val="single" w:sz="4" w:space="0" w:color="auto"/>
            </w:tcBorders>
            <w:shd w:val="clear" w:color="auto" w:fill="auto"/>
          </w:tcPr>
          <w:p w14:paraId="272C8AA0" w14:textId="77777777" w:rsidR="0061315C" w:rsidRPr="00A70F05"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2CEDDD6" w14:textId="77777777" w:rsidR="0061315C" w:rsidRPr="00A70F05" w:rsidRDefault="0061315C" w:rsidP="009733BC">
            <w:pPr>
              <w:pStyle w:val="Default"/>
              <w:jc w:val="both"/>
            </w:pPr>
            <w:r w:rsidRPr="00A70F05">
              <w:t xml:space="preserve">Забезпечення населення якісною питною водою. </w:t>
            </w:r>
          </w:p>
          <w:p w14:paraId="0521400D" w14:textId="77777777" w:rsidR="0061315C" w:rsidRPr="00A70F05" w:rsidRDefault="0061315C" w:rsidP="002312C4">
            <w:pPr>
              <w:pStyle w:val="Default"/>
              <w:jc w:val="both"/>
              <w:rPr>
                <w:lang w:val="uk-UA"/>
              </w:rPr>
            </w:pPr>
            <w:r w:rsidRPr="00A70F05">
              <w:lastRenderedPageBreak/>
              <w:t xml:space="preserve">Поліпшення технічного стану водопровідно-каналізаційних мереж та споруд </w:t>
            </w:r>
          </w:p>
        </w:tc>
      </w:tr>
      <w:tr w:rsidR="0061315C" w:rsidRPr="00910F13" w14:paraId="0C0E2212"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CF92022"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r w:rsidR="00A35B1F">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2C529989" w14:textId="77777777" w:rsidR="0061315C" w:rsidRPr="00A70F05" w:rsidRDefault="0061315C" w:rsidP="009733BC">
            <w:pPr>
              <w:pStyle w:val="Default"/>
              <w:jc w:val="both"/>
              <w:rPr>
                <w:lang w:val="uk-UA"/>
              </w:rPr>
            </w:pPr>
            <w:r w:rsidRPr="00A70F05">
              <w:rPr>
                <w:lang w:val="uk-UA" w:eastAsia="en-US"/>
              </w:rPr>
              <w:t>Проєктування та будівництво локальних очисних споруд</w:t>
            </w:r>
          </w:p>
        </w:tc>
        <w:tc>
          <w:tcPr>
            <w:tcW w:w="2553" w:type="dxa"/>
            <w:vMerge/>
            <w:tcBorders>
              <w:left w:val="single" w:sz="4" w:space="0" w:color="auto"/>
              <w:right w:val="single" w:sz="4" w:space="0" w:color="auto"/>
            </w:tcBorders>
            <w:shd w:val="clear" w:color="auto" w:fill="auto"/>
          </w:tcPr>
          <w:p w14:paraId="77D8E6DF" w14:textId="77777777" w:rsidR="0061315C" w:rsidRPr="00A70F05"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71DEB80" w14:textId="77777777" w:rsidR="0061315C" w:rsidRPr="00A70F05" w:rsidRDefault="0061315C" w:rsidP="009733BC">
            <w:pPr>
              <w:pStyle w:val="Default"/>
              <w:jc w:val="both"/>
            </w:pPr>
            <w:r w:rsidRPr="00A70F05">
              <w:t>Не допущено забруднення довкілля неочищеними стічними водами</w:t>
            </w:r>
            <w:r w:rsidRPr="00A70F05">
              <w:rPr>
                <w:lang w:val="uk-UA"/>
              </w:rPr>
              <w:t>.</w:t>
            </w:r>
            <w:r w:rsidRPr="00A70F05">
              <w:t xml:space="preserve"> Покращення показників санітарного, екологічного та</w:t>
            </w:r>
            <w:r w:rsidRPr="00A70F05">
              <w:rPr>
                <w:lang w:eastAsia="it-IT"/>
              </w:rPr>
              <w:t xml:space="preserve"> технологічного стану водойм на території </w:t>
            </w:r>
            <w:r w:rsidRPr="00A70F05">
              <w:rPr>
                <w:lang w:val="uk-UA" w:eastAsia="it-IT"/>
              </w:rPr>
              <w:t>Носів</w:t>
            </w:r>
            <w:r w:rsidRPr="00A70F05">
              <w:rPr>
                <w:lang w:eastAsia="it-IT"/>
              </w:rPr>
              <w:t>ської громади</w:t>
            </w:r>
          </w:p>
          <w:p w14:paraId="31E07C52" w14:textId="77777777" w:rsidR="0061315C" w:rsidRPr="00A70F05" w:rsidRDefault="0061315C" w:rsidP="009733BC">
            <w:pPr>
              <w:pStyle w:val="Default"/>
              <w:jc w:val="both"/>
            </w:pPr>
          </w:p>
        </w:tc>
      </w:tr>
      <w:tr w:rsidR="0061315C" w:rsidRPr="00910F13" w14:paraId="7C77F112"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153DBC92" w14:textId="77777777" w:rsidR="0061315C" w:rsidRPr="001137A3" w:rsidRDefault="0061315C" w:rsidP="00587219">
            <w:pPr>
              <w:pStyle w:val="Default"/>
              <w:jc w:val="both"/>
              <w:rPr>
                <w:lang w:val="uk-UA"/>
              </w:rPr>
            </w:pPr>
            <w:r>
              <w:rPr>
                <w:rFonts w:eastAsia="Times New Roman"/>
                <w:b/>
                <w:i/>
                <w:sz w:val="28"/>
                <w:szCs w:val="28"/>
                <w:lang w:val="uk-UA"/>
              </w:rPr>
              <w:t>Завдання 3</w:t>
            </w:r>
            <w:r>
              <w:rPr>
                <w:lang w:val="uk-UA" w:eastAsia="it-IT"/>
              </w:rPr>
              <w:t xml:space="preserve"> </w:t>
            </w:r>
            <w:r w:rsidRPr="002564BA">
              <w:rPr>
                <w:b/>
                <w:sz w:val="28"/>
                <w:szCs w:val="28"/>
                <w:lang w:val="uk-UA" w:eastAsia="it-IT"/>
              </w:rPr>
              <w:t xml:space="preserve">Підвищення ефективності </w:t>
            </w:r>
            <w:r>
              <w:rPr>
                <w:b/>
                <w:sz w:val="28"/>
                <w:szCs w:val="28"/>
                <w:lang w:val="uk-UA" w:eastAsia="it-IT"/>
              </w:rPr>
              <w:t>управлі</w:t>
            </w:r>
            <w:r w:rsidRPr="002564BA">
              <w:rPr>
                <w:b/>
                <w:sz w:val="28"/>
                <w:szCs w:val="28"/>
                <w:lang w:val="uk-UA" w:eastAsia="it-IT"/>
              </w:rPr>
              <w:t xml:space="preserve">ння </w:t>
            </w:r>
            <w:r>
              <w:rPr>
                <w:b/>
                <w:sz w:val="28"/>
                <w:szCs w:val="28"/>
                <w:lang w:val="uk-UA" w:eastAsia="it-IT"/>
              </w:rPr>
              <w:t>енергетичними ресурсами</w:t>
            </w:r>
          </w:p>
        </w:tc>
      </w:tr>
      <w:tr w:rsidR="0061315C" w:rsidRPr="004B473C" w14:paraId="0AB4AB5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0683D0C"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9FAB26D" w14:textId="77777777" w:rsidR="0061315C" w:rsidRPr="00845EA9" w:rsidRDefault="0061315C" w:rsidP="00845EA9">
            <w:pPr>
              <w:pStyle w:val="Default"/>
              <w:jc w:val="both"/>
              <w:rPr>
                <w:color w:val="auto"/>
                <w:lang w:val="uk-UA"/>
              </w:rPr>
            </w:pPr>
            <w:r w:rsidRPr="00845EA9">
              <w:rPr>
                <w:color w:val="auto"/>
                <w:lang w:val="uk-UA"/>
              </w:rPr>
              <w:t xml:space="preserve">Підвищення рівня енергоефективності будівель бюджетних закладів шляхом їх реконструкції з впровадженням енергоефективних заходів. </w:t>
            </w:r>
          </w:p>
          <w:p w14:paraId="019BDADD" w14:textId="77777777" w:rsidR="0061315C" w:rsidRPr="00845EA9" w:rsidRDefault="0061315C" w:rsidP="009733BC">
            <w:pPr>
              <w:pStyle w:val="Default"/>
              <w:jc w:val="both"/>
              <w:rPr>
                <w:highlight w:val="yellow"/>
                <w:lang w:val="uk-UA"/>
              </w:rPr>
            </w:pPr>
          </w:p>
        </w:tc>
        <w:tc>
          <w:tcPr>
            <w:tcW w:w="2553" w:type="dxa"/>
            <w:vMerge w:val="restart"/>
            <w:tcBorders>
              <w:left w:val="single" w:sz="4" w:space="0" w:color="auto"/>
              <w:right w:val="single" w:sz="4" w:space="0" w:color="auto"/>
            </w:tcBorders>
            <w:shd w:val="clear" w:color="auto" w:fill="auto"/>
          </w:tcPr>
          <w:p w14:paraId="53280CE7" w14:textId="77777777" w:rsidR="0061315C" w:rsidRPr="00E87AE3" w:rsidRDefault="0061315C" w:rsidP="009733BC">
            <w:pPr>
              <w:spacing w:after="0" w:line="240" w:lineRule="auto"/>
              <w:jc w:val="both"/>
              <w:rPr>
                <w:rFonts w:ascii="Times New Roman" w:eastAsia="Times New Roman" w:hAnsi="Times New Roman"/>
                <w:sz w:val="24"/>
                <w:szCs w:val="24"/>
                <w:lang w:val="uk-UA" w:eastAsia="ru-RU"/>
              </w:rPr>
            </w:pPr>
            <w:r w:rsidRPr="00E87AE3">
              <w:rPr>
                <w:rFonts w:ascii="Times New Roman" w:eastAsia="Times New Roman" w:hAnsi="Times New Roman"/>
                <w:sz w:val="24"/>
                <w:szCs w:val="24"/>
                <w:lang w:val="uk-UA" w:eastAsia="ru-RU"/>
              </w:rPr>
              <w:t>Відділ ЖКГ та благоустрою Носівської міської ради</w:t>
            </w:r>
            <w:r>
              <w:rPr>
                <w:rFonts w:ascii="Times New Roman" w:eastAsia="Times New Roman" w:hAnsi="Times New Roman"/>
                <w:sz w:val="24"/>
                <w:szCs w:val="24"/>
                <w:lang w:val="uk-UA" w:eastAsia="ru-RU"/>
              </w:rPr>
              <w:t xml:space="preserve">, відділ містобудування та архітектури </w:t>
            </w:r>
            <w:r w:rsidRPr="00E87AE3">
              <w:rPr>
                <w:rFonts w:ascii="Times New Roman" w:eastAsia="Times New Roman" w:hAnsi="Times New Roman"/>
                <w:sz w:val="24"/>
                <w:szCs w:val="24"/>
                <w:lang w:val="uk-UA" w:eastAsia="ru-RU"/>
              </w:rPr>
              <w:t>Носівсь</w:t>
            </w:r>
            <w:r>
              <w:rPr>
                <w:rFonts w:ascii="Times New Roman" w:eastAsia="Times New Roman" w:hAnsi="Times New Roman"/>
                <w:sz w:val="24"/>
                <w:szCs w:val="24"/>
                <w:lang w:val="uk-UA" w:eastAsia="ru-RU"/>
              </w:rPr>
              <w:t>-</w:t>
            </w:r>
            <w:r w:rsidRPr="00E87AE3">
              <w:rPr>
                <w:rFonts w:ascii="Times New Roman" w:eastAsia="Times New Roman" w:hAnsi="Times New Roman"/>
                <w:sz w:val="24"/>
                <w:szCs w:val="24"/>
                <w:lang w:val="uk-UA" w:eastAsia="ru-RU"/>
              </w:rPr>
              <w:t>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283D1BC" w14:textId="77777777" w:rsidR="0061315C" w:rsidRDefault="0061315C" w:rsidP="00174211">
            <w:pPr>
              <w:pStyle w:val="25"/>
              <w:shd w:val="clear" w:color="auto" w:fill="auto"/>
              <w:spacing w:line="274" w:lineRule="exact"/>
              <w:rPr>
                <w:lang w:val="uk-UA"/>
              </w:rPr>
            </w:pPr>
            <w:r>
              <w:rPr>
                <w:rStyle w:val="211pt"/>
              </w:rPr>
              <w:t>Зменшення споживання енергетичних ресурсів, економія бюджетних коштів. Покращення експлуатаційних харак-теристик будівель та підвищення комфортності умов перебування у закладах бюджетної сфери громади.</w:t>
            </w:r>
          </w:p>
          <w:p w14:paraId="5611FA1A" w14:textId="77777777" w:rsidR="0061315C" w:rsidRPr="00A70F05" w:rsidRDefault="0061315C" w:rsidP="00845EA9">
            <w:pPr>
              <w:pStyle w:val="Default"/>
              <w:jc w:val="both"/>
              <w:rPr>
                <w:highlight w:val="yellow"/>
                <w:lang w:val="uk-UA"/>
              </w:rPr>
            </w:pPr>
          </w:p>
        </w:tc>
      </w:tr>
      <w:tr w:rsidR="0061315C" w:rsidRPr="007A13A5" w14:paraId="14D90508"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01EC22F"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70C7624" w14:textId="77777777" w:rsidR="0061315C" w:rsidRPr="001500E2" w:rsidRDefault="0061315C" w:rsidP="00845EA9">
            <w:pPr>
              <w:pStyle w:val="Default"/>
              <w:jc w:val="both"/>
              <w:rPr>
                <w:lang w:val="uk-UA"/>
              </w:rPr>
            </w:pPr>
            <w:r w:rsidRPr="001500E2">
              <w:rPr>
                <w:rStyle w:val="211pt"/>
                <w:rFonts w:eastAsia="Calibri"/>
                <w:sz w:val="24"/>
                <w:szCs w:val="24"/>
              </w:rPr>
              <w:t>Проведення роз'яснювальної роботи щодо популяризації питань енергоефективності</w:t>
            </w:r>
          </w:p>
        </w:tc>
        <w:tc>
          <w:tcPr>
            <w:tcW w:w="2553" w:type="dxa"/>
            <w:vMerge/>
            <w:tcBorders>
              <w:left w:val="single" w:sz="4" w:space="0" w:color="auto"/>
              <w:right w:val="single" w:sz="4" w:space="0" w:color="auto"/>
            </w:tcBorders>
            <w:shd w:val="clear" w:color="auto" w:fill="auto"/>
          </w:tcPr>
          <w:p w14:paraId="441D2097" w14:textId="77777777" w:rsidR="0061315C" w:rsidRPr="00E87AE3"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C780EB5" w14:textId="77777777" w:rsidR="0061315C" w:rsidRPr="001500E2" w:rsidRDefault="0061315C" w:rsidP="009733BC">
            <w:pPr>
              <w:pStyle w:val="Default"/>
              <w:jc w:val="both"/>
              <w:rPr>
                <w:lang w:val="uk-UA"/>
              </w:rPr>
            </w:pPr>
            <w:r w:rsidRPr="001500E2">
              <w:rPr>
                <w:rStyle w:val="211pt"/>
                <w:rFonts w:eastAsia="Calibri"/>
                <w:sz w:val="24"/>
                <w:szCs w:val="24"/>
              </w:rPr>
              <w:t>Популяризація еконо</w:t>
            </w:r>
            <w:r>
              <w:rPr>
                <w:rStyle w:val="211pt"/>
                <w:rFonts w:eastAsia="Calibri"/>
                <w:sz w:val="24"/>
                <w:szCs w:val="24"/>
              </w:rPr>
              <w:t>-</w:t>
            </w:r>
            <w:r w:rsidRPr="001500E2">
              <w:rPr>
                <w:rStyle w:val="211pt"/>
                <w:rFonts w:eastAsia="Calibri"/>
                <w:sz w:val="24"/>
                <w:szCs w:val="24"/>
              </w:rPr>
              <w:t>мічних, екологічних і соціальних переваг енергозбереження, під</w:t>
            </w:r>
            <w:r>
              <w:rPr>
                <w:rStyle w:val="211pt"/>
                <w:rFonts w:eastAsia="Calibri"/>
                <w:sz w:val="24"/>
                <w:szCs w:val="24"/>
              </w:rPr>
              <w:t>-</w:t>
            </w:r>
            <w:r w:rsidRPr="001500E2">
              <w:rPr>
                <w:rStyle w:val="211pt"/>
                <w:rFonts w:eastAsia="Calibri"/>
                <w:sz w:val="24"/>
                <w:szCs w:val="24"/>
              </w:rPr>
              <w:t>вищення громадського освітнього рівня у цій сфері.</w:t>
            </w:r>
          </w:p>
        </w:tc>
      </w:tr>
      <w:tr w:rsidR="0061315C" w:rsidRPr="00845EA9" w14:paraId="62C02B10"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4A2BE20"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264B0A2" w14:textId="77777777" w:rsidR="0061315C" w:rsidRPr="00845EA9" w:rsidRDefault="0061315C" w:rsidP="0061315C">
            <w:pPr>
              <w:pStyle w:val="Default"/>
              <w:jc w:val="both"/>
              <w:rPr>
                <w:highlight w:val="yellow"/>
                <w:lang w:val="uk-UA"/>
              </w:rPr>
            </w:pPr>
            <w:r w:rsidRPr="001500E2">
              <w:rPr>
                <w:rStyle w:val="211pt"/>
                <w:rFonts w:eastAsia="Calibri"/>
                <w:sz w:val="24"/>
                <w:szCs w:val="24"/>
              </w:rPr>
              <w:t>Впровадже</w:t>
            </w:r>
            <w:r>
              <w:rPr>
                <w:rStyle w:val="211pt"/>
                <w:rFonts w:eastAsia="Calibri"/>
                <w:sz w:val="24"/>
                <w:szCs w:val="24"/>
              </w:rPr>
              <w:t>ння системи енергомене- джменту</w:t>
            </w:r>
          </w:p>
        </w:tc>
        <w:tc>
          <w:tcPr>
            <w:tcW w:w="2553" w:type="dxa"/>
            <w:vMerge/>
            <w:tcBorders>
              <w:left w:val="single" w:sz="4" w:space="0" w:color="auto"/>
              <w:right w:val="single" w:sz="4" w:space="0" w:color="auto"/>
            </w:tcBorders>
            <w:shd w:val="clear" w:color="auto" w:fill="auto"/>
          </w:tcPr>
          <w:p w14:paraId="7BD91CFA" w14:textId="77777777" w:rsidR="0061315C" w:rsidRPr="00E87AE3"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33992C3" w14:textId="77777777" w:rsidR="0061315C" w:rsidRPr="001500E2" w:rsidRDefault="0061315C" w:rsidP="009733BC">
            <w:pPr>
              <w:pStyle w:val="Default"/>
              <w:jc w:val="both"/>
              <w:rPr>
                <w:highlight w:val="yellow"/>
                <w:lang w:val="uk-UA"/>
              </w:rPr>
            </w:pPr>
            <w:r w:rsidRPr="001500E2">
              <w:rPr>
                <w:rStyle w:val="211pt"/>
                <w:rFonts w:eastAsia="Calibri"/>
                <w:sz w:val="24"/>
                <w:szCs w:val="24"/>
              </w:rPr>
              <w:t>Підвищення ефектив</w:t>
            </w:r>
            <w:r>
              <w:rPr>
                <w:rStyle w:val="211pt"/>
                <w:rFonts w:eastAsia="Calibri"/>
                <w:sz w:val="24"/>
                <w:szCs w:val="24"/>
              </w:rPr>
              <w:t>-</w:t>
            </w:r>
            <w:r w:rsidRPr="001500E2">
              <w:rPr>
                <w:rStyle w:val="211pt"/>
                <w:rFonts w:eastAsia="Calibri"/>
                <w:sz w:val="24"/>
                <w:szCs w:val="24"/>
              </w:rPr>
              <w:t>ності використання енергетичних ресурсів.</w:t>
            </w:r>
          </w:p>
        </w:tc>
      </w:tr>
      <w:tr w:rsidR="0061315C" w:rsidRPr="00910F13" w14:paraId="3478F280"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0140F80E" w14:textId="77777777" w:rsidR="0061315C" w:rsidRPr="006D3D3A" w:rsidRDefault="0061315C" w:rsidP="009733BC">
            <w:pPr>
              <w:pStyle w:val="Default"/>
              <w:numPr>
                <w:ilvl w:val="0"/>
                <w:numId w:val="1"/>
              </w:numPr>
              <w:jc w:val="both"/>
              <w:rPr>
                <w:b/>
                <w:sz w:val="28"/>
                <w:szCs w:val="28"/>
                <w:lang w:val="uk-UA"/>
              </w:rPr>
            </w:pPr>
            <w:r w:rsidRPr="006D3D3A">
              <w:rPr>
                <w:b/>
                <w:sz w:val="28"/>
                <w:szCs w:val="28"/>
                <w:lang w:val="uk-UA"/>
              </w:rPr>
              <w:t>Створення сприятливих умов для розвитку економіки, залучення інвестицій</w:t>
            </w:r>
          </w:p>
        </w:tc>
      </w:tr>
      <w:tr w:rsidR="0061315C" w:rsidRPr="00910F13" w14:paraId="40174D1A"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1EFBE1EF" w14:textId="77777777" w:rsidR="0061315C" w:rsidRPr="006D3D3A" w:rsidRDefault="0061315C" w:rsidP="009733BC">
            <w:pPr>
              <w:pStyle w:val="Default"/>
              <w:numPr>
                <w:ilvl w:val="1"/>
                <w:numId w:val="1"/>
              </w:numPr>
              <w:jc w:val="both"/>
              <w:rPr>
                <w:b/>
                <w:sz w:val="28"/>
                <w:szCs w:val="28"/>
                <w:lang w:val="uk-UA"/>
              </w:rPr>
            </w:pPr>
            <w:r w:rsidRPr="006D3D3A">
              <w:rPr>
                <w:b/>
                <w:sz w:val="28"/>
                <w:szCs w:val="28"/>
                <w:lang w:val="uk-UA"/>
              </w:rPr>
              <w:t>Ефективне планування територіального розвитку</w:t>
            </w:r>
          </w:p>
        </w:tc>
      </w:tr>
      <w:tr w:rsidR="0061315C" w:rsidRPr="00910F13" w14:paraId="6511D112"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8F5B446" w14:textId="77777777" w:rsidR="0061315C" w:rsidRPr="001137A3" w:rsidRDefault="0061315C" w:rsidP="009733BC">
            <w:pPr>
              <w:pStyle w:val="Default"/>
              <w:jc w:val="both"/>
              <w:rPr>
                <w:lang w:val="uk-UA"/>
              </w:rPr>
            </w:pPr>
            <w:r>
              <w:rPr>
                <w:rFonts w:eastAsia="Times New Roman"/>
                <w:b/>
                <w:i/>
                <w:sz w:val="28"/>
                <w:szCs w:val="28"/>
                <w:lang w:val="uk-UA"/>
              </w:rPr>
              <w:t>Завдання 1</w:t>
            </w:r>
            <w:r w:rsidRPr="00C60A53">
              <w:rPr>
                <w:shd w:val="clear" w:color="auto" w:fill="FFFFFF"/>
                <w:lang w:val="uk-UA"/>
              </w:rPr>
              <w:t xml:space="preserve"> </w:t>
            </w:r>
            <w:r w:rsidRPr="006D3D3A">
              <w:rPr>
                <w:rStyle w:val="textexposedshow"/>
                <w:b/>
                <w:sz w:val="28"/>
                <w:szCs w:val="28"/>
                <w:shd w:val="clear" w:color="auto" w:fill="FFFFFF"/>
                <w:lang w:val="uk-UA"/>
              </w:rPr>
              <w:t>Розробка генеральних планів та зонінгу для населених пунктів громади, її просторового планування</w:t>
            </w:r>
          </w:p>
        </w:tc>
      </w:tr>
      <w:tr w:rsidR="0061315C" w:rsidRPr="006D3D3A" w14:paraId="222B8EA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78E921A"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35B1F">
              <w:rPr>
                <w:rFonts w:ascii="Times New Roman" w:eastAsia="Times New Roman" w:hAnsi="Times New Roman"/>
                <w:sz w:val="24"/>
                <w:szCs w:val="24"/>
                <w:lang w:val="uk-UA" w:eastAsia="ru-RU"/>
              </w:rPr>
              <w:t>9</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387E53C" w14:textId="77777777" w:rsidR="0061315C" w:rsidRPr="002E21E8" w:rsidRDefault="0061315C" w:rsidP="009733BC">
            <w:pPr>
              <w:pStyle w:val="Default"/>
              <w:jc w:val="both"/>
              <w:rPr>
                <w:lang w:val="uk-UA"/>
              </w:rPr>
            </w:pPr>
            <w:r w:rsidRPr="00C60A53">
              <w:rPr>
                <w:lang w:val="uk-UA" w:eastAsia="it-IT"/>
              </w:rPr>
              <w:t xml:space="preserve">Розроблення містобудівної </w:t>
            </w:r>
            <w:r w:rsidRPr="00C60A53">
              <w:rPr>
                <w:lang w:val="uk-UA" w:eastAsia="it-IT"/>
              </w:rPr>
              <w:lastRenderedPageBreak/>
              <w:t>документації населених пунктів Носівської міської ради</w:t>
            </w:r>
          </w:p>
        </w:tc>
        <w:tc>
          <w:tcPr>
            <w:tcW w:w="2553" w:type="dxa"/>
            <w:tcBorders>
              <w:left w:val="single" w:sz="4" w:space="0" w:color="auto"/>
              <w:right w:val="single" w:sz="4" w:space="0" w:color="auto"/>
            </w:tcBorders>
            <w:shd w:val="clear" w:color="auto" w:fill="auto"/>
          </w:tcPr>
          <w:p w14:paraId="7F71F6F3" w14:textId="77777777" w:rsidR="0061315C" w:rsidRPr="007F4D04" w:rsidRDefault="0061315C" w:rsidP="009733BC">
            <w:pPr>
              <w:pStyle w:val="aa"/>
              <w:spacing w:after="150"/>
              <w:jc w:val="both"/>
              <w:rPr>
                <w:color w:val="555555"/>
                <w:lang w:val="uk-UA"/>
              </w:rPr>
            </w:pPr>
            <w:r w:rsidRPr="007F4D04">
              <w:rPr>
                <w:rFonts w:ascii="Helvetica" w:hAnsi="Helvetica"/>
                <w:color w:val="555555"/>
                <w:sz w:val="21"/>
                <w:szCs w:val="21"/>
                <w:lang w:val="uk-UA"/>
              </w:rPr>
              <w:lastRenderedPageBreak/>
              <w:br/>
            </w:r>
            <w:r w:rsidRPr="007F4D04">
              <w:rPr>
                <w:lang w:val="uk-UA"/>
              </w:rPr>
              <w:lastRenderedPageBreak/>
              <w:t>Відділ містобудування та архітектури</w:t>
            </w:r>
            <w:r>
              <w:rPr>
                <w:lang w:val="uk-UA"/>
              </w:rPr>
              <w:t xml:space="preserve"> Носівської міської ради</w:t>
            </w:r>
          </w:p>
          <w:p w14:paraId="521BC568" w14:textId="77777777" w:rsidR="0061315C"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E710DD0" w14:textId="77777777" w:rsidR="0061315C" w:rsidRPr="001137A3" w:rsidRDefault="0061315C" w:rsidP="009733BC">
            <w:pPr>
              <w:pStyle w:val="Default"/>
              <w:jc w:val="both"/>
              <w:rPr>
                <w:lang w:val="uk-UA"/>
              </w:rPr>
            </w:pPr>
            <w:r w:rsidRPr="00C60A53">
              <w:rPr>
                <w:lang w:val="uk-UA"/>
              </w:rPr>
              <w:lastRenderedPageBreak/>
              <w:t xml:space="preserve">Забезпечення </w:t>
            </w:r>
            <w:r w:rsidRPr="00C60A53">
              <w:rPr>
                <w:lang w:val="uk-UA"/>
              </w:rPr>
              <w:lastRenderedPageBreak/>
              <w:t>ефективного перспективного планування розвитку громади, раціонального використання земельних ресурсів, створення сприятливого життєвого середовища для мешканців та умов для сталого економічного та соціального розвитку громади</w:t>
            </w:r>
          </w:p>
        </w:tc>
      </w:tr>
      <w:tr w:rsidR="0024059B" w:rsidRPr="006D3D3A" w14:paraId="22629A65" w14:textId="77777777" w:rsidTr="00A35B1F">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7C0D3978" w14:textId="77777777" w:rsidR="0024059B" w:rsidRDefault="0024059B" w:rsidP="0024059B">
            <w:pPr>
              <w:pStyle w:val="Default"/>
              <w:jc w:val="both"/>
              <w:rPr>
                <w:lang w:val="uk-UA" w:eastAsia="uk-UA"/>
              </w:rPr>
            </w:pPr>
            <w:r>
              <w:rPr>
                <w:rFonts w:eastAsia="Times New Roman"/>
                <w:b/>
                <w:i/>
                <w:sz w:val="28"/>
                <w:szCs w:val="28"/>
                <w:lang w:val="uk-UA"/>
              </w:rPr>
              <w:lastRenderedPageBreak/>
              <w:t>Завдання 2</w:t>
            </w:r>
            <w:r>
              <w:rPr>
                <w:lang w:val="uk-UA"/>
              </w:rPr>
              <w:t xml:space="preserve"> </w:t>
            </w:r>
            <w:r w:rsidRPr="0024059B">
              <w:rPr>
                <w:b/>
                <w:sz w:val="28"/>
                <w:szCs w:val="28"/>
                <w:lang w:val="uk-UA"/>
              </w:rPr>
              <w:t>Встановлення меж населених пунктів гроиади</w:t>
            </w:r>
          </w:p>
        </w:tc>
      </w:tr>
      <w:tr w:rsidR="0061315C" w:rsidRPr="006D3D3A" w14:paraId="5FDB9DFC"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3BC9DA73" w14:textId="77777777" w:rsidR="0061315C" w:rsidRPr="006D78D3" w:rsidRDefault="00A35B1F"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9CE4BBD" w14:textId="77777777" w:rsidR="0061315C" w:rsidRPr="002E21E8" w:rsidRDefault="0061315C" w:rsidP="009733BC">
            <w:pPr>
              <w:pStyle w:val="Default"/>
              <w:jc w:val="both"/>
              <w:rPr>
                <w:lang w:val="uk-UA"/>
              </w:rPr>
            </w:pPr>
            <w:r>
              <w:rPr>
                <w:lang w:val="uk-UA"/>
              </w:rPr>
              <w:t xml:space="preserve">Встановлення меж населеного пункту м. Носівка </w:t>
            </w:r>
          </w:p>
        </w:tc>
        <w:tc>
          <w:tcPr>
            <w:tcW w:w="2553" w:type="dxa"/>
            <w:tcBorders>
              <w:left w:val="single" w:sz="4" w:space="0" w:color="auto"/>
              <w:right w:val="single" w:sz="4" w:space="0" w:color="auto"/>
            </w:tcBorders>
            <w:shd w:val="clear" w:color="auto" w:fill="auto"/>
          </w:tcPr>
          <w:p w14:paraId="0A3C62F6" w14:textId="77777777" w:rsidR="0061315C" w:rsidRPr="007F4D04" w:rsidRDefault="0061315C" w:rsidP="009733BC">
            <w:pPr>
              <w:pStyle w:val="aa"/>
              <w:spacing w:after="150"/>
              <w:jc w:val="both"/>
              <w:rPr>
                <w:lang w:val="uk-UA"/>
              </w:rPr>
            </w:pPr>
            <w:r w:rsidRPr="007F4D04">
              <w:rPr>
                <w:rFonts w:ascii="Helvetica" w:hAnsi="Helvetica"/>
                <w:color w:val="555555"/>
                <w:sz w:val="21"/>
                <w:szCs w:val="21"/>
                <w:lang w:val="uk-UA"/>
              </w:rPr>
              <w:br/>
            </w:r>
            <w:r w:rsidRPr="007F4D04">
              <w:rPr>
                <w:lang w:val="uk-UA"/>
              </w:rPr>
              <w:t>Відділ земельних відносин та екології</w:t>
            </w:r>
            <w:r>
              <w:rPr>
                <w:lang w:val="uk-UA"/>
              </w:rPr>
              <w:t xml:space="preserve"> Носівської міської ради</w:t>
            </w:r>
          </w:p>
          <w:p w14:paraId="49AD2DEA" w14:textId="77777777" w:rsidR="0061315C"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3C74CD7" w14:textId="77777777" w:rsidR="0061315C" w:rsidRPr="001137A3" w:rsidRDefault="0061315C" w:rsidP="009733BC">
            <w:pPr>
              <w:pStyle w:val="Default"/>
              <w:jc w:val="both"/>
              <w:rPr>
                <w:lang w:val="uk-UA"/>
              </w:rPr>
            </w:pPr>
            <w:r>
              <w:rPr>
                <w:lang w:val="uk-UA" w:eastAsia="uk-UA"/>
              </w:rPr>
              <w:t>В</w:t>
            </w:r>
            <w:r w:rsidRPr="00413EA0">
              <w:rPr>
                <w:lang w:val="uk-UA" w:eastAsia="uk-UA"/>
              </w:rPr>
              <w:t>несено відомості про встановлення (зміну) меж адміністративно-терито</w:t>
            </w:r>
            <w:r>
              <w:rPr>
                <w:lang w:val="uk-UA" w:eastAsia="uk-UA"/>
              </w:rPr>
              <w:t>-</w:t>
            </w:r>
            <w:r w:rsidRPr="00413EA0">
              <w:rPr>
                <w:lang w:val="uk-UA" w:eastAsia="uk-UA"/>
              </w:rPr>
              <w:t>ріальн</w:t>
            </w:r>
            <w:r>
              <w:rPr>
                <w:lang w:val="uk-UA" w:eastAsia="uk-UA"/>
              </w:rPr>
              <w:t>ої</w:t>
            </w:r>
            <w:r w:rsidRPr="00413EA0">
              <w:rPr>
                <w:lang w:val="uk-UA" w:eastAsia="uk-UA"/>
              </w:rPr>
              <w:t xml:space="preserve"> одиниц</w:t>
            </w:r>
            <w:r>
              <w:rPr>
                <w:lang w:val="uk-UA" w:eastAsia="uk-UA"/>
              </w:rPr>
              <w:t>і</w:t>
            </w:r>
            <w:r w:rsidRPr="00413EA0">
              <w:rPr>
                <w:lang w:val="uk-UA" w:eastAsia="uk-UA"/>
              </w:rPr>
              <w:t xml:space="preserve"> до </w:t>
            </w:r>
            <w:r>
              <w:rPr>
                <w:lang w:val="uk-UA" w:eastAsia="uk-UA"/>
              </w:rPr>
              <w:t>Державного земельного кадастру.</w:t>
            </w:r>
            <w:r w:rsidRPr="00413EA0">
              <w:rPr>
                <w:lang w:val="uk-UA" w:eastAsia="uk-UA"/>
              </w:rPr>
              <w:t xml:space="preserve"> Матеріали встановлення (зміни) меж адміністративно-терито</w:t>
            </w:r>
            <w:r>
              <w:rPr>
                <w:lang w:val="uk-UA" w:eastAsia="uk-UA"/>
              </w:rPr>
              <w:t>-</w:t>
            </w:r>
            <w:r w:rsidRPr="00413EA0">
              <w:rPr>
                <w:lang w:val="uk-UA" w:eastAsia="uk-UA"/>
              </w:rPr>
              <w:t xml:space="preserve">ріальних утворень послугують </w:t>
            </w:r>
            <w:r>
              <w:rPr>
                <w:lang w:val="uk-UA" w:eastAsia="uk-UA"/>
              </w:rPr>
              <w:t>у</w:t>
            </w:r>
            <w:r w:rsidRPr="00413EA0">
              <w:rPr>
                <w:lang w:val="uk-UA" w:eastAsia="uk-UA"/>
              </w:rPr>
              <w:t xml:space="preserve"> подальшому при проведенні нормативної грошової оцінки земель населен</w:t>
            </w:r>
            <w:r>
              <w:rPr>
                <w:lang w:val="uk-UA" w:eastAsia="uk-UA"/>
              </w:rPr>
              <w:t>ого</w:t>
            </w:r>
            <w:r w:rsidRPr="00413EA0">
              <w:rPr>
                <w:lang w:val="uk-UA" w:eastAsia="uk-UA"/>
              </w:rPr>
              <w:t xml:space="preserve"> пункт</w:t>
            </w:r>
            <w:r>
              <w:rPr>
                <w:lang w:val="uk-UA" w:eastAsia="uk-UA"/>
              </w:rPr>
              <w:t>у</w:t>
            </w:r>
            <w:r w:rsidRPr="00413EA0">
              <w:rPr>
                <w:lang w:val="uk-UA" w:eastAsia="uk-UA"/>
              </w:rPr>
              <w:t xml:space="preserve">, забезпечать можливості реалізації </w:t>
            </w:r>
            <w:r>
              <w:rPr>
                <w:lang w:val="uk-UA" w:eastAsia="uk-UA"/>
              </w:rPr>
              <w:t>проєкт</w:t>
            </w:r>
            <w:r w:rsidRPr="00413EA0">
              <w:rPr>
                <w:lang w:val="uk-UA" w:eastAsia="uk-UA"/>
              </w:rPr>
              <w:t>но - планувальних рішень передбачених генеральним план</w:t>
            </w:r>
            <w:r>
              <w:rPr>
                <w:lang w:val="uk-UA" w:eastAsia="uk-UA"/>
              </w:rPr>
              <w:t>ом</w:t>
            </w:r>
            <w:r w:rsidRPr="00413EA0">
              <w:rPr>
                <w:lang w:val="uk-UA" w:eastAsia="uk-UA"/>
              </w:rPr>
              <w:t xml:space="preserve"> населен</w:t>
            </w:r>
            <w:r>
              <w:rPr>
                <w:lang w:val="uk-UA" w:eastAsia="uk-UA"/>
              </w:rPr>
              <w:t>ого</w:t>
            </w:r>
            <w:r w:rsidRPr="00413EA0">
              <w:rPr>
                <w:lang w:val="uk-UA" w:eastAsia="uk-UA"/>
              </w:rPr>
              <w:t xml:space="preserve"> пу</w:t>
            </w:r>
            <w:r>
              <w:rPr>
                <w:lang w:val="uk-UA" w:eastAsia="uk-UA"/>
              </w:rPr>
              <w:t>нкту</w:t>
            </w:r>
          </w:p>
        </w:tc>
      </w:tr>
      <w:tr w:rsidR="0061315C" w:rsidRPr="006D3D3A" w14:paraId="09B3AF2D"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0748AA23" w14:textId="77777777" w:rsidR="0061315C" w:rsidRPr="0092547C" w:rsidRDefault="0061315C" w:rsidP="009733BC">
            <w:pPr>
              <w:pStyle w:val="Default"/>
              <w:numPr>
                <w:ilvl w:val="1"/>
                <w:numId w:val="1"/>
              </w:numPr>
              <w:jc w:val="both"/>
              <w:rPr>
                <w:b/>
                <w:sz w:val="28"/>
                <w:szCs w:val="28"/>
                <w:lang w:val="uk-UA"/>
              </w:rPr>
            </w:pPr>
            <w:r w:rsidRPr="0092547C">
              <w:rPr>
                <w:b/>
                <w:sz w:val="28"/>
                <w:szCs w:val="28"/>
                <w:lang w:val="uk-UA"/>
              </w:rPr>
              <w:t xml:space="preserve"> Створення сприятливого середовища для розвитку бізнесу</w:t>
            </w:r>
          </w:p>
        </w:tc>
      </w:tr>
      <w:tr w:rsidR="0061315C" w:rsidRPr="006D3D3A" w14:paraId="29167DAC"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4D53F623" w14:textId="77777777" w:rsidR="0061315C" w:rsidRPr="001137A3" w:rsidRDefault="0061315C" w:rsidP="009733BC">
            <w:pPr>
              <w:pStyle w:val="Default"/>
              <w:jc w:val="both"/>
              <w:rPr>
                <w:lang w:val="uk-UA"/>
              </w:rPr>
            </w:pPr>
            <w:r>
              <w:rPr>
                <w:rFonts w:eastAsia="Times New Roman"/>
                <w:b/>
                <w:i/>
                <w:sz w:val="28"/>
                <w:szCs w:val="28"/>
                <w:lang w:val="uk-UA"/>
              </w:rPr>
              <w:t>Завдання 1 Розробка та просування інвестиційних пропозицій громади в Україні та за її межами</w:t>
            </w:r>
          </w:p>
        </w:tc>
      </w:tr>
      <w:tr w:rsidR="0061315C" w:rsidRPr="007A13A5" w14:paraId="072EE4C1"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EE00AF8" w14:textId="77777777" w:rsidR="0061315C" w:rsidRPr="006D78D3" w:rsidRDefault="00A35B1F"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5411C3FA" w14:textId="77777777" w:rsidR="0061315C" w:rsidRPr="00874527" w:rsidRDefault="0061315C" w:rsidP="009733BC">
            <w:pPr>
              <w:pStyle w:val="Default"/>
              <w:jc w:val="both"/>
              <w:rPr>
                <w:lang w:val="uk-UA"/>
              </w:rPr>
            </w:pPr>
            <w:r w:rsidRPr="00231290">
              <w:t>Визначення пріоритетних видів інвестиційної діяльності для громади</w:t>
            </w:r>
          </w:p>
          <w:p w14:paraId="48983FA3" w14:textId="77777777" w:rsidR="0061315C" w:rsidRPr="00231290" w:rsidRDefault="0061315C" w:rsidP="009733BC">
            <w:pPr>
              <w:pStyle w:val="Default"/>
              <w:jc w:val="both"/>
            </w:pPr>
          </w:p>
        </w:tc>
        <w:tc>
          <w:tcPr>
            <w:tcW w:w="2553" w:type="dxa"/>
            <w:tcBorders>
              <w:left w:val="single" w:sz="4" w:space="0" w:color="auto"/>
              <w:right w:val="single" w:sz="4" w:space="0" w:color="auto"/>
            </w:tcBorders>
            <w:shd w:val="clear" w:color="auto" w:fill="auto"/>
          </w:tcPr>
          <w:p w14:paraId="13CE26AF" w14:textId="77777777" w:rsidR="0061315C"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Носівська міська рада</w:t>
            </w:r>
            <w:r w:rsidR="0005654B">
              <w:rPr>
                <w:rFonts w:ascii="Times New Roman" w:eastAsia="Times New Roman" w:hAnsi="Times New Roman"/>
                <w:sz w:val="24"/>
                <w:szCs w:val="24"/>
                <w:lang w:val="uk-UA" w:eastAsia="ru-RU"/>
              </w:rPr>
              <w:t>,</w:t>
            </w:r>
          </w:p>
          <w:p w14:paraId="66AED293" w14:textId="77777777" w:rsidR="0061315C"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економічного розвитку, інвестицій та регуляторної діяльності</w:t>
            </w:r>
            <w:r w:rsidR="0005654B">
              <w:rPr>
                <w:rFonts w:ascii="Times New Roman" w:eastAsia="Times New Roman" w:hAnsi="Times New Roman"/>
                <w:sz w:val="24"/>
                <w:szCs w:val="24"/>
                <w:lang w:val="uk-UA" w:eastAsia="ru-RU"/>
              </w:rPr>
              <w:t xml:space="preserve">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BD14AC9" w14:textId="77777777" w:rsidR="0061315C" w:rsidRPr="00874527" w:rsidRDefault="0061315C" w:rsidP="009E4BF8">
            <w:pPr>
              <w:pStyle w:val="Default"/>
              <w:jc w:val="both"/>
              <w:rPr>
                <w:lang w:val="uk-UA"/>
              </w:rPr>
            </w:pPr>
            <w:r w:rsidRPr="00874527">
              <w:rPr>
                <w:lang w:val="uk-UA"/>
              </w:rPr>
              <w:t>Активізація інвести</w:t>
            </w:r>
            <w:r>
              <w:rPr>
                <w:lang w:val="uk-UA"/>
              </w:rPr>
              <w:t>-</w:t>
            </w:r>
            <w:r w:rsidRPr="00874527">
              <w:rPr>
                <w:lang w:val="uk-UA"/>
              </w:rPr>
              <w:t>ційної діяльності, покращення інвестицій</w:t>
            </w:r>
            <w:r>
              <w:rPr>
                <w:lang w:val="uk-UA"/>
              </w:rPr>
              <w:t>-</w:t>
            </w:r>
            <w:r w:rsidRPr="00874527">
              <w:rPr>
                <w:lang w:val="uk-UA"/>
              </w:rPr>
              <w:t xml:space="preserve">ного клімату та стимулювання </w:t>
            </w:r>
            <w:r>
              <w:rPr>
                <w:lang w:val="uk-UA"/>
              </w:rPr>
              <w:t>надходь-</w:t>
            </w:r>
            <w:r w:rsidRPr="00874527">
              <w:rPr>
                <w:lang w:val="uk-UA"/>
              </w:rPr>
              <w:t>ження інвестицій в економіку громади</w:t>
            </w:r>
            <w:r>
              <w:rPr>
                <w:lang w:val="uk-UA"/>
              </w:rPr>
              <w:t>.</w:t>
            </w:r>
            <w:r w:rsidRPr="00050839">
              <w:rPr>
                <w:lang w:val="uk-UA"/>
              </w:rPr>
              <w:t xml:space="preserve"> </w:t>
            </w:r>
          </w:p>
        </w:tc>
      </w:tr>
      <w:tr w:rsidR="0061315C" w:rsidRPr="00050839" w14:paraId="6C3B1BF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2D0A6A86"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03A5692E" w14:textId="77777777" w:rsidR="0061315C" w:rsidRPr="00231290" w:rsidRDefault="0061315C" w:rsidP="009733BC">
            <w:pPr>
              <w:pStyle w:val="Default"/>
              <w:jc w:val="both"/>
              <w:rPr>
                <w:lang w:val="uk-UA"/>
              </w:rPr>
            </w:pPr>
            <w:r w:rsidRPr="00231290">
              <w:t>Розроблення і</w:t>
            </w:r>
            <w:r>
              <w:t xml:space="preserve">нвестиційного паспорту </w:t>
            </w:r>
            <w:r>
              <w:lastRenderedPageBreak/>
              <w:t>громади</w:t>
            </w:r>
          </w:p>
        </w:tc>
        <w:tc>
          <w:tcPr>
            <w:tcW w:w="2553" w:type="dxa"/>
            <w:tcBorders>
              <w:left w:val="single" w:sz="4" w:space="0" w:color="auto"/>
              <w:right w:val="single" w:sz="4" w:space="0" w:color="auto"/>
            </w:tcBorders>
            <w:shd w:val="clear" w:color="auto" w:fill="auto"/>
          </w:tcPr>
          <w:p w14:paraId="7BC0BCA9" w14:textId="77777777" w:rsidR="0061315C"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Відділ економічного </w:t>
            </w:r>
            <w:r>
              <w:rPr>
                <w:rFonts w:ascii="Times New Roman" w:eastAsia="Times New Roman" w:hAnsi="Times New Roman"/>
                <w:sz w:val="24"/>
                <w:szCs w:val="24"/>
                <w:lang w:val="uk-UA" w:eastAsia="ru-RU"/>
              </w:rPr>
              <w:lastRenderedPageBreak/>
              <w:t>розвитку, інвестицій та регуляторної діяльності</w:t>
            </w:r>
            <w:r w:rsidR="0005654B">
              <w:rPr>
                <w:rFonts w:ascii="Times New Roman" w:eastAsia="Times New Roman" w:hAnsi="Times New Roman"/>
                <w:sz w:val="24"/>
                <w:szCs w:val="24"/>
                <w:lang w:val="uk-UA" w:eastAsia="ru-RU"/>
              </w:rPr>
              <w:t xml:space="preserve">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C128D04" w14:textId="77777777" w:rsidR="0061315C" w:rsidRPr="00050839" w:rsidRDefault="0061315C" w:rsidP="009733BC">
            <w:pPr>
              <w:pStyle w:val="Default"/>
              <w:jc w:val="both"/>
              <w:rPr>
                <w:lang w:val="uk-UA"/>
              </w:rPr>
            </w:pPr>
            <w:r w:rsidRPr="00050839">
              <w:rPr>
                <w:lang w:val="uk-UA"/>
              </w:rPr>
              <w:lastRenderedPageBreak/>
              <w:t xml:space="preserve">Зростання інтересу </w:t>
            </w:r>
            <w:r w:rsidRPr="00050839">
              <w:rPr>
                <w:lang w:val="uk-UA"/>
              </w:rPr>
              <w:lastRenderedPageBreak/>
              <w:t>інвесторів до Носівської територіальної громади</w:t>
            </w:r>
          </w:p>
          <w:p w14:paraId="5EB8A266" w14:textId="77777777" w:rsidR="0061315C" w:rsidRPr="001137A3" w:rsidRDefault="0061315C" w:rsidP="009733BC">
            <w:pPr>
              <w:pStyle w:val="Default"/>
              <w:jc w:val="both"/>
              <w:rPr>
                <w:lang w:val="uk-UA"/>
              </w:rPr>
            </w:pPr>
          </w:p>
        </w:tc>
      </w:tr>
      <w:tr w:rsidR="0061315C" w:rsidRPr="006D3D3A" w14:paraId="48DAD660"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32AD9932" w14:textId="77777777" w:rsidR="0061315C" w:rsidRPr="001137A3" w:rsidRDefault="0061315C" w:rsidP="009733BC">
            <w:pPr>
              <w:pStyle w:val="Default"/>
              <w:jc w:val="both"/>
              <w:rPr>
                <w:lang w:val="uk-UA"/>
              </w:rPr>
            </w:pPr>
            <w:r>
              <w:rPr>
                <w:rFonts w:eastAsia="Times New Roman"/>
                <w:b/>
                <w:i/>
                <w:sz w:val="28"/>
                <w:szCs w:val="28"/>
                <w:lang w:val="uk-UA"/>
              </w:rPr>
              <w:lastRenderedPageBreak/>
              <w:t>Завдання 2 Сприяння розвитку бізнесу на теренах громади</w:t>
            </w:r>
          </w:p>
        </w:tc>
      </w:tr>
      <w:tr w:rsidR="0061315C" w:rsidRPr="003067B9" w14:paraId="0526ECEE"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0E5EF818"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6C6074AD" w14:textId="77777777" w:rsidR="0061315C" w:rsidRPr="00D11977" w:rsidRDefault="0061315C" w:rsidP="00D11977">
            <w:pPr>
              <w:pStyle w:val="Default"/>
              <w:jc w:val="both"/>
              <w:rPr>
                <w:lang w:val="uk-UA"/>
              </w:rPr>
            </w:pPr>
            <w:r w:rsidRPr="00D11977">
              <w:rPr>
                <w:lang w:val="uk-UA"/>
              </w:rPr>
              <w:t>Популяризація підприємництва в навчальних закладах шляхом проведення інформаційно-освітніх кампаній, проведення навчальних програми щодо основ економіки, факультативних занять із підприємництва</w:t>
            </w:r>
          </w:p>
        </w:tc>
        <w:tc>
          <w:tcPr>
            <w:tcW w:w="2553" w:type="dxa"/>
            <w:tcBorders>
              <w:left w:val="single" w:sz="4" w:space="0" w:color="auto"/>
              <w:right w:val="single" w:sz="4" w:space="0" w:color="auto"/>
            </w:tcBorders>
            <w:shd w:val="clear" w:color="auto" w:fill="auto"/>
          </w:tcPr>
          <w:p w14:paraId="4B690762" w14:textId="77777777" w:rsidR="0061315C" w:rsidRPr="0005654B" w:rsidRDefault="0005654B"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сім</w:t>
            </w:r>
            <w:r w:rsidRPr="0005654B">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ї, молодв\і та спорту Носівської міської ради </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74D223B" w14:textId="77777777" w:rsidR="0061315C" w:rsidRPr="00874527" w:rsidRDefault="0061315C" w:rsidP="00D11977">
            <w:pPr>
              <w:jc w:val="both"/>
              <w:rPr>
                <w:lang w:val="uk-UA"/>
              </w:rPr>
            </w:pPr>
            <w:r w:rsidRPr="00D11977">
              <w:rPr>
                <w:rFonts w:ascii="Times New Roman" w:hAnsi="Times New Roman"/>
                <w:sz w:val="24"/>
                <w:szCs w:val="24"/>
              </w:rPr>
              <w:t>Створення сприятливих  умов для  розвитку підприємництва серед  молоді, реалізації її підприємницького потенціалу</w:t>
            </w:r>
          </w:p>
        </w:tc>
      </w:tr>
      <w:tr w:rsidR="0061315C" w:rsidRPr="007A13A5" w14:paraId="51560387"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415C227B"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06A38F1F" w14:textId="77777777" w:rsidR="0061315C" w:rsidRPr="00874527" w:rsidRDefault="0061315C" w:rsidP="009733BC">
            <w:pPr>
              <w:pStyle w:val="Default"/>
              <w:jc w:val="both"/>
              <w:rPr>
                <w:lang w:val="uk-UA"/>
              </w:rPr>
            </w:pPr>
            <w:r w:rsidRPr="00874527">
              <w:rPr>
                <w:lang w:val="uk-UA"/>
              </w:rPr>
              <w:t>Сприяння формуванню елементів інвестиційної інфраструктури (</w:t>
            </w:r>
            <w:r w:rsidRPr="006A4DD2">
              <w:rPr>
                <w:lang w:val="uk-UA"/>
              </w:rPr>
              <w:t>індустріального парку</w:t>
            </w:r>
            <w:r>
              <w:rPr>
                <w:lang w:val="uk-UA"/>
              </w:rPr>
              <w:t xml:space="preserve"> тощо</w:t>
            </w:r>
            <w:r w:rsidRPr="006A4DD2">
              <w:rPr>
                <w:lang w:val="uk-UA"/>
              </w:rPr>
              <w:t>)</w:t>
            </w:r>
            <w:r w:rsidRPr="00874527">
              <w:rPr>
                <w:lang w:val="uk-UA"/>
              </w:rPr>
              <w:t xml:space="preserve"> </w:t>
            </w:r>
          </w:p>
          <w:p w14:paraId="4BB641D9" w14:textId="77777777" w:rsidR="0061315C" w:rsidRPr="002E21E8" w:rsidRDefault="0061315C" w:rsidP="009733BC">
            <w:pPr>
              <w:pStyle w:val="Default"/>
              <w:jc w:val="both"/>
              <w:rPr>
                <w:lang w:val="uk-UA"/>
              </w:rPr>
            </w:pPr>
          </w:p>
        </w:tc>
        <w:tc>
          <w:tcPr>
            <w:tcW w:w="2553" w:type="dxa"/>
            <w:tcBorders>
              <w:left w:val="single" w:sz="4" w:space="0" w:color="auto"/>
              <w:right w:val="single" w:sz="4" w:space="0" w:color="auto"/>
            </w:tcBorders>
            <w:shd w:val="clear" w:color="auto" w:fill="auto"/>
          </w:tcPr>
          <w:p w14:paraId="2A08F468" w14:textId="77777777" w:rsidR="0061315C" w:rsidRPr="00A35B1F" w:rsidRDefault="006C329E" w:rsidP="006C329E">
            <w:pPr>
              <w:pStyle w:val="aa"/>
              <w:spacing w:after="150"/>
              <w:jc w:val="both"/>
              <w:rPr>
                <w:lang w:val="uk-UA"/>
              </w:rPr>
            </w:pPr>
            <w:r w:rsidRPr="00A35B1F">
              <w:rPr>
                <w:lang w:val="uk-UA"/>
              </w:rPr>
              <w:t xml:space="preserve">Відділи </w:t>
            </w:r>
            <w:r w:rsidR="0061315C" w:rsidRPr="00A35B1F">
              <w:rPr>
                <w:lang w:val="uk-UA"/>
              </w:rPr>
              <w:t>Носівськ</w:t>
            </w:r>
            <w:r w:rsidRPr="00A35B1F">
              <w:rPr>
                <w:lang w:val="uk-UA"/>
              </w:rPr>
              <w:t>ої</w:t>
            </w:r>
            <w:r w:rsidR="0061315C" w:rsidRPr="00A35B1F">
              <w:rPr>
                <w:lang w:val="uk-UA"/>
              </w:rPr>
              <w:t xml:space="preserve"> міськ</w:t>
            </w:r>
            <w:r w:rsidRPr="00A35B1F">
              <w:rPr>
                <w:lang w:val="uk-UA"/>
              </w:rPr>
              <w:t>ої</w:t>
            </w:r>
            <w:r w:rsidR="0061315C" w:rsidRPr="00A35B1F">
              <w:rPr>
                <w:lang w:val="uk-UA"/>
              </w:rPr>
              <w:t xml:space="preserve"> рад</w:t>
            </w:r>
            <w:r w:rsidRPr="00A35B1F">
              <w:rPr>
                <w:lang w:val="uk-UA"/>
              </w:rPr>
              <w:t>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494F3B4" w14:textId="77777777" w:rsidR="0061315C" w:rsidRPr="001137A3" w:rsidRDefault="0061315C" w:rsidP="00863CFB">
            <w:pPr>
              <w:pStyle w:val="Default"/>
              <w:jc w:val="both"/>
              <w:rPr>
                <w:lang w:val="uk-UA"/>
              </w:rPr>
            </w:pPr>
            <w:r w:rsidRPr="00874527">
              <w:rPr>
                <w:lang w:val="uk-UA"/>
              </w:rPr>
              <w:t>Підвищення конкурен-тоспроможності грома</w:t>
            </w:r>
            <w:r>
              <w:rPr>
                <w:lang w:val="uk-UA"/>
              </w:rPr>
              <w:t>-</w:t>
            </w:r>
            <w:r w:rsidRPr="00874527">
              <w:rPr>
                <w:lang w:val="uk-UA"/>
              </w:rPr>
              <w:t>ди,</w:t>
            </w:r>
            <w:r>
              <w:rPr>
                <w:lang w:val="uk-UA"/>
              </w:rPr>
              <w:t xml:space="preserve"> а</w:t>
            </w:r>
            <w:r w:rsidRPr="00874527">
              <w:rPr>
                <w:lang w:val="uk-UA"/>
              </w:rPr>
              <w:t>ктивізація інноваційно-інвестицій</w:t>
            </w:r>
            <w:r>
              <w:rPr>
                <w:lang w:val="uk-UA"/>
              </w:rPr>
              <w:t>-</w:t>
            </w:r>
            <w:r w:rsidRPr="00874527">
              <w:rPr>
                <w:lang w:val="uk-UA"/>
              </w:rPr>
              <w:t xml:space="preserve">ної діяльності, створення нових робочих місць, розвиток сучасної виробничої інфраструк-тури </w:t>
            </w:r>
          </w:p>
        </w:tc>
      </w:tr>
      <w:tr w:rsidR="0061315C" w:rsidRPr="007A13A5" w14:paraId="5FF614A0"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BD2224A"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77A5F53" w14:textId="77777777" w:rsidR="0061315C" w:rsidRPr="00874527" w:rsidRDefault="0061315C" w:rsidP="009733BC">
            <w:pPr>
              <w:pStyle w:val="Default"/>
              <w:jc w:val="both"/>
              <w:rPr>
                <w:lang w:val="uk-UA"/>
              </w:rPr>
            </w:pPr>
            <w:r>
              <w:t>Розроб</w:t>
            </w:r>
            <w:r>
              <w:rPr>
                <w:lang w:val="uk-UA"/>
              </w:rPr>
              <w:t>ка</w:t>
            </w:r>
            <w:r>
              <w:t xml:space="preserve"> програм</w:t>
            </w:r>
            <w:r>
              <w:rPr>
                <w:lang w:val="uk-UA"/>
              </w:rPr>
              <w:t>и</w:t>
            </w:r>
            <w:r>
              <w:t xml:space="preserve"> підпримки розвитку мікро- та малого підприємництва</w:t>
            </w:r>
          </w:p>
        </w:tc>
        <w:tc>
          <w:tcPr>
            <w:tcW w:w="2553" w:type="dxa"/>
            <w:tcBorders>
              <w:left w:val="single" w:sz="4" w:space="0" w:color="auto"/>
              <w:right w:val="single" w:sz="4" w:space="0" w:color="auto"/>
            </w:tcBorders>
            <w:shd w:val="clear" w:color="auto" w:fill="auto"/>
          </w:tcPr>
          <w:p w14:paraId="2CA7E977" w14:textId="77777777" w:rsidR="0061315C"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економічного розвитку, інвестицій та регуляторної діяльності</w:t>
            </w:r>
            <w:r w:rsidR="006C329E">
              <w:rPr>
                <w:rFonts w:ascii="Times New Roman" w:eastAsia="Times New Roman" w:hAnsi="Times New Roman"/>
                <w:sz w:val="24"/>
                <w:szCs w:val="24"/>
                <w:lang w:val="uk-UA" w:eastAsia="ru-RU"/>
              </w:rPr>
              <w:t xml:space="preserve">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0B44CE0" w14:textId="77777777" w:rsidR="0061315C" w:rsidRPr="00050839" w:rsidRDefault="0061315C" w:rsidP="009733BC">
            <w:pPr>
              <w:pStyle w:val="Default"/>
              <w:jc w:val="both"/>
              <w:rPr>
                <w:lang w:val="uk-UA"/>
              </w:rPr>
            </w:pPr>
            <w:r w:rsidRPr="00050839">
              <w:rPr>
                <w:lang w:val="uk-UA"/>
              </w:rPr>
              <w:t>Збільшення чисельності мешканців громади, які бажають здійснювати індивідувальну еконо</w:t>
            </w:r>
            <w:r>
              <w:rPr>
                <w:lang w:val="uk-UA"/>
              </w:rPr>
              <w:t>-</w:t>
            </w:r>
            <w:r w:rsidRPr="00050839">
              <w:rPr>
                <w:lang w:val="uk-UA"/>
              </w:rPr>
              <w:t>мічну діяльність легально</w:t>
            </w:r>
          </w:p>
        </w:tc>
      </w:tr>
      <w:tr w:rsidR="0061315C" w:rsidRPr="006D3D3A" w14:paraId="6198DC7C"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7E822380" w14:textId="77777777" w:rsidR="0061315C" w:rsidRPr="00F77D27" w:rsidRDefault="0061315C" w:rsidP="009733BC">
            <w:pPr>
              <w:pStyle w:val="Default"/>
              <w:numPr>
                <w:ilvl w:val="1"/>
                <w:numId w:val="1"/>
              </w:numPr>
              <w:jc w:val="both"/>
              <w:rPr>
                <w:b/>
                <w:sz w:val="28"/>
                <w:szCs w:val="28"/>
                <w:lang w:val="uk-UA"/>
              </w:rPr>
            </w:pPr>
            <w:r w:rsidRPr="00F77D27">
              <w:rPr>
                <w:b/>
                <w:sz w:val="28"/>
                <w:szCs w:val="28"/>
                <w:lang w:val="uk-UA"/>
              </w:rPr>
              <w:t>Розвиток туристичної та відпочинкової привабливості</w:t>
            </w:r>
          </w:p>
        </w:tc>
      </w:tr>
      <w:tr w:rsidR="0061315C" w:rsidRPr="006D3D3A" w14:paraId="41EDEAA7"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404F6BF8" w14:textId="77777777" w:rsidR="0061315C" w:rsidRPr="00874527" w:rsidRDefault="0061315C" w:rsidP="009733BC">
            <w:pPr>
              <w:pStyle w:val="Default"/>
              <w:jc w:val="both"/>
              <w:rPr>
                <w:lang w:val="uk-UA"/>
              </w:rPr>
            </w:pPr>
            <w:r>
              <w:rPr>
                <w:rFonts w:eastAsia="Times New Roman"/>
                <w:b/>
                <w:i/>
                <w:sz w:val="28"/>
                <w:szCs w:val="28"/>
                <w:lang w:val="uk-UA"/>
              </w:rPr>
              <w:t>Завдання 1  Інституційна та інформаційна підтримка розвитку туризму</w:t>
            </w:r>
          </w:p>
        </w:tc>
      </w:tr>
      <w:tr w:rsidR="0061315C" w:rsidRPr="006D3D3A" w14:paraId="43F4B17F"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F4FCF2D"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3CBC844" w14:textId="77777777" w:rsidR="0061315C" w:rsidRPr="00EB1DBA" w:rsidRDefault="0061315C" w:rsidP="009733BC">
            <w:pPr>
              <w:pStyle w:val="Default"/>
              <w:jc w:val="both"/>
            </w:pPr>
            <w:r w:rsidRPr="00EB1DBA">
              <w:t xml:space="preserve">Створення нових зон та місць відпочинку </w:t>
            </w:r>
          </w:p>
          <w:p w14:paraId="0BCEA728" w14:textId="77777777" w:rsidR="0061315C" w:rsidRPr="00EB1DBA" w:rsidRDefault="0061315C" w:rsidP="009733BC">
            <w:pPr>
              <w:pStyle w:val="Default"/>
              <w:jc w:val="both"/>
            </w:pPr>
          </w:p>
        </w:tc>
        <w:tc>
          <w:tcPr>
            <w:tcW w:w="2553" w:type="dxa"/>
            <w:vMerge w:val="restart"/>
            <w:tcBorders>
              <w:left w:val="single" w:sz="4" w:space="0" w:color="auto"/>
              <w:right w:val="single" w:sz="4" w:space="0" w:color="auto"/>
            </w:tcBorders>
            <w:shd w:val="clear" w:color="auto" w:fill="auto"/>
          </w:tcPr>
          <w:p w14:paraId="11EF63D4" w14:textId="77777777" w:rsidR="0061315C" w:rsidRPr="00EB1DBA"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культури та туризму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7D57BA2" w14:textId="77777777" w:rsidR="0061315C" w:rsidRPr="00EB1DBA" w:rsidRDefault="0061315C" w:rsidP="009733BC">
            <w:pPr>
              <w:pStyle w:val="Default"/>
              <w:jc w:val="both"/>
            </w:pPr>
            <w:r>
              <w:t>Збільшення інтересу до туристичних можливостей громади</w:t>
            </w:r>
            <w:r w:rsidRPr="00EB1DBA">
              <w:t xml:space="preserve"> </w:t>
            </w:r>
          </w:p>
        </w:tc>
      </w:tr>
      <w:tr w:rsidR="0061315C" w:rsidRPr="007A13A5" w14:paraId="00EF9DEB"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1D4A1F18"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F9799E9" w14:textId="77777777" w:rsidR="0061315C" w:rsidRPr="00EB1DBA" w:rsidRDefault="0061315C" w:rsidP="009733BC">
            <w:pPr>
              <w:pStyle w:val="Default"/>
              <w:jc w:val="both"/>
            </w:pPr>
            <w:r w:rsidRPr="00EB1DBA">
              <w:t>Розроблення туристичних маршрутів на територ</w:t>
            </w:r>
            <w:r>
              <w:t>ії громади</w:t>
            </w:r>
            <w:r>
              <w:rPr>
                <w:lang w:val="uk-UA"/>
              </w:rPr>
              <w:t>, розвиток зеленого туризму</w:t>
            </w:r>
            <w:r w:rsidRPr="00EB1DBA">
              <w:t xml:space="preserve"> </w:t>
            </w:r>
          </w:p>
          <w:p w14:paraId="35F85058" w14:textId="77777777" w:rsidR="0061315C" w:rsidRPr="00EB1DBA" w:rsidRDefault="0061315C" w:rsidP="009733BC">
            <w:pPr>
              <w:pStyle w:val="Default"/>
              <w:jc w:val="both"/>
            </w:pPr>
          </w:p>
        </w:tc>
        <w:tc>
          <w:tcPr>
            <w:tcW w:w="2553" w:type="dxa"/>
            <w:vMerge/>
            <w:tcBorders>
              <w:left w:val="single" w:sz="4" w:space="0" w:color="auto"/>
              <w:right w:val="single" w:sz="4" w:space="0" w:color="auto"/>
            </w:tcBorders>
            <w:shd w:val="clear" w:color="auto" w:fill="auto"/>
          </w:tcPr>
          <w:p w14:paraId="122F0B80" w14:textId="77777777" w:rsidR="0061315C" w:rsidRPr="00EB1DBA"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1D8E493" w14:textId="77777777" w:rsidR="0061315C" w:rsidRPr="00C44C95" w:rsidRDefault="0061315C" w:rsidP="009733BC">
            <w:pPr>
              <w:pStyle w:val="Default"/>
              <w:jc w:val="both"/>
              <w:rPr>
                <w:lang w:val="uk-UA"/>
              </w:rPr>
            </w:pPr>
            <w:r w:rsidRPr="00C44C95">
              <w:rPr>
                <w:lang w:val="uk-UA"/>
              </w:rPr>
              <w:t xml:space="preserve">Збільшення кількості туристів </w:t>
            </w:r>
          </w:p>
          <w:p w14:paraId="68C5A248" w14:textId="77777777" w:rsidR="0061315C" w:rsidRPr="00C44C95" w:rsidRDefault="0061315C" w:rsidP="009733BC">
            <w:pPr>
              <w:pStyle w:val="Default"/>
              <w:jc w:val="both"/>
              <w:rPr>
                <w:lang w:val="uk-UA"/>
              </w:rPr>
            </w:pPr>
            <w:r w:rsidRPr="00C44C95">
              <w:rPr>
                <w:lang w:val="uk-UA"/>
              </w:rPr>
              <w:t>Зростання кількості задоволених мешканців зонами відпочинку.</w:t>
            </w:r>
          </w:p>
        </w:tc>
      </w:tr>
      <w:tr w:rsidR="0061315C" w:rsidRPr="006D3D3A" w14:paraId="5F50F283"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0389FA38" w14:textId="77777777" w:rsidR="0061315C" w:rsidRPr="00E7049F" w:rsidRDefault="0061315C" w:rsidP="009733BC">
            <w:pPr>
              <w:pStyle w:val="Default"/>
              <w:jc w:val="both"/>
              <w:rPr>
                <w:lang w:val="uk-UA"/>
              </w:rPr>
            </w:pPr>
            <w:r>
              <w:rPr>
                <w:rFonts w:eastAsia="Times New Roman"/>
                <w:b/>
                <w:i/>
                <w:sz w:val="28"/>
                <w:szCs w:val="28"/>
                <w:lang w:val="uk-UA"/>
              </w:rPr>
              <w:t>Завдання 2 Збереження та реставрація пам</w:t>
            </w:r>
            <w:r w:rsidRPr="00E7049F">
              <w:rPr>
                <w:rFonts w:eastAsia="Times New Roman"/>
                <w:b/>
                <w:i/>
                <w:sz w:val="28"/>
                <w:szCs w:val="28"/>
              </w:rPr>
              <w:t>’</w:t>
            </w:r>
            <w:r>
              <w:rPr>
                <w:rFonts w:eastAsia="Times New Roman"/>
                <w:b/>
                <w:i/>
                <w:sz w:val="28"/>
                <w:szCs w:val="28"/>
                <w:lang w:val="uk-UA"/>
              </w:rPr>
              <w:t>яток історико-культурної спадщини</w:t>
            </w:r>
          </w:p>
        </w:tc>
      </w:tr>
      <w:tr w:rsidR="0061315C" w:rsidRPr="006D3D3A" w14:paraId="39033ED2"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3F746B75"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04B3640" w14:textId="77777777" w:rsidR="0061315C" w:rsidRPr="00CF2B4C" w:rsidRDefault="0061315C" w:rsidP="009733BC">
            <w:pPr>
              <w:pStyle w:val="Default"/>
              <w:jc w:val="both"/>
            </w:pPr>
            <w:r w:rsidRPr="00CF2B4C">
              <w:t xml:space="preserve">Реставрація пам‘яток архітектури національного значення </w:t>
            </w:r>
          </w:p>
          <w:p w14:paraId="106D31C9" w14:textId="77777777" w:rsidR="0061315C" w:rsidRPr="00CF2B4C" w:rsidRDefault="0061315C" w:rsidP="009733BC">
            <w:pPr>
              <w:pStyle w:val="Default"/>
              <w:jc w:val="both"/>
            </w:pPr>
          </w:p>
        </w:tc>
        <w:tc>
          <w:tcPr>
            <w:tcW w:w="2553" w:type="dxa"/>
            <w:tcBorders>
              <w:left w:val="single" w:sz="4" w:space="0" w:color="auto"/>
              <w:right w:val="single" w:sz="4" w:space="0" w:color="auto"/>
            </w:tcBorders>
            <w:shd w:val="clear" w:color="auto" w:fill="auto"/>
          </w:tcPr>
          <w:p w14:paraId="481B9B4D" w14:textId="77777777" w:rsidR="0061315C" w:rsidRDefault="0061315C" w:rsidP="009733BC">
            <w:pPr>
              <w:spacing w:after="0" w:line="240" w:lineRule="auto"/>
              <w:jc w:val="both"/>
              <w:rPr>
                <w:rFonts w:ascii="Times New Roman" w:eastAsia="Times New Roman" w:hAnsi="Times New Roman"/>
                <w:sz w:val="24"/>
                <w:szCs w:val="24"/>
                <w:lang w:val="uk-UA" w:eastAsia="ru-RU"/>
              </w:rPr>
            </w:pPr>
            <w:r w:rsidRPr="00CF2B4C">
              <w:rPr>
                <w:rFonts w:ascii="Times New Roman" w:eastAsia="Times New Roman" w:hAnsi="Times New Roman"/>
                <w:sz w:val="24"/>
                <w:szCs w:val="24"/>
                <w:lang w:val="uk-UA" w:eastAsia="ru-RU"/>
              </w:rPr>
              <w:t>Відділ культури та туризму Носівської міської ради</w:t>
            </w:r>
          </w:p>
          <w:p w14:paraId="6621A40C" w14:textId="77777777" w:rsidR="0061315C" w:rsidRPr="00CF2B4C"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Носівська міська рада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39F60B6" w14:textId="77777777" w:rsidR="0061315C" w:rsidRPr="00CF2B4C" w:rsidRDefault="0061315C" w:rsidP="009733BC">
            <w:pPr>
              <w:pStyle w:val="Default"/>
              <w:jc w:val="both"/>
            </w:pPr>
            <w:r w:rsidRPr="00CF2B4C">
              <w:t xml:space="preserve">Збереження визначних пам‘яток архітектури області національного значення </w:t>
            </w:r>
          </w:p>
          <w:p w14:paraId="044E05BB" w14:textId="77777777" w:rsidR="0061315C" w:rsidRDefault="0061315C" w:rsidP="009733BC">
            <w:pPr>
              <w:pStyle w:val="Default"/>
              <w:jc w:val="both"/>
              <w:rPr>
                <w:lang w:val="uk-UA"/>
              </w:rPr>
            </w:pPr>
          </w:p>
          <w:p w14:paraId="403E81B8" w14:textId="77777777" w:rsidR="00A35B1F" w:rsidRPr="00A35B1F" w:rsidRDefault="00A35B1F" w:rsidP="009733BC">
            <w:pPr>
              <w:pStyle w:val="Default"/>
              <w:jc w:val="both"/>
              <w:rPr>
                <w:lang w:val="uk-UA"/>
              </w:rPr>
            </w:pPr>
          </w:p>
        </w:tc>
      </w:tr>
      <w:tr w:rsidR="0061315C" w:rsidRPr="006D3D3A" w14:paraId="757EA021"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4C8DC2FF" w14:textId="77777777" w:rsidR="0061315C" w:rsidRPr="001C0C22" w:rsidRDefault="0061315C" w:rsidP="009733BC">
            <w:pPr>
              <w:pStyle w:val="Default"/>
              <w:numPr>
                <w:ilvl w:val="0"/>
                <w:numId w:val="1"/>
              </w:numPr>
              <w:jc w:val="both"/>
              <w:rPr>
                <w:sz w:val="28"/>
                <w:szCs w:val="28"/>
                <w:lang w:val="uk-UA"/>
              </w:rPr>
            </w:pPr>
            <w:r w:rsidRPr="001C0C22">
              <w:rPr>
                <w:b/>
                <w:sz w:val="28"/>
                <w:szCs w:val="28"/>
              </w:rPr>
              <w:lastRenderedPageBreak/>
              <w:t>Чисте і здорове навколишнє середовище, якісне дозвілля</w:t>
            </w:r>
          </w:p>
        </w:tc>
      </w:tr>
      <w:tr w:rsidR="0061315C" w:rsidRPr="006D3D3A" w14:paraId="32EEE324"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15D1F69F" w14:textId="77777777" w:rsidR="0061315C" w:rsidRPr="001C0C22" w:rsidRDefault="0061315C" w:rsidP="009733BC">
            <w:pPr>
              <w:pStyle w:val="Default"/>
              <w:numPr>
                <w:ilvl w:val="1"/>
                <w:numId w:val="1"/>
              </w:numPr>
              <w:jc w:val="both"/>
              <w:rPr>
                <w:b/>
                <w:sz w:val="28"/>
                <w:szCs w:val="28"/>
                <w:lang w:val="uk-UA"/>
              </w:rPr>
            </w:pPr>
            <w:r w:rsidRPr="001C0C22">
              <w:rPr>
                <w:b/>
                <w:sz w:val="28"/>
                <w:szCs w:val="28"/>
              </w:rPr>
              <w:t>Покращення екологічної безпеки</w:t>
            </w:r>
          </w:p>
        </w:tc>
      </w:tr>
      <w:tr w:rsidR="0061315C" w:rsidRPr="006D3D3A" w14:paraId="5C73FDD4"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118CAA75" w14:textId="77777777" w:rsidR="0061315C" w:rsidRPr="00874527" w:rsidRDefault="0061315C" w:rsidP="009733BC">
            <w:pPr>
              <w:pStyle w:val="Default"/>
              <w:jc w:val="both"/>
              <w:rPr>
                <w:lang w:val="uk-UA"/>
              </w:rPr>
            </w:pPr>
            <w:r>
              <w:rPr>
                <w:rFonts w:eastAsia="Times New Roman"/>
                <w:b/>
                <w:i/>
                <w:sz w:val="28"/>
                <w:szCs w:val="28"/>
                <w:lang w:val="uk-UA"/>
              </w:rPr>
              <w:t>Завдання 1</w:t>
            </w:r>
            <w:r w:rsidRPr="00A4154B">
              <w:rPr>
                <w:lang w:eastAsia="it-IT"/>
              </w:rPr>
              <w:t xml:space="preserve"> </w:t>
            </w:r>
            <w:r w:rsidRPr="001C0C22">
              <w:rPr>
                <w:b/>
                <w:i/>
                <w:sz w:val="28"/>
                <w:szCs w:val="28"/>
                <w:lang w:eastAsia="it-IT"/>
              </w:rPr>
              <w:t>Поліпшення збору та утилізації твердих побутових відходів</w:t>
            </w:r>
          </w:p>
        </w:tc>
      </w:tr>
      <w:tr w:rsidR="0061315C" w:rsidRPr="007A13A5" w14:paraId="72C04572"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8DD981D"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35B1F">
              <w:rPr>
                <w:rFonts w:ascii="Times New Roman" w:eastAsia="Times New Roman" w:hAnsi="Times New Roman"/>
                <w:sz w:val="24"/>
                <w:szCs w:val="24"/>
                <w:lang w:val="uk-UA" w:eastAsia="ru-RU"/>
              </w:rPr>
              <w:t>9</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821722B" w14:textId="77777777" w:rsidR="0061315C" w:rsidRPr="00874527" w:rsidRDefault="0061315C" w:rsidP="009733BC">
            <w:pPr>
              <w:pStyle w:val="Default"/>
              <w:jc w:val="both"/>
              <w:rPr>
                <w:lang w:val="uk-UA"/>
              </w:rPr>
            </w:pPr>
            <w:r w:rsidRPr="00DE0396">
              <w:rPr>
                <w:lang w:val="uk-UA" w:eastAsia="it-IT"/>
              </w:rPr>
              <w:t>Будівництво полігону для складування твердих побутових відходів у Носівській громаді</w:t>
            </w:r>
          </w:p>
        </w:tc>
        <w:tc>
          <w:tcPr>
            <w:tcW w:w="2553" w:type="dxa"/>
            <w:tcBorders>
              <w:left w:val="single" w:sz="4" w:space="0" w:color="auto"/>
              <w:right w:val="single" w:sz="4" w:space="0" w:color="auto"/>
            </w:tcBorders>
            <w:shd w:val="clear" w:color="auto" w:fill="auto"/>
          </w:tcPr>
          <w:p w14:paraId="5625A919" w14:textId="77777777" w:rsidR="0061315C"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житлово-комунального госпо-дарства та благоустрою Носівсь-кої міської ради</w:t>
            </w:r>
          </w:p>
          <w:p w14:paraId="7DD4F6E0" w14:textId="77777777" w:rsidR="0061315C" w:rsidRDefault="0061315C" w:rsidP="006C329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КП «Носівка-Комунальник»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E0FE48F" w14:textId="77777777" w:rsidR="0061315C" w:rsidRPr="00874527" w:rsidRDefault="0061315C" w:rsidP="009733BC">
            <w:pPr>
              <w:pStyle w:val="Default"/>
              <w:jc w:val="both"/>
              <w:rPr>
                <w:lang w:val="uk-UA"/>
              </w:rPr>
            </w:pPr>
            <w:r w:rsidRPr="00C01964">
              <w:rPr>
                <w:lang w:val="uk-UA" w:eastAsia="uk-UA"/>
              </w:rPr>
              <w:t>Створення умов, що сприятимуть забезпечен</w:t>
            </w:r>
            <w:r>
              <w:rPr>
                <w:lang w:val="uk-UA" w:eastAsia="uk-UA"/>
              </w:rPr>
              <w:t>-</w:t>
            </w:r>
            <w:r w:rsidRPr="00C01964">
              <w:rPr>
                <w:lang w:val="uk-UA" w:eastAsia="uk-UA"/>
              </w:rPr>
              <w:t>ню повного перевезення, утилізації, знешкоджен</w:t>
            </w:r>
            <w:r>
              <w:rPr>
                <w:lang w:val="uk-UA" w:eastAsia="uk-UA"/>
              </w:rPr>
              <w:t>-</w:t>
            </w:r>
            <w:r w:rsidRPr="00C01964">
              <w:rPr>
                <w:lang w:val="uk-UA" w:eastAsia="uk-UA"/>
              </w:rPr>
              <w:t>ня та захоронення відходів. Обмеження їх шкідливого впливу на навколишнє природне середовище та здоров’я людини. Зменшення кількості стихійних сміттєзвалищ.</w:t>
            </w:r>
          </w:p>
        </w:tc>
      </w:tr>
      <w:tr w:rsidR="0061315C" w:rsidRPr="003067B9" w14:paraId="22F63E4F"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5351E39" w14:textId="77777777" w:rsidR="0061315C" w:rsidRPr="006D78D3" w:rsidRDefault="00A35B1F"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71D55BA1" w14:textId="77777777" w:rsidR="0061315C" w:rsidRPr="00DE0396" w:rsidRDefault="0061315C" w:rsidP="00DE0396">
            <w:pPr>
              <w:pStyle w:val="Default"/>
              <w:jc w:val="both"/>
              <w:rPr>
                <w:lang w:val="uk-UA"/>
              </w:rPr>
            </w:pPr>
            <w:r w:rsidRPr="00DE0396">
              <w:rPr>
                <w:lang w:val="uk-UA"/>
              </w:rPr>
              <w:t>Оптимізація графіків вивезення сміття, розширення мережі абонентів, надання транспортних послуг за заявками громадян для зменшення рівня забруднення території громади.</w:t>
            </w:r>
          </w:p>
        </w:tc>
        <w:tc>
          <w:tcPr>
            <w:tcW w:w="2553" w:type="dxa"/>
            <w:tcBorders>
              <w:left w:val="single" w:sz="4" w:space="0" w:color="auto"/>
              <w:right w:val="single" w:sz="4" w:space="0" w:color="auto"/>
            </w:tcBorders>
            <w:shd w:val="clear" w:color="auto" w:fill="auto"/>
          </w:tcPr>
          <w:p w14:paraId="2129110C" w14:textId="77777777" w:rsidR="0061315C" w:rsidRDefault="0061315C" w:rsidP="006C329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КП «Носівка-Комунальник»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F7FC004" w14:textId="77777777" w:rsidR="0061315C" w:rsidRPr="004936CB" w:rsidRDefault="0061315C" w:rsidP="009733BC">
            <w:pPr>
              <w:pStyle w:val="Default"/>
              <w:jc w:val="both"/>
              <w:rPr>
                <w:lang w:val="uk-UA"/>
              </w:rPr>
            </w:pPr>
            <w:r w:rsidRPr="00C01964">
              <w:rPr>
                <w:lang w:val="uk-UA" w:eastAsia="uk-UA"/>
              </w:rPr>
              <w:t>Зменшення кількості стихійних сміттєзвалищ.</w:t>
            </w:r>
          </w:p>
        </w:tc>
      </w:tr>
      <w:tr w:rsidR="0061315C" w:rsidRPr="003067B9" w14:paraId="1B64FFB1"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BC122E8" w14:textId="77777777" w:rsidR="0061315C" w:rsidRPr="002B5A2E" w:rsidRDefault="0061315C" w:rsidP="009733BC">
            <w:pPr>
              <w:pStyle w:val="Default"/>
              <w:jc w:val="both"/>
              <w:rPr>
                <w:lang w:val="uk-UA"/>
              </w:rPr>
            </w:pPr>
            <w:r>
              <w:rPr>
                <w:rFonts w:eastAsia="Times New Roman"/>
                <w:b/>
                <w:i/>
                <w:sz w:val="28"/>
                <w:szCs w:val="28"/>
                <w:lang w:val="uk-UA"/>
              </w:rPr>
              <w:t xml:space="preserve">Завдання 2 </w:t>
            </w:r>
            <w:r w:rsidRPr="002B5A2E">
              <w:rPr>
                <w:rStyle w:val="textexposedshow"/>
                <w:b/>
                <w:i/>
                <w:sz w:val="28"/>
                <w:szCs w:val="28"/>
                <w:lang w:val="uk-UA"/>
              </w:rPr>
              <w:t>Формування екологічної свідомості та екологічної культури громадян</w:t>
            </w:r>
          </w:p>
        </w:tc>
      </w:tr>
      <w:tr w:rsidR="0061315C" w:rsidRPr="00550D58" w14:paraId="2B97639D"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0CB1E1E0" w14:textId="77777777" w:rsidR="0061315C" w:rsidRPr="006D78D3" w:rsidRDefault="00A35B1F"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w:t>
            </w:r>
            <w:r w:rsidR="00FB3F6B">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F33072C" w14:textId="77777777" w:rsidR="0061315C" w:rsidRPr="002B5A2E" w:rsidRDefault="0061315C" w:rsidP="009733BC">
            <w:pPr>
              <w:pStyle w:val="Default"/>
              <w:jc w:val="both"/>
              <w:rPr>
                <w:sz w:val="23"/>
                <w:szCs w:val="23"/>
                <w:lang w:val="uk-UA"/>
              </w:rPr>
            </w:pPr>
            <w:r w:rsidRPr="002B5A2E">
              <w:rPr>
                <w:sz w:val="23"/>
                <w:szCs w:val="23"/>
                <w:lang w:val="uk-UA"/>
              </w:rPr>
              <w:t xml:space="preserve">Проведення освітньо-інформаційної кампанії серед населення щодо екологічної необхідності постійного та правильного поводження з побутовими відходами та важливості впровадження роздільного збирання твердих побутових відходів </w:t>
            </w:r>
          </w:p>
          <w:p w14:paraId="03A6F0B0" w14:textId="77777777" w:rsidR="0061315C" w:rsidRPr="00874527" w:rsidRDefault="0061315C" w:rsidP="009733BC">
            <w:pPr>
              <w:pStyle w:val="Default"/>
              <w:jc w:val="both"/>
              <w:rPr>
                <w:lang w:val="uk-UA"/>
              </w:rPr>
            </w:pPr>
          </w:p>
        </w:tc>
        <w:tc>
          <w:tcPr>
            <w:tcW w:w="2553" w:type="dxa"/>
            <w:tcBorders>
              <w:left w:val="single" w:sz="4" w:space="0" w:color="auto"/>
              <w:right w:val="single" w:sz="4" w:space="0" w:color="auto"/>
            </w:tcBorders>
            <w:shd w:val="clear" w:color="auto" w:fill="auto"/>
          </w:tcPr>
          <w:p w14:paraId="366C5147" w14:textId="77777777" w:rsidR="006C329E" w:rsidRDefault="0061315C" w:rsidP="006C329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КП «Носівка-Комунальник» Носівської міської ради</w:t>
            </w:r>
            <w:r w:rsidR="006C329E">
              <w:rPr>
                <w:rFonts w:ascii="Times New Roman" w:eastAsia="Times New Roman" w:hAnsi="Times New Roman"/>
                <w:sz w:val="24"/>
                <w:szCs w:val="24"/>
                <w:lang w:val="uk-UA" w:eastAsia="ru-RU"/>
              </w:rPr>
              <w:t xml:space="preserve">, </w:t>
            </w:r>
          </w:p>
          <w:p w14:paraId="7476D340" w14:textId="77777777" w:rsidR="006C329E" w:rsidRDefault="006C329E" w:rsidP="006C329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житлово-комунального госпо-дарства та благоустрою Носівсь-кої міської ради</w:t>
            </w:r>
          </w:p>
          <w:p w14:paraId="0D9342E0" w14:textId="77777777" w:rsidR="0061315C"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5795255" w14:textId="77777777" w:rsidR="0061315C" w:rsidRDefault="0061315C" w:rsidP="009733BC">
            <w:pPr>
              <w:pStyle w:val="Default"/>
              <w:jc w:val="both"/>
              <w:rPr>
                <w:sz w:val="23"/>
                <w:szCs w:val="23"/>
              </w:rPr>
            </w:pPr>
            <w:r>
              <w:rPr>
                <w:sz w:val="23"/>
                <w:szCs w:val="23"/>
              </w:rPr>
              <w:t xml:space="preserve">Розширення сфер використання твердих побутових відходів як вторинної сировини </w:t>
            </w:r>
          </w:p>
          <w:p w14:paraId="7A58613D" w14:textId="77777777" w:rsidR="0061315C" w:rsidRPr="002B5A2E" w:rsidRDefault="0061315C" w:rsidP="009733BC">
            <w:pPr>
              <w:pStyle w:val="Default"/>
              <w:jc w:val="both"/>
            </w:pPr>
          </w:p>
        </w:tc>
      </w:tr>
      <w:tr w:rsidR="0061315C" w:rsidRPr="00550D58" w14:paraId="30D412AA"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69D53AA6"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A35B1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437F07C" w14:textId="77777777" w:rsidR="0061315C" w:rsidRPr="00874527" w:rsidRDefault="0061315C" w:rsidP="00DE0396">
            <w:pPr>
              <w:pStyle w:val="Default"/>
              <w:jc w:val="both"/>
              <w:rPr>
                <w:lang w:val="uk-UA"/>
              </w:rPr>
            </w:pPr>
            <w:r>
              <w:rPr>
                <w:lang w:val="uk-UA"/>
              </w:rPr>
              <w:t>З</w:t>
            </w:r>
            <w:r>
              <w:t>апроваджен</w:t>
            </w:r>
            <w:r>
              <w:rPr>
                <w:lang w:val="uk-UA"/>
              </w:rPr>
              <w:t>ня</w:t>
            </w:r>
            <w:r>
              <w:t xml:space="preserve"> в закладах освіти громади навчальн</w:t>
            </w:r>
            <w:r>
              <w:rPr>
                <w:lang w:val="uk-UA"/>
              </w:rPr>
              <w:t>ого</w:t>
            </w:r>
            <w:r>
              <w:t xml:space="preserve"> курс</w:t>
            </w:r>
            <w:r>
              <w:rPr>
                <w:lang w:val="uk-UA"/>
              </w:rPr>
              <w:t>у</w:t>
            </w:r>
            <w:r>
              <w:t xml:space="preserve"> екологічної освіти</w:t>
            </w:r>
          </w:p>
        </w:tc>
        <w:tc>
          <w:tcPr>
            <w:tcW w:w="2553" w:type="dxa"/>
            <w:tcBorders>
              <w:left w:val="single" w:sz="4" w:space="0" w:color="auto"/>
              <w:right w:val="single" w:sz="4" w:space="0" w:color="auto"/>
            </w:tcBorders>
            <w:shd w:val="clear" w:color="auto" w:fill="auto"/>
          </w:tcPr>
          <w:p w14:paraId="61119A63" w14:textId="77777777" w:rsidR="0061315C" w:rsidRPr="002B5A2E" w:rsidRDefault="0061315C" w:rsidP="009733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сім</w:t>
            </w:r>
            <w:r w:rsidRPr="002B5A2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ї, молоді та спорту Носівської міської ради, громадські організації, Носівська міська рада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B5CC3E5" w14:textId="77777777" w:rsidR="0061315C" w:rsidRPr="00874527" w:rsidRDefault="0061315C" w:rsidP="009733BC">
            <w:pPr>
              <w:pStyle w:val="Default"/>
              <w:jc w:val="both"/>
              <w:rPr>
                <w:lang w:val="uk-UA"/>
              </w:rPr>
            </w:pPr>
            <w:r>
              <w:t>Поширення серед молоді знань та популяризація бережливого ставлення до навколишнього середовища</w:t>
            </w:r>
          </w:p>
        </w:tc>
      </w:tr>
      <w:tr w:rsidR="0061315C" w:rsidRPr="00550D58" w14:paraId="7ED4C0C0"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2DCE1F1" w14:textId="77777777" w:rsidR="0061315C" w:rsidRPr="002B5A2E" w:rsidRDefault="0061315C" w:rsidP="009733BC">
            <w:pPr>
              <w:pStyle w:val="Default"/>
              <w:numPr>
                <w:ilvl w:val="1"/>
                <w:numId w:val="1"/>
              </w:numPr>
              <w:jc w:val="both"/>
              <w:rPr>
                <w:b/>
                <w:i/>
                <w:sz w:val="28"/>
                <w:szCs w:val="28"/>
                <w:lang w:val="uk-UA"/>
              </w:rPr>
            </w:pPr>
            <w:r w:rsidRPr="002B5A2E">
              <w:rPr>
                <w:b/>
                <w:i/>
                <w:sz w:val="28"/>
                <w:szCs w:val="28"/>
                <w:lang w:val="uk-UA"/>
              </w:rPr>
              <w:t>Ефективне використання природних ресурсів та збереження довкілля</w:t>
            </w:r>
          </w:p>
        </w:tc>
      </w:tr>
      <w:tr w:rsidR="0061315C" w:rsidRPr="00550D58" w14:paraId="1202436D"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42F37CA9" w14:textId="77777777" w:rsidR="0061315C" w:rsidRPr="00874527" w:rsidRDefault="0061315C" w:rsidP="009733BC">
            <w:pPr>
              <w:pStyle w:val="Default"/>
              <w:jc w:val="both"/>
              <w:rPr>
                <w:lang w:val="uk-UA"/>
              </w:rPr>
            </w:pPr>
            <w:r>
              <w:rPr>
                <w:rFonts w:eastAsia="Times New Roman"/>
                <w:b/>
                <w:i/>
                <w:sz w:val="28"/>
                <w:szCs w:val="28"/>
                <w:lang w:val="uk-UA"/>
              </w:rPr>
              <w:t>Завдання 1 Розчищення водоймищ на території громади</w:t>
            </w:r>
          </w:p>
        </w:tc>
      </w:tr>
      <w:tr w:rsidR="0061315C" w:rsidRPr="007A13A5" w14:paraId="24BD183E"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BE172E1" w14:textId="77777777" w:rsidR="0061315C"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A35B1F">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13010A1E" w14:textId="77777777" w:rsidR="0061315C" w:rsidRPr="00874527" w:rsidRDefault="0061315C" w:rsidP="009733BC">
            <w:pPr>
              <w:pStyle w:val="Default"/>
              <w:jc w:val="both"/>
              <w:rPr>
                <w:lang w:val="uk-UA"/>
              </w:rPr>
            </w:pPr>
            <w:r w:rsidRPr="006E3E61">
              <w:rPr>
                <w:rStyle w:val="textexposedshow"/>
                <w:shd w:val="clear" w:color="auto" w:fill="FFFFFF"/>
                <w:lang w:val="uk-UA"/>
              </w:rPr>
              <w:t xml:space="preserve">Реконструкція річки Новий </w:t>
            </w:r>
            <w:r>
              <w:rPr>
                <w:rStyle w:val="textexposedshow"/>
                <w:shd w:val="clear" w:color="auto" w:fill="FFFFFF"/>
                <w:lang w:val="uk-UA"/>
              </w:rPr>
              <w:t>П</w:t>
            </w:r>
            <w:r w:rsidRPr="006E3E61">
              <w:rPr>
                <w:rStyle w:val="textexposedshow"/>
                <w:shd w:val="clear" w:color="auto" w:fill="FFFFFF"/>
                <w:lang w:val="uk-UA"/>
              </w:rPr>
              <w:t xml:space="preserve">отік на </w:t>
            </w:r>
            <w:r w:rsidRPr="006E3E61">
              <w:rPr>
                <w:lang w:val="uk-UA" w:eastAsia="it-IT"/>
              </w:rPr>
              <w:t>території с. Володькова Дівиця</w:t>
            </w:r>
            <w:r>
              <w:rPr>
                <w:lang w:val="uk-UA" w:eastAsia="it-IT"/>
              </w:rPr>
              <w:t xml:space="preserve"> </w:t>
            </w:r>
            <w:r w:rsidRPr="006E3E61">
              <w:rPr>
                <w:lang w:val="uk-UA" w:eastAsia="it-IT"/>
              </w:rPr>
              <w:t xml:space="preserve"> з метою покращення її технічного стану та благоустрою зони відпочинку</w:t>
            </w:r>
          </w:p>
        </w:tc>
        <w:tc>
          <w:tcPr>
            <w:tcW w:w="2553" w:type="dxa"/>
            <w:tcBorders>
              <w:left w:val="single" w:sz="4" w:space="0" w:color="auto"/>
              <w:right w:val="single" w:sz="4" w:space="0" w:color="auto"/>
            </w:tcBorders>
            <w:shd w:val="clear" w:color="auto" w:fill="auto"/>
          </w:tcPr>
          <w:p w14:paraId="29EDD56D" w14:textId="77777777" w:rsidR="006C329E" w:rsidRDefault="006C329E" w:rsidP="006C329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житлово-комунального госпо-дарства та благоустрою Носівсь-</w:t>
            </w:r>
            <w:r>
              <w:rPr>
                <w:rFonts w:ascii="Times New Roman" w:eastAsia="Times New Roman" w:hAnsi="Times New Roman"/>
                <w:sz w:val="24"/>
                <w:szCs w:val="24"/>
                <w:lang w:val="uk-UA" w:eastAsia="ru-RU"/>
              </w:rPr>
              <w:lastRenderedPageBreak/>
              <w:t>кої міської ради</w:t>
            </w:r>
          </w:p>
          <w:p w14:paraId="242176BD" w14:textId="77777777" w:rsidR="006C329E" w:rsidRPr="007F4D04" w:rsidRDefault="006C329E" w:rsidP="006C329E">
            <w:pPr>
              <w:pStyle w:val="aa"/>
              <w:spacing w:before="0" w:beforeAutospacing="0" w:after="0" w:afterAutospacing="0"/>
              <w:jc w:val="both"/>
              <w:rPr>
                <w:lang w:val="uk-UA"/>
              </w:rPr>
            </w:pPr>
            <w:r w:rsidRPr="007F4D04">
              <w:rPr>
                <w:lang w:val="uk-UA"/>
              </w:rPr>
              <w:t>Відділ земельних відносин та екології</w:t>
            </w:r>
            <w:r>
              <w:rPr>
                <w:lang w:val="uk-UA"/>
              </w:rPr>
              <w:t xml:space="preserve"> Носівської міської ради, Володьководівицький старостат</w:t>
            </w:r>
          </w:p>
          <w:p w14:paraId="32D4F6B8" w14:textId="77777777" w:rsidR="0061315C" w:rsidRDefault="0061315C" w:rsidP="009733BC">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F09C451" w14:textId="77777777" w:rsidR="0061315C" w:rsidRPr="00874527" w:rsidRDefault="0061315C" w:rsidP="009733BC">
            <w:pPr>
              <w:pStyle w:val="Default"/>
              <w:jc w:val="both"/>
              <w:rPr>
                <w:lang w:val="uk-UA"/>
              </w:rPr>
            </w:pPr>
            <w:r w:rsidRPr="006E3E61">
              <w:rPr>
                <w:lang w:val="uk-UA"/>
              </w:rPr>
              <w:lastRenderedPageBreak/>
              <w:t>Покращення санітарно-екологічного, технічного стану та естетичного вигляду водойми.</w:t>
            </w:r>
            <w:r w:rsidRPr="006E3E61">
              <w:rPr>
                <w:lang w:val="uk-UA" w:eastAsia="it-IT"/>
              </w:rPr>
              <w:t xml:space="preserve"> </w:t>
            </w:r>
            <w:r w:rsidRPr="006E3E61">
              <w:rPr>
                <w:lang w:val="uk-UA" w:eastAsia="it-IT"/>
              </w:rPr>
              <w:lastRenderedPageBreak/>
              <w:t>Створення умов для організованого відпочин</w:t>
            </w:r>
            <w:r>
              <w:rPr>
                <w:lang w:val="uk-UA" w:eastAsia="it-IT"/>
              </w:rPr>
              <w:t>-</w:t>
            </w:r>
            <w:r w:rsidRPr="006E3E61">
              <w:rPr>
                <w:lang w:val="uk-UA" w:eastAsia="it-IT"/>
              </w:rPr>
              <w:t xml:space="preserve">ку біля </w:t>
            </w:r>
            <w:r w:rsidRPr="006E3E61">
              <w:rPr>
                <w:rStyle w:val="textexposedshow"/>
                <w:shd w:val="clear" w:color="auto" w:fill="FFFFFF"/>
                <w:lang w:val="uk-UA"/>
              </w:rPr>
              <w:t xml:space="preserve">річки Новий потік </w:t>
            </w:r>
            <w:r w:rsidRPr="006E3E61">
              <w:rPr>
                <w:lang w:val="uk-UA" w:eastAsia="it-IT"/>
              </w:rPr>
              <w:t>мешканцям Носівської громади та її відвідувачам</w:t>
            </w:r>
          </w:p>
        </w:tc>
      </w:tr>
      <w:tr w:rsidR="0061315C" w:rsidRPr="00550D58" w14:paraId="119D47C9" w14:textId="77777777" w:rsidTr="00177362">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0557BA93" w14:textId="77777777" w:rsidR="0061315C" w:rsidRPr="00874527" w:rsidRDefault="0061315C" w:rsidP="009733BC">
            <w:pPr>
              <w:pStyle w:val="Default"/>
              <w:jc w:val="both"/>
              <w:rPr>
                <w:lang w:val="uk-UA"/>
              </w:rPr>
            </w:pPr>
            <w:r>
              <w:rPr>
                <w:rFonts w:eastAsia="Times New Roman"/>
                <w:b/>
                <w:i/>
                <w:sz w:val="28"/>
                <w:szCs w:val="28"/>
                <w:lang w:val="uk-UA"/>
              </w:rPr>
              <w:lastRenderedPageBreak/>
              <w:t>Завдання 2 Організація зелених зон та зон відпочинку</w:t>
            </w:r>
          </w:p>
        </w:tc>
      </w:tr>
      <w:tr w:rsidR="006C329E" w:rsidRPr="00550D58" w14:paraId="3E084FB7"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9D7AE34" w14:textId="77777777" w:rsidR="006C329E"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A35B1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4242E5F8" w14:textId="77777777" w:rsidR="006C329E" w:rsidRPr="00C44C95" w:rsidRDefault="006C329E" w:rsidP="00D11977">
            <w:pPr>
              <w:pStyle w:val="Style11"/>
              <w:widowControl/>
              <w:spacing w:line="240" w:lineRule="auto"/>
              <w:jc w:val="both"/>
              <w:rPr>
                <w:rStyle w:val="FontStyle19"/>
                <w:b w:val="0"/>
                <w:bCs w:val="0"/>
                <w:sz w:val="24"/>
                <w:szCs w:val="24"/>
                <w:lang w:eastAsia="uk-UA"/>
              </w:rPr>
            </w:pPr>
            <w:r w:rsidRPr="00C44C95">
              <w:rPr>
                <w:rStyle w:val="FontStyle19"/>
                <w:b w:val="0"/>
                <w:sz w:val="24"/>
                <w:szCs w:val="24"/>
                <w:lang w:eastAsia="uk-UA"/>
              </w:rPr>
              <w:t>Збереження та розвиток зелених зон</w:t>
            </w:r>
          </w:p>
        </w:tc>
        <w:tc>
          <w:tcPr>
            <w:tcW w:w="2553" w:type="dxa"/>
            <w:vMerge w:val="restart"/>
            <w:tcBorders>
              <w:left w:val="single" w:sz="4" w:space="0" w:color="auto"/>
              <w:right w:val="single" w:sz="4" w:space="0" w:color="auto"/>
            </w:tcBorders>
            <w:shd w:val="clear" w:color="auto" w:fill="auto"/>
          </w:tcPr>
          <w:p w14:paraId="1B7D3636" w14:textId="77777777" w:rsidR="006C329E" w:rsidRPr="006C329E" w:rsidRDefault="006C329E" w:rsidP="006C329E">
            <w:pPr>
              <w:spacing w:after="0" w:line="240" w:lineRule="auto"/>
              <w:jc w:val="both"/>
              <w:rPr>
                <w:rFonts w:ascii="Times New Roman" w:eastAsia="Times New Roman" w:hAnsi="Times New Roman"/>
                <w:sz w:val="24"/>
                <w:szCs w:val="24"/>
                <w:lang w:val="uk-UA" w:eastAsia="ru-RU"/>
              </w:rPr>
            </w:pPr>
            <w:r w:rsidRPr="006C329E">
              <w:rPr>
                <w:rFonts w:ascii="Times New Roman" w:eastAsia="Times New Roman" w:hAnsi="Times New Roman"/>
                <w:sz w:val="24"/>
                <w:szCs w:val="24"/>
                <w:lang w:val="uk-UA" w:eastAsia="ru-RU"/>
              </w:rPr>
              <w:t>Відділ житлово-комунального госпо-дарства та благоустрою Носівсь-кої міської ради</w:t>
            </w:r>
          </w:p>
          <w:p w14:paraId="2D95644D" w14:textId="77777777" w:rsidR="006C329E" w:rsidRPr="006C329E" w:rsidRDefault="006C329E" w:rsidP="006C329E">
            <w:pPr>
              <w:spacing w:after="0" w:line="240" w:lineRule="auto"/>
              <w:jc w:val="both"/>
              <w:rPr>
                <w:rFonts w:ascii="Times New Roman" w:eastAsia="Times New Roman" w:hAnsi="Times New Roman"/>
                <w:sz w:val="24"/>
                <w:szCs w:val="24"/>
                <w:lang w:val="uk-UA" w:eastAsia="ru-RU"/>
              </w:rPr>
            </w:pPr>
            <w:r w:rsidRPr="006C329E">
              <w:rPr>
                <w:rFonts w:ascii="Times New Roman" w:hAnsi="Times New Roman"/>
                <w:sz w:val="24"/>
                <w:szCs w:val="24"/>
                <w:lang w:val="uk-UA"/>
              </w:rPr>
              <w:t>Відділ земельних відносин та екології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73597AB" w14:textId="77777777" w:rsidR="006C329E" w:rsidRPr="00874527" w:rsidRDefault="006C329E" w:rsidP="00C44C95">
            <w:pPr>
              <w:pStyle w:val="Default"/>
              <w:jc w:val="both"/>
              <w:rPr>
                <w:lang w:val="uk-UA"/>
              </w:rPr>
            </w:pPr>
            <w:r>
              <w:t>Створення дружніх просторів для інтеграції мешканців громади</w:t>
            </w:r>
          </w:p>
        </w:tc>
      </w:tr>
      <w:tr w:rsidR="006C329E" w:rsidRPr="00550D58" w14:paraId="03CCA976"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FE6FC17" w14:textId="77777777" w:rsidR="006C329E" w:rsidRPr="006D78D3" w:rsidRDefault="00FB3F6B" w:rsidP="00A35B1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A35B1F">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B61EBAD" w14:textId="77777777" w:rsidR="006C329E" w:rsidRPr="00D11977" w:rsidRDefault="006C329E" w:rsidP="00D11977">
            <w:pPr>
              <w:pStyle w:val="Default"/>
              <w:jc w:val="both"/>
              <w:rPr>
                <w:rFonts w:eastAsiaTheme="minorHAnsi"/>
                <w:lang w:val="uk-UA" w:eastAsia="en-US"/>
              </w:rPr>
            </w:pPr>
            <w:r w:rsidRPr="00D11977">
              <w:rPr>
                <w:rFonts w:eastAsiaTheme="minorHAnsi"/>
                <w:lang w:val="uk-UA" w:eastAsia="en-US"/>
              </w:rPr>
              <w:t>Облаштування громадської вбиральні</w:t>
            </w:r>
          </w:p>
          <w:p w14:paraId="369B2636" w14:textId="77777777" w:rsidR="006C329E" w:rsidRPr="003374B6" w:rsidRDefault="006C329E" w:rsidP="00D11977">
            <w:pPr>
              <w:pStyle w:val="Default"/>
              <w:jc w:val="both"/>
              <w:rPr>
                <w:highlight w:val="yellow"/>
                <w:lang w:val="uk-UA"/>
              </w:rPr>
            </w:pPr>
            <w:r w:rsidRPr="00D11977">
              <w:rPr>
                <w:rFonts w:eastAsiaTheme="minorHAnsi"/>
                <w:lang w:val="uk-UA" w:eastAsia="en-US"/>
              </w:rPr>
              <w:t>в центрі міста Носівка</w:t>
            </w:r>
          </w:p>
        </w:tc>
        <w:tc>
          <w:tcPr>
            <w:tcW w:w="2553" w:type="dxa"/>
            <w:vMerge/>
            <w:tcBorders>
              <w:left w:val="single" w:sz="4" w:space="0" w:color="auto"/>
              <w:bottom w:val="single" w:sz="4" w:space="0" w:color="auto"/>
              <w:right w:val="single" w:sz="4" w:space="0" w:color="auto"/>
            </w:tcBorders>
            <w:shd w:val="clear" w:color="auto" w:fill="auto"/>
          </w:tcPr>
          <w:p w14:paraId="7915C1B3" w14:textId="77777777" w:rsidR="006C329E" w:rsidRDefault="006C329E" w:rsidP="00D11977">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2B4F94C" w14:textId="77777777" w:rsidR="006C329E" w:rsidRPr="00D11977" w:rsidRDefault="006C329E" w:rsidP="00D11977">
            <w:pPr>
              <w:autoSpaceDE w:val="0"/>
              <w:autoSpaceDN w:val="0"/>
              <w:adjustRightInd w:val="0"/>
              <w:jc w:val="both"/>
              <w:rPr>
                <w:rFonts w:ascii="Times New Roman" w:hAnsi="Times New Roman"/>
                <w:b/>
                <w:sz w:val="24"/>
                <w:szCs w:val="24"/>
                <w:lang w:val="uk-UA"/>
              </w:rPr>
            </w:pPr>
            <w:r w:rsidRPr="00D11977">
              <w:rPr>
                <w:rStyle w:val="FontStyle19"/>
                <w:b w:val="0"/>
                <w:sz w:val="24"/>
                <w:szCs w:val="24"/>
                <w:lang w:val="uk-UA" w:eastAsia="uk-UA"/>
              </w:rPr>
              <w:t>Дотримання безпечного санітарного стану та комфорту у місті</w:t>
            </w:r>
          </w:p>
        </w:tc>
      </w:tr>
      <w:tr w:rsidR="0001075B" w:rsidRPr="002B5A2E" w14:paraId="036FC8F4" w14:textId="77777777" w:rsidTr="00E52DF7">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37D1B73F" w14:textId="59B6E567" w:rsidR="0001075B" w:rsidRPr="002B5A2E" w:rsidRDefault="0001075B" w:rsidP="0001075B">
            <w:pPr>
              <w:pStyle w:val="Default"/>
              <w:ind w:left="75"/>
              <w:jc w:val="both"/>
              <w:rPr>
                <w:b/>
                <w:i/>
                <w:sz w:val="28"/>
                <w:szCs w:val="28"/>
                <w:lang w:val="uk-UA"/>
              </w:rPr>
            </w:pPr>
            <w:r>
              <w:rPr>
                <w:b/>
                <w:i/>
                <w:sz w:val="28"/>
                <w:szCs w:val="28"/>
                <w:lang w:val="uk-UA"/>
              </w:rPr>
              <w:t>4.3</w:t>
            </w:r>
            <w:r w:rsidR="00142F6A">
              <w:rPr>
                <w:b/>
                <w:i/>
                <w:sz w:val="28"/>
                <w:szCs w:val="28"/>
                <w:lang w:val="uk-UA"/>
              </w:rPr>
              <w:t>.</w:t>
            </w:r>
            <w:r>
              <w:rPr>
                <w:b/>
                <w:i/>
                <w:sz w:val="28"/>
                <w:szCs w:val="28"/>
                <w:lang w:val="uk-UA"/>
              </w:rPr>
              <w:t xml:space="preserve"> </w:t>
            </w:r>
            <w:r w:rsidR="00142F6A">
              <w:rPr>
                <w:b/>
                <w:i/>
                <w:sz w:val="28"/>
                <w:szCs w:val="28"/>
                <w:lang w:val="uk-UA"/>
              </w:rPr>
              <w:t>Зобов</w:t>
            </w:r>
            <w:r w:rsidR="00E42F3F" w:rsidRPr="00E42F3F">
              <w:rPr>
                <w:b/>
                <w:i/>
                <w:sz w:val="28"/>
                <w:szCs w:val="28"/>
              </w:rPr>
              <w:t>’</w:t>
            </w:r>
            <w:r w:rsidR="00142F6A">
              <w:rPr>
                <w:b/>
                <w:i/>
                <w:sz w:val="28"/>
                <w:szCs w:val="28"/>
                <w:lang w:val="uk-UA"/>
              </w:rPr>
              <w:t>язання та заходи у сфері охорони довкілля та сталого використання</w:t>
            </w:r>
            <w:r w:rsidR="00AE6D4A">
              <w:rPr>
                <w:b/>
                <w:i/>
                <w:sz w:val="28"/>
                <w:szCs w:val="28"/>
                <w:lang w:val="uk-UA"/>
              </w:rPr>
              <w:t xml:space="preserve"> </w:t>
            </w:r>
            <w:r w:rsidR="00142F6A">
              <w:rPr>
                <w:b/>
                <w:i/>
                <w:sz w:val="28"/>
                <w:szCs w:val="28"/>
                <w:lang w:val="uk-UA"/>
              </w:rPr>
              <w:t>природних ресурсів</w:t>
            </w:r>
          </w:p>
        </w:tc>
      </w:tr>
      <w:tr w:rsidR="0001075B" w:rsidRPr="00874527" w14:paraId="3B2AE736" w14:textId="77777777" w:rsidTr="00E52DF7">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727CDCAE" w14:textId="76A58482" w:rsidR="0001075B" w:rsidRPr="00874527" w:rsidRDefault="0001075B" w:rsidP="00E52DF7">
            <w:pPr>
              <w:pStyle w:val="Default"/>
              <w:jc w:val="both"/>
              <w:rPr>
                <w:lang w:val="uk-UA"/>
              </w:rPr>
            </w:pPr>
            <w:r>
              <w:rPr>
                <w:rFonts w:eastAsia="Times New Roman"/>
                <w:b/>
                <w:i/>
                <w:sz w:val="28"/>
                <w:szCs w:val="28"/>
                <w:lang w:val="uk-UA"/>
              </w:rPr>
              <w:t xml:space="preserve">Завдання 1 </w:t>
            </w:r>
            <w:r w:rsidR="00AE6D4A">
              <w:rPr>
                <w:rFonts w:eastAsia="Times New Roman"/>
                <w:b/>
                <w:i/>
                <w:sz w:val="28"/>
                <w:szCs w:val="28"/>
                <w:lang w:val="uk-UA"/>
              </w:rPr>
              <w:t>Впровадження сучасної системи контролю за довкіллям</w:t>
            </w:r>
          </w:p>
        </w:tc>
      </w:tr>
      <w:tr w:rsidR="0001075B" w:rsidRPr="00874527" w14:paraId="00C6378D" w14:textId="77777777" w:rsidTr="00B74328">
        <w:trPr>
          <w:trHeight w:val="1597"/>
        </w:trPr>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77F4E0F3" w14:textId="3DBB9063" w:rsidR="0001075B" w:rsidRPr="006D78D3" w:rsidRDefault="0001075B" w:rsidP="00E52D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142F6A">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0866BE6C" w14:textId="0E421F6C" w:rsidR="00142F6A" w:rsidRPr="00874527" w:rsidRDefault="00AE6D4A" w:rsidP="00B74328">
            <w:pPr>
              <w:pStyle w:val="Default"/>
              <w:jc w:val="both"/>
              <w:rPr>
                <w:lang w:val="uk-UA"/>
              </w:rPr>
            </w:pPr>
            <w:r>
              <w:rPr>
                <w:rStyle w:val="textexposedshow"/>
                <w:shd w:val="clear" w:color="auto" w:fill="FFFFFF"/>
                <w:lang w:val="uk-UA"/>
              </w:rPr>
              <w:t>Технічне оснащення системи спостереження за станом забруднення довкілля</w:t>
            </w:r>
          </w:p>
        </w:tc>
        <w:tc>
          <w:tcPr>
            <w:tcW w:w="2553" w:type="dxa"/>
            <w:tcBorders>
              <w:left w:val="single" w:sz="4" w:space="0" w:color="auto"/>
              <w:right w:val="single" w:sz="4" w:space="0" w:color="auto"/>
            </w:tcBorders>
            <w:shd w:val="clear" w:color="auto" w:fill="auto"/>
          </w:tcPr>
          <w:p w14:paraId="3F4EAB24" w14:textId="720531B9" w:rsidR="0001075B" w:rsidRDefault="0001075B" w:rsidP="00B74328">
            <w:pPr>
              <w:spacing w:after="0" w:line="240" w:lineRule="auto"/>
              <w:jc w:val="both"/>
              <w:rPr>
                <w:lang w:val="uk-UA"/>
              </w:rPr>
            </w:pPr>
            <w:r>
              <w:rPr>
                <w:rFonts w:ascii="Times New Roman" w:eastAsia="Times New Roman" w:hAnsi="Times New Roman"/>
                <w:sz w:val="24"/>
                <w:szCs w:val="24"/>
                <w:lang w:val="uk-UA" w:eastAsia="ru-RU"/>
              </w:rPr>
              <w:t>Відділ житлово-комунального госпо-дарства та благоустрою Носівсь-кої міської ради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8084830" w14:textId="4067F67B" w:rsidR="0001075B" w:rsidRPr="00874527" w:rsidRDefault="0001075B" w:rsidP="00E52DF7">
            <w:pPr>
              <w:pStyle w:val="Default"/>
              <w:jc w:val="both"/>
              <w:rPr>
                <w:lang w:val="uk-UA"/>
              </w:rPr>
            </w:pPr>
            <w:r w:rsidRPr="006E3E61">
              <w:rPr>
                <w:lang w:val="uk-UA"/>
              </w:rPr>
              <w:t>Покращення санітарно-екологічного</w:t>
            </w:r>
            <w:r w:rsidR="006B3D0C">
              <w:rPr>
                <w:lang w:val="uk-UA"/>
              </w:rPr>
              <w:t xml:space="preserve"> </w:t>
            </w:r>
            <w:r w:rsidRPr="006E3E61">
              <w:rPr>
                <w:lang w:val="uk-UA"/>
              </w:rPr>
              <w:t xml:space="preserve">стану </w:t>
            </w:r>
            <w:r w:rsidR="006B3D0C">
              <w:rPr>
                <w:lang w:val="uk-UA"/>
              </w:rPr>
              <w:t>довкілля.</w:t>
            </w:r>
          </w:p>
        </w:tc>
      </w:tr>
      <w:tr w:rsidR="0001075B" w:rsidRPr="00874527" w14:paraId="77F4CE63" w14:textId="77777777" w:rsidTr="00E52DF7">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4F4DD518" w14:textId="20E05E06" w:rsidR="0001075B" w:rsidRPr="00874527" w:rsidRDefault="0001075B" w:rsidP="00E52DF7">
            <w:pPr>
              <w:pStyle w:val="Default"/>
              <w:jc w:val="both"/>
              <w:rPr>
                <w:lang w:val="uk-UA"/>
              </w:rPr>
            </w:pPr>
            <w:r>
              <w:rPr>
                <w:rFonts w:eastAsia="Times New Roman"/>
                <w:b/>
                <w:i/>
                <w:sz w:val="28"/>
                <w:szCs w:val="28"/>
                <w:lang w:val="uk-UA"/>
              </w:rPr>
              <w:t xml:space="preserve">Завдання 2 </w:t>
            </w:r>
            <w:r w:rsidR="006B3D0C" w:rsidRPr="006B3D0C">
              <w:rPr>
                <w:rFonts w:eastAsia="Times New Roman"/>
                <w:b/>
                <w:i/>
                <w:sz w:val="28"/>
                <w:szCs w:val="28"/>
                <w:lang w:val="uk-UA"/>
              </w:rPr>
              <w:t>Впровадження сучасних методів переробки твердих побутових відходів</w:t>
            </w:r>
          </w:p>
        </w:tc>
      </w:tr>
      <w:tr w:rsidR="0001075B" w:rsidRPr="00874527" w14:paraId="51B2C1FA"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059E9B03" w14:textId="41BA57B4" w:rsidR="0001075B" w:rsidRPr="006D78D3" w:rsidRDefault="0001075B" w:rsidP="00236B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236B97">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0AD7D0F" w14:textId="1BFA6E7C" w:rsidR="0001075B" w:rsidRPr="00C44C95" w:rsidRDefault="006B3D0C" w:rsidP="00E52DF7">
            <w:pPr>
              <w:pStyle w:val="Style11"/>
              <w:widowControl/>
              <w:spacing w:line="240" w:lineRule="auto"/>
              <w:jc w:val="both"/>
              <w:rPr>
                <w:rStyle w:val="FontStyle19"/>
                <w:b w:val="0"/>
                <w:bCs w:val="0"/>
                <w:sz w:val="24"/>
                <w:szCs w:val="24"/>
                <w:lang w:eastAsia="uk-UA"/>
              </w:rPr>
            </w:pPr>
            <w:r>
              <w:rPr>
                <w:rStyle w:val="FontStyle19"/>
                <w:b w:val="0"/>
                <w:sz w:val="24"/>
                <w:szCs w:val="24"/>
                <w:lang w:val="uk-UA" w:eastAsia="uk-UA"/>
              </w:rPr>
              <w:t>Ст</w:t>
            </w:r>
            <w:r w:rsidRPr="006B3D0C">
              <w:rPr>
                <w:rStyle w:val="FontStyle19"/>
                <w:b w:val="0"/>
                <w:sz w:val="24"/>
                <w:szCs w:val="24"/>
                <w:lang w:eastAsia="uk-UA"/>
              </w:rPr>
              <w:t>ворення системи  роздільного збору та вторинної переробки відходів</w:t>
            </w:r>
          </w:p>
        </w:tc>
        <w:tc>
          <w:tcPr>
            <w:tcW w:w="2553" w:type="dxa"/>
            <w:vMerge w:val="restart"/>
            <w:tcBorders>
              <w:left w:val="single" w:sz="4" w:space="0" w:color="auto"/>
              <w:right w:val="single" w:sz="4" w:space="0" w:color="auto"/>
            </w:tcBorders>
            <w:shd w:val="clear" w:color="auto" w:fill="auto"/>
          </w:tcPr>
          <w:p w14:paraId="0AA3806B" w14:textId="77777777" w:rsidR="0001075B" w:rsidRPr="006C329E" w:rsidRDefault="0001075B" w:rsidP="00E52DF7">
            <w:pPr>
              <w:spacing w:after="0" w:line="240" w:lineRule="auto"/>
              <w:jc w:val="both"/>
              <w:rPr>
                <w:rFonts w:ascii="Times New Roman" w:eastAsia="Times New Roman" w:hAnsi="Times New Roman"/>
                <w:sz w:val="24"/>
                <w:szCs w:val="24"/>
                <w:lang w:val="uk-UA" w:eastAsia="ru-RU"/>
              </w:rPr>
            </w:pPr>
            <w:r w:rsidRPr="006C329E">
              <w:rPr>
                <w:rFonts w:ascii="Times New Roman" w:eastAsia="Times New Roman" w:hAnsi="Times New Roman"/>
                <w:sz w:val="24"/>
                <w:szCs w:val="24"/>
                <w:lang w:val="uk-UA" w:eastAsia="ru-RU"/>
              </w:rPr>
              <w:t>Відділ житлово-комунального госпо-дарства та благоустрою Носівсь-кої міської ради</w:t>
            </w:r>
          </w:p>
          <w:p w14:paraId="0312FA05" w14:textId="77777777" w:rsidR="0001075B" w:rsidRDefault="0001075B" w:rsidP="00E52DF7">
            <w:pPr>
              <w:spacing w:after="0" w:line="240" w:lineRule="auto"/>
              <w:jc w:val="both"/>
              <w:rPr>
                <w:rFonts w:ascii="Times New Roman" w:hAnsi="Times New Roman"/>
                <w:sz w:val="24"/>
                <w:szCs w:val="24"/>
                <w:lang w:val="uk-UA"/>
              </w:rPr>
            </w:pPr>
            <w:r w:rsidRPr="006C329E">
              <w:rPr>
                <w:rFonts w:ascii="Times New Roman" w:hAnsi="Times New Roman"/>
                <w:sz w:val="24"/>
                <w:szCs w:val="24"/>
                <w:lang w:val="uk-UA"/>
              </w:rPr>
              <w:t>Відділ земельних відносин та екології Носівської міської ради</w:t>
            </w:r>
          </w:p>
          <w:p w14:paraId="3D8245CA" w14:textId="295A2A3C" w:rsidR="004E4C14" w:rsidRPr="006C329E" w:rsidRDefault="004E4C14" w:rsidP="00E52DF7">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9BC23B5" w14:textId="3453650D" w:rsidR="0001075B" w:rsidRPr="00874527" w:rsidRDefault="006B3D0C" w:rsidP="00E52DF7">
            <w:pPr>
              <w:pStyle w:val="Default"/>
              <w:jc w:val="both"/>
              <w:rPr>
                <w:lang w:val="uk-UA"/>
              </w:rPr>
            </w:pPr>
            <w:r w:rsidRPr="006B3D0C">
              <w:t>Покращення санітарно-екологічного стану довкілля.</w:t>
            </w:r>
          </w:p>
        </w:tc>
      </w:tr>
      <w:tr w:rsidR="0001075B" w:rsidRPr="00D11977" w14:paraId="3F87EAEC" w14:textId="77777777" w:rsidTr="007C0F46">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14:paraId="51C86AE3" w14:textId="75AE1E87" w:rsidR="0001075B" w:rsidRPr="006D78D3" w:rsidRDefault="0001075B" w:rsidP="00236B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236B97">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14:paraId="33121D9D" w14:textId="063E1547" w:rsidR="0001075B" w:rsidRPr="003374B6" w:rsidRDefault="006B3D0C" w:rsidP="00E52DF7">
            <w:pPr>
              <w:pStyle w:val="Default"/>
              <w:jc w:val="both"/>
              <w:rPr>
                <w:highlight w:val="yellow"/>
                <w:lang w:val="uk-UA"/>
              </w:rPr>
            </w:pPr>
            <w:r>
              <w:rPr>
                <w:rFonts w:eastAsiaTheme="minorHAnsi"/>
                <w:lang w:val="uk-UA" w:eastAsia="en-US"/>
              </w:rPr>
              <w:t>Створення потужностей з переробки та утилізації твердих побутових  відходів і рослинних відходів</w:t>
            </w:r>
          </w:p>
        </w:tc>
        <w:tc>
          <w:tcPr>
            <w:tcW w:w="2553" w:type="dxa"/>
            <w:vMerge/>
            <w:tcBorders>
              <w:left w:val="single" w:sz="4" w:space="0" w:color="auto"/>
              <w:bottom w:val="single" w:sz="4" w:space="0" w:color="auto"/>
              <w:right w:val="single" w:sz="4" w:space="0" w:color="auto"/>
            </w:tcBorders>
            <w:shd w:val="clear" w:color="auto" w:fill="auto"/>
          </w:tcPr>
          <w:p w14:paraId="5906D066" w14:textId="77777777" w:rsidR="0001075B" w:rsidRDefault="0001075B" w:rsidP="00E52DF7">
            <w:pPr>
              <w:spacing w:after="0" w:line="240" w:lineRule="auto"/>
              <w:jc w:val="both"/>
              <w:rPr>
                <w:rFonts w:ascii="Times New Roman" w:eastAsia="Times New Roman" w:hAnsi="Times New Roman"/>
                <w:sz w:val="24"/>
                <w:szCs w:val="24"/>
                <w:lang w:val="uk-UA"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575B404" w14:textId="03215291" w:rsidR="0001075B" w:rsidRPr="00D11977" w:rsidRDefault="006B3D0C" w:rsidP="00E52DF7">
            <w:pPr>
              <w:autoSpaceDE w:val="0"/>
              <w:autoSpaceDN w:val="0"/>
              <w:adjustRightInd w:val="0"/>
              <w:jc w:val="both"/>
              <w:rPr>
                <w:rFonts w:ascii="Times New Roman" w:hAnsi="Times New Roman"/>
                <w:b/>
                <w:sz w:val="24"/>
                <w:szCs w:val="24"/>
                <w:lang w:val="uk-UA"/>
              </w:rPr>
            </w:pPr>
            <w:r w:rsidRPr="006B3D0C">
              <w:rPr>
                <w:rStyle w:val="FontStyle19"/>
                <w:b w:val="0"/>
                <w:sz w:val="24"/>
                <w:szCs w:val="24"/>
                <w:lang w:val="uk-UA" w:eastAsia="uk-UA"/>
              </w:rPr>
              <w:t>Покращення санітарно-екологічного стану довкілля.</w:t>
            </w:r>
          </w:p>
        </w:tc>
      </w:tr>
      <w:tr w:rsidR="004E4C14" w:rsidRPr="00874527" w14:paraId="2D114F7F" w14:textId="77777777" w:rsidTr="00E52DF7">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C3309F1" w14:textId="351B2534" w:rsidR="004E4C14" w:rsidRPr="00874527" w:rsidRDefault="004E4C14" w:rsidP="00E52DF7">
            <w:pPr>
              <w:pStyle w:val="Default"/>
              <w:jc w:val="both"/>
              <w:rPr>
                <w:lang w:val="uk-UA"/>
              </w:rPr>
            </w:pPr>
            <w:r>
              <w:rPr>
                <w:rFonts w:eastAsia="Times New Roman"/>
                <w:b/>
                <w:i/>
                <w:sz w:val="28"/>
                <w:szCs w:val="28"/>
                <w:lang w:val="uk-UA"/>
              </w:rPr>
              <w:t>Завдання 3 Охорона</w:t>
            </w:r>
            <w:r w:rsidR="00D62E00">
              <w:rPr>
                <w:rFonts w:eastAsia="Times New Roman"/>
                <w:b/>
                <w:i/>
                <w:sz w:val="28"/>
                <w:szCs w:val="28"/>
                <w:lang w:val="uk-UA"/>
              </w:rPr>
              <w:t xml:space="preserve"> довкілля</w:t>
            </w:r>
            <w:r>
              <w:rPr>
                <w:rFonts w:eastAsia="Times New Roman"/>
                <w:b/>
                <w:i/>
                <w:sz w:val="28"/>
                <w:szCs w:val="28"/>
                <w:lang w:val="uk-UA"/>
              </w:rPr>
              <w:t xml:space="preserve"> та раціональне використання природн</w:t>
            </w:r>
            <w:r w:rsidR="00D62E00">
              <w:rPr>
                <w:rFonts w:eastAsia="Times New Roman"/>
                <w:b/>
                <w:i/>
                <w:sz w:val="28"/>
                <w:szCs w:val="28"/>
                <w:lang w:val="uk-UA"/>
              </w:rPr>
              <w:t>их ресурсів</w:t>
            </w:r>
          </w:p>
        </w:tc>
      </w:tr>
      <w:tr w:rsidR="003865B8" w:rsidRPr="00874527" w14:paraId="4C7EF2E0" w14:textId="77777777" w:rsidTr="00E52DF7">
        <w:tc>
          <w:tcPr>
            <w:tcW w:w="553" w:type="dxa"/>
            <w:tcBorders>
              <w:top w:val="single" w:sz="4" w:space="0" w:color="auto"/>
              <w:left w:val="single" w:sz="4" w:space="0" w:color="auto"/>
              <w:bottom w:val="single" w:sz="4" w:space="0" w:color="auto"/>
              <w:right w:val="single" w:sz="4" w:space="0" w:color="auto"/>
            </w:tcBorders>
            <w:shd w:val="clear" w:color="auto" w:fill="auto"/>
          </w:tcPr>
          <w:p w14:paraId="0C239906" w14:textId="67745AF0" w:rsidR="003865B8" w:rsidRPr="004E4C14" w:rsidRDefault="00236B97" w:rsidP="00236B97">
            <w:pPr>
              <w:pStyle w:val="Style11"/>
              <w:widowControl/>
              <w:spacing w:line="240" w:lineRule="auto"/>
              <w:jc w:val="both"/>
              <w:rPr>
                <w:rStyle w:val="FontStyle19"/>
                <w:b w:val="0"/>
                <w:bCs w:val="0"/>
                <w:sz w:val="24"/>
                <w:szCs w:val="24"/>
                <w:lang w:val="uk-UA" w:eastAsia="uk-UA"/>
              </w:rPr>
            </w:pPr>
            <w:bookmarkStart w:id="6" w:name="_Hlk78882855"/>
            <w:r>
              <w:rPr>
                <w:rStyle w:val="FontStyle19"/>
                <w:b w:val="0"/>
                <w:bCs w:val="0"/>
                <w:sz w:val="24"/>
                <w:szCs w:val="24"/>
                <w:lang w:val="uk-UA" w:eastAsia="uk-UA"/>
              </w:rPr>
              <w:t>69</w:t>
            </w:r>
            <w:r w:rsidR="003865B8">
              <w:rPr>
                <w:rStyle w:val="FontStyle19"/>
                <w:b w:val="0"/>
                <w:bCs w:val="0"/>
                <w:sz w:val="24"/>
                <w:szCs w:val="24"/>
                <w:lang w:val="uk-UA" w:eastAsia="uk-UA"/>
              </w:rPr>
              <w:t>.</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tcPr>
          <w:p w14:paraId="4C586F4A" w14:textId="3D1E9FCE" w:rsidR="003865B8" w:rsidRPr="004E4C14" w:rsidRDefault="003865B8" w:rsidP="00E52DF7">
            <w:pPr>
              <w:pStyle w:val="Style11"/>
              <w:widowControl/>
              <w:spacing w:line="240" w:lineRule="auto"/>
              <w:jc w:val="both"/>
              <w:rPr>
                <w:rStyle w:val="FontStyle19"/>
                <w:b w:val="0"/>
                <w:bCs w:val="0"/>
                <w:sz w:val="24"/>
                <w:szCs w:val="24"/>
                <w:lang w:val="uk-UA" w:eastAsia="uk-UA"/>
              </w:rPr>
            </w:pPr>
            <w:r w:rsidRPr="007C0F46">
              <w:rPr>
                <w:rStyle w:val="FontStyle19"/>
                <w:b w:val="0"/>
                <w:bCs w:val="0"/>
                <w:sz w:val="24"/>
                <w:szCs w:val="24"/>
                <w:lang w:val="uk-UA" w:eastAsia="uk-UA"/>
              </w:rPr>
              <w:t xml:space="preserve">Розробка комплексу програмних заходів та дій з адаптації </w:t>
            </w:r>
            <w:r w:rsidR="008846A5">
              <w:rPr>
                <w:rStyle w:val="FontStyle19"/>
                <w:b w:val="0"/>
                <w:bCs w:val="0"/>
                <w:sz w:val="24"/>
                <w:szCs w:val="24"/>
                <w:lang w:val="uk-UA" w:eastAsia="uk-UA"/>
              </w:rPr>
              <w:t xml:space="preserve">території, в тому числі </w:t>
            </w:r>
            <w:r w:rsidRPr="007C0F46">
              <w:rPr>
                <w:rStyle w:val="FontStyle19"/>
                <w:b w:val="0"/>
                <w:bCs w:val="0"/>
                <w:sz w:val="24"/>
                <w:szCs w:val="24"/>
                <w:lang w:val="uk-UA" w:eastAsia="uk-UA"/>
              </w:rPr>
              <w:t xml:space="preserve">зелених насаджень до зміни клімату, сприяння покращення мікроклімату в зонах житлової </w:t>
            </w:r>
            <w:r w:rsidRPr="007C0F46">
              <w:rPr>
                <w:rStyle w:val="FontStyle19"/>
                <w:b w:val="0"/>
                <w:bCs w:val="0"/>
                <w:sz w:val="24"/>
                <w:szCs w:val="24"/>
                <w:lang w:val="uk-UA" w:eastAsia="uk-UA"/>
              </w:rPr>
              <w:lastRenderedPageBreak/>
              <w:t>забудови.</w:t>
            </w:r>
          </w:p>
        </w:tc>
        <w:tc>
          <w:tcPr>
            <w:tcW w:w="2553" w:type="dxa"/>
            <w:vMerge w:val="restart"/>
            <w:tcBorders>
              <w:left w:val="single" w:sz="4" w:space="0" w:color="auto"/>
              <w:right w:val="single" w:sz="4" w:space="0" w:color="auto"/>
            </w:tcBorders>
            <w:shd w:val="clear" w:color="auto" w:fill="auto"/>
          </w:tcPr>
          <w:p w14:paraId="0DE8E3BB" w14:textId="77777777" w:rsidR="003865B8" w:rsidRDefault="003865B8" w:rsidP="00E52DF7">
            <w:pPr>
              <w:pStyle w:val="Style11"/>
              <w:rPr>
                <w:lang w:val="uk-UA"/>
              </w:rPr>
            </w:pPr>
            <w:r w:rsidRPr="007C0F46">
              <w:rPr>
                <w:lang w:val="uk-UA"/>
              </w:rPr>
              <w:lastRenderedPageBreak/>
              <w:t>Відділ житлово-комунального госпо-дарства та благоустрою Носівсь-кої міської ради</w:t>
            </w:r>
          </w:p>
          <w:p w14:paraId="6E216D42" w14:textId="3C78BC47" w:rsidR="003865B8" w:rsidRPr="006C329E" w:rsidRDefault="003865B8" w:rsidP="00E52DF7">
            <w:pPr>
              <w:pStyle w:val="Style11"/>
              <w:rPr>
                <w:lang w:val="uk-UA"/>
              </w:rPr>
            </w:pPr>
            <w:r w:rsidRPr="007C0F46">
              <w:rPr>
                <w:lang w:val="uk-UA"/>
              </w:rPr>
              <w:lastRenderedPageBreak/>
              <w:t>Відділ земельних відносин та екології Носівської міської ради</w:t>
            </w:r>
          </w:p>
        </w:tc>
        <w:tc>
          <w:tcPr>
            <w:tcW w:w="2836" w:type="dxa"/>
            <w:vMerge w:val="restart"/>
            <w:tcBorders>
              <w:top w:val="single" w:sz="4" w:space="0" w:color="auto"/>
              <w:left w:val="single" w:sz="4" w:space="0" w:color="auto"/>
              <w:right w:val="single" w:sz="4" w:space="0" w:color="auto"/>
            </w:tcBorders>
            <w:shd w:val="clear" w:color="auto" w:fill="auto"/>
          </w:tcPr>
          <w:p w14:paraId="13695F6F" w14:textId="003A1747" w:rsidR="003865B8" w:rsidRPr="00874527" w:rsidRDefault="003865B8" w:rsidP="00E52DF7">
            <w:pPr>
              <w:pStyle w:val="Default"/>
              <w:jc w:val="both"/>
              <w:rPr>
                <w:lang w:val="uk-UA"/>
              </w:rPr>
            </w:pPr>
            <w:r w:rsidRPr="007C0F46">
              <w:rPr>
                <w:lang w:val="uk-UA"/>
              </w:rPr>
              <w:lastRenderedPageBreak/>
              <w:t>Покращення санітарно-екологічного стану довкілля</w:t>
            </w:r>
            <w:r>
              <w:rPr>
                <w:lang w:val="uk-UA"/>
              </w:rPr>
              <w:t xml:space="preserve">, охорона та раціональне використання природних </w:t>
            </w:r>
            <w:r>
              <w:rPr>
                <w:lang w:val="uk-UA"/>
              </w:rPr>
              <w:lastRenderedPageBreak/>
              <w:t>ресурсів</w:t>
            </w:r>
          </w:p>
        </w:tc>
      </w:tr>
      <w:tr w:rsidR="003865B8" w:rsidRPr="00D11977" w14:paraId="57E28D78" w14:textId="77777777" w:rsidTr="00E52DF7">
        <w:trPr>
          <w:trHeight w:val="915"/>
        </w:trPr>
        <w:tc>
          <w:tcPr>
            <w:tcW w:w="553" w:type="dxa"/>
            <w:tcBorders>
              <w:top w:val="single" w:sz="4" w:space="0" w:color="auto"/>
              <w:left w:val="single" w:sz="4" w:space="0" w:color="auto"/>
              <w:bottom w:val="single" w:sz="4" w:space="0" w:color="auto"/>
              <w:right w:val="single" w:sz="4" w:space="0" w:color="auto"/>
            </w:tcBorders>
            <w:shd w:val="clear" w:color="auto" w:fill="auto"/>
          </w:tcPr>
          <w:p w14:paraId="3D385524" w14:textId="0705F6E2" w:rsidR="003865B8" w:rsidRPr="003374B6" w:rsidRDefault="003865B8" w:rsidP="00236B97">
            <w:pPr>
              <w:pStyle w:val="Default"/>
              <w:jc w:val="both"/>
              <w:rPr>
                <w:highlight w:val="yellow"/>
                <w:lang w:val="uk-UA"/>
              </w:rPr>
            </w:pPr>
            <w:r w:rsidRPr="007C0F46">
              <w:rPr>
                <w:lang w:val="uk-UA"/>
              </w:rPr>
              <w:lastRenderedPageBreak/>
              <w:t>7</w:t>
            </w:r>
            <w:r w:rsidR="00236B97">
              <w:rPr>
                <w:lang w:val="uk-UA"/>
              </w:rPr>
              <w:t>0</w:t>
            </w:r>
            <w:r w:rsidRPr="007C0F46">
              <w:rPr>
                <w:lang w:val="uk-UA"/>
              </w:rPr>
              <w:t>.</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tcPr>
          <w:p w14:paraId="1A75F7A2" w14:textId="11A52A1F" w:rsidR="003865B8" w:rsidRDefault="00537477" w:rsidP="00E52DF7">
            <w:pPr>
              <w:pStyle w:val="Default"/>
              <w:jc w:val="both"/>
              <w:rPr>
                <w:lang w:val="uk-UA"/>
              </w:rPr>
            </w:pPr>
            <w:r>
              <w:rPr>
                <w:lang w:val="uk-UA"/>
              </w:rPr>
              <w:t>Розробка Програми та в</w:t>
            </w:r>
            <w:r w:rsidR="003865B8" w:rsidRPr="007C0F46">
              <w:rPr>
                <w:lang w:val="uk-UA"/>
              </w:rPr>
              <w:t>досконалення нормативно-правового регулювання екополітики Носівської територіальної громади</w:t>
            </w:r>
          </w:p>
          <w:p w14:paraId="3CC7E929" w14:textId="3AA9B45B" w:rsidR="003865B8" w:rsidRPr="003374B6" w:rsidRDefault="003865B8" w:rsidP="00E52DF7">
            <w:pPr>
              <w:pStyle w:val="Default"/>
              <w:jc w:val="both"/>
              <w:rPr>
                <w:highlight w:val="yellow"/>
                <w:lang w:val="uk-UA"/>
              </w:rPr>
            </w:pPr>
          </w:p>
        </w:tc>
        <w:tc>
          <w:tcPr>
            <w:tcW w:w="2553" w:type="dxa"/>
            <w:vMerge/>
            <w:tcBorders>
              <w:left w:val="single" w:sz="4" w:space="0" w:color="auto"/>
              <w:right w:val="single" w:sz="4" w:space="0" w:color="auto"/>
            </w:tcBorders>
            <w:shd w:val="clear" w:color="auto" w:fill="auto"/>
          </w:tcPr>
          <w:p w14:paraId="352710C8" w14:textId="244D1914" w:rsidR="003865B8" w:rsidRDefault="003865B8" w:rsidP="00E52DF7">
            <w:pPr>
              <w:pStyle w:val="Default"/>
              <w:rPr>
                <w:rFonts w:eastAsia="Times New Roman"/>
                <w:lang w:val="uk-UA"/>
              </w:rPr>
            </w:pPr>
          </w:p>
        </w:tc>
        <w:tc>
          <w:tcPr>
            <w:tcW w:w="2836" w:type="dxa"/>
            <w:vMerge/>
            <w:tcBorders>
              <w:left w:val="single" w:sz="4" w:space="0" w:color="auto"/>
              <w:right w:val="single" w:sz="4" w:space="0" w:color="auto"/>
            </w:tcBorders>
            <w:shd w:val="clear" w:color="auto" w:fill="auto"/>
          </w:tcPr>
          <w:p w14:paraId="36BBA62B" w14:textId="55F1DBA6" w:rsidR="003865B8" w:rsidRPr="00D11977" w:rsidRDefault="003865B8" w:rsidP="00E52DF7">
            <w:pPr>
              <w:autoSpaceDE w:val="0"/>
              <w:autoSpaceDN w:val="0"/>
              <w:adjustRightInd w:val="0"/>
              <w:jc w:val="both"/>
              <w:rPr>
                <w:rFonts w:ascii="Times New Roman" w:hAnsi="Times New Roman"/>
                <w:b/>
                <w:sz w:val="24"/>
                <w:szCs w:val="24"/>
                <w:lang w:val="uk-UA"/>
              </w:rPr>
            </w:pPr>
          </w:p>
        </w:tc>
      </w:tr>
      <w:tr w:rsidR="003865B8" w:rsidRPr="007A13A5" w14:paraId="4EF68921" w14:textId="77777777" w:rsidTr="00E52DF7">
        <w:trPr>
          <w:trHeight w:val="247"/>
        </w:trPr>
        <w:tc>
          <w:tcPr>
            <w:tcW w:w="553" w:type="dxa"/>
            <w:tcBorders>
              <w:top w:val="single" w:sz="4" w:space="0" w:color="auto"/>
              <w:left w:val="single" w:sz="4" w:space="0" w:color="auto"/>
              <w:bottom w:val="single" w:sz="4" w:space="0" w:color="auto"/>
              <w:right w:val="single" w:sz="4" w:space="0" w:color="auto"/>
            </w:tcBorders>
            <w:shd w:val="clear" w:color="auto" w:fill="auto"/>
          </w:tcPr>
          <w:p w14:paraId="039E9C2F" w14:textId="5A164478" w:rsidR="003865B8" w:rsidRPr="007C0F46" w:rsidRDefault="003865B8" w:rsidP="00236B97">
            <w:pPr>
              <w:pStyle w:val="Default"/>
              <w:jc w:val="both"/>
              <w:rPr>
                <w:lang w:val="uk-UA"/>
              </w:rPr>
            </w:pPr>
            <w:r>
              <w:rPr>
                <w:lang w:val="uk-UA"/>
              </w:rPr>
              <w:t>7</w:t>
            </w:r>
            <w:r w:rsidR="00236B97">
              <w:rPr>
                <w:lang w:val="uk-UA"/>
              </w:rPr>
              <w:t>1</w:t>
            </w:r>
            <w:r>
              <w:rPr>
                <w:lang w:val="uk-UA"/>
              </w:rPr>
              <w:t>.</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tcPr>
          <w:p w14:paraId="24544940" w14:textId="77777777" w:rsidR="003865B8" w:rsidRDefault="003865B8" w:rsidP="00551280">
            <w:pPr>
              <w:pStyle w:val="Default"/>
              <w:jc w:val="both"/>
              <w:rPr>
                <w:lang w:val="uk-UA"/>
              </w:rPr>
            </w:pPr>
            <w:r>
              <w:rPr>
                <w:lang w:val="uk-UA"/>
              </w:rPr>
              <w:t>Розробка заходів (план дій, програм) щодо:</w:t>
            </w:r>
          </w:p>
          <w:p w14:paraId="62D18498" w14:textId="77777777" w:rsidR="003865B8" w:rsidRDefault="003865B8" w:rsidP="00551280">
            <w:pPr>
              <w:pStyle w:val="Default"/>
              <w:jc w:val="both"/>
              <w:rPr>
                <w:lang w:val="uk-UA"/>
              </w:rPr>
            </w:pPr>
            <w:r>
              <w:rPr>
                <w:lang w:val="uk-UA"/>
              </w:rPr>
              <w:t xml:space="preserve">-  </w:t>
            </w:r>
            <w:r w:rsidRPr="009568FC">
              <w:rPr>
                <w:lang w:val="uk-UA"/>
              </w:rPr>
              <w:t xml:space="preserve">боротьби з деградацією </w:t>
            </w:r>
            <w:r>
              <w:rPr>
                <w:lang w:val="uk-UA"/>
              </w:rPr>
              <w:t xml:space="preserve">орендованих </w:t>
            </w:r>
            <w:r w:rsidRPr="009568FC">
              <w:rPr>
                <w:lang w:val="uk-UA"/>
              </w:rPr>
              <w:t>земель</w:t>
            </w:r>
            <w:r>
              <w:rPr>
                <w:lang w:val="uk-UA"/>
              </w:rPr>
              <w:t xml:space="preserve"> сільськогосподарського призначення </w:t>
            </w:r>
            <w:r w:rsidRPr="009568FC">
              <w:rPr>
                <w:lang w:val="uk-UA"/>
              </w:rPr>
              <w:t xml:space="preserve"> та опустелюванням</w:t>
            </w:r>
            <w:r>
              <w:rPr>
                <w:lang w:val="uk-UA"/>
              </w:rPr>
              <w:t xml:space="preserve"> (</w:t>
            </w:r>
            <w:r w:rsidRPr="009568FC">
              <w:rPr>
                <w:lang w:val="uk-UA"/>
              </w:rPr>
              <w:t xml:space="preserve">досягнення нейтрального рівня деградації земель </w:t>
            </w:r>
            <w:r>
              <w:rPr>
                <w:lang w:val="uk-UA"/>
              </w:rPr>
              <w:t xml:space="preserve"> - </w:t>
            </w:r>
            <w:r w:rsidRPr="009568FC">
              <w:rPr>
                <w:lang w:val="uk-UA"/>
              </w:rPr>
              <w:t xml:space="preserve">стабільного рівня органічного вуглецю (гумусу) у ґрунтах сільськогосподарських угідь </w:t>
            </w:r>
            <w:r>
              <w:rPr>
                <w:lang w:val="uk-UA"/>
              </w:rPr>
              <w:t xml:space="preserve">в межах </w:t>
            </w:r>
            <w:r w:rsidRPr="009568FC">
              <w:rPr>
                <w:lang w:val="uk-UA"/>
              </w:rPr>
              <w:t>2,24%</w:t>
            </w:r>
            <w:r>
              <w:rPr>
                <w:lang w:val="uk-UA"/>
              </w:rPr>
              <w:t xml:space="preserve"> -</w:t>
            </w:r>
            <w:r w:rsidRPr="009568FC">
              <w:rPr>
                <w:lang w:val="uk-UA"/>
              </w:rPr>
              <w:t xml:space="preserve"> 3,19%</w:t>
            </w:r>
            <w:r>
              <w:rPr>
                <w:lang w:val="uk-UA"/>
              </w:rPr>
              <w:t>, зі з</w:t>
            </w:r>
            <w:r w:rsidRPr="009568FC">
              <w:rPr>
                <w:lang w:val="uk-UA"/>
              </w:rPr>
              <w:t>більшення не менше ніж на 0,1%)</w:t>
            </w:r>
            <w:r>
              <w:rPr>
                <w:lang w:val="uk-UA"/>
              </w:rPr>
              <w:t>;</w:t>
            </w:r>
          </w:p>
          <w:p w14:paraId="331FAE28" w14:textId="77777777" w:rsidR="003865B8" w:rsidRDefault="003865B8" w:rsidP="00551280">
            <w:pPr>
              <w:pStyle w:val="Default"/>
              <w:jc w:val="both"/>
              <w:rPr>
                <w:lang w:val="uk-UA"/>
              </w:rPr>
            </w:pPr>
            <w:r>
              <w:rPr>
                <w:lang w:val="uk-UA"/>
              </w:rPr>
              <w:t xml:space="preserve">- </w:t>
            </w:r>
            <w:r w:rsidRPr="00867BE3">
              <w:rPr>
                <w:lang w:val="uk-UA"/>
              </w:rPr>
              <w:t>відновлення зрошення і поліпшення еколого-меліоративного стану зрошуваних земель</w:t>
            </w:r>
            <w:r>
              <w:rPr>
                <w:lang w:val="uk-UA"/>
              </w:rPr>
              <w:t>;</w:t>
            </w:r>
          </w:p>
          <w:p w14:paraId="016A3126" w14:textId="77777777" w:rsidR="003865B8" w:rsidRDefault="003865B8" w:rsidP="00551280">
            <w:pPr>
              <w:pStyle w:val="Default"/>
              <w:jc w:val="both"/>
              <w:rPr>
                <w:lang w:val="uk-UA"/>
              </w:rPr>
            </w:pPr>
            <w:r>
              <w:rPr>
                <w:lang w:val="uk-UA"/>
              </w:rPr>
              <w:t xml:space="preserve">- </w:t>
            </w:r>
            <w:r w:rsidRPr="00867BE3">
              <w:rPr>
                <w:lang w:val="uk-UA"/>
              </w:rPr>
              <w:t>упорядкування орних земель шляхом виведення з їх складу схилів, земель водоохоронних зон, ерозійно небезпечних та інших непридатних для розорювання угідь</w:t>
            </w:r>
            <w:r>
              <w:rPr>
                <w:lang w:val="uk-UA"/>
              </w:rPr>
              <w:t>;</w:t>
            </w:r>
          </w:p>
          <w:p w14:paraId="6A817330" w14:textId="77777777" w:rsidR="003865B8" w:rsidRDefault="003865B8" w:rsidP="00551280">
            <w:pPr>
              <w:pStyle w:val="Default"/>
              <w:jc w:val="both"/>
              <w:rPr>
                <w:lang w:val="uk-UA"/>
              </w:rPr>
            </w:pPr>
            <w:r>
              <w:rPr>
                <w:lang w:val="uk-UA"/>
              </w:rPr>
              <w:t xml:space="preserve">- </w:t>
            </w:r>
            <w:r w:rsidRPr="00867BE3">
              <w:rPr>
                <w:lang w:val="uk-UA"/>
              </w:rPr>
              <w:t>відтворення лісів, створення нових та реконструкції існуючих полезахисних лісових смуг та інших захисних насаджень</w:t>
            </w:r>
            <w:r>
              <w:rPr>
                <w:lang w:val="uk-UA"/>
              </w:rPr>
              <w:t>;</w:t>
            </w:r>
          </w:p>
          <w:p w14:paraId="76DA70D7" w14:textId="7373CD53" w:rsidR="003865B8" w:rsidRPr="007C0F46" w:rsidRDefault="003865B8" w:rsidP="003E53ED">
            <w:pPr>
              <w:pStyle w:val="Default"/>
              <w:jc w:val="both"/>
              <w:rPr>
                <w:lang w:val="uk-UA"/>
              </w:rPr>
            </w:pPr>
            <w:r>
              <w:rPr>
                <w:lang w:val="uk-UA"/>
              </w:rPr>
              <w:t xml:space="preserve">- </w:t>
            </w:r>
            <w:r w:rsidRPr="003E53ED">
              <w:rPr>
                <w:lang w:val="uk-UA"/>
              </w:rPr>
              <w:t>відновлення лучних, водно-болотних та інших антропогенних змінених екосистем, створення і відновлення сіножатей та пасовищ</w:t>
            </w:r>
          </w:p>
        </w:tc>
        <w:tc>
          <w:tcPr>
            <w:tcW w:w="2553" w:type="dxa"/>
            <w:tcBorders>
              <w:left w:val="single" w:sz="4" w:space="0" w:color="auto"/>
              <w:right w:val="single" w:sz="4" w:space="0" w:color="auto"/>
            </w:tcBorders>
            <w:shd w:val="clear" w:color="auto" w:fill="auto"/>
          </w:tcPr>
          <w:p w14:paraId="3A0160A1" w14:textId="77777777" w:rsidR="003865B8" w:rsidRPr="003E53ED" w:rsidRDefault="003865B8" w:rsidP="003E53ED">
            <w:pPr>
              <w:pStyle w:val="Style11"/>
              <w:rPr>
                <w:lang w:val="uk-UA"/>
              </w:rPr>
            </w:pPr>
            <w:r w:rsidRPr="003E53ED">
              <w:rPr>
                <w:lang w:val="uk-UA"/>
              </w:rPr>
              <w:t>Відділ житлово-комунального госпо-дарства та благоустрою Носівсь-кої міської ради</w:t>
            </w:r>
          </w:p>
          <w:p w14:paraId="3527EA08" w14:textId="61E4CD5D" w:rsidR="003865B8" w:rsidRDefault="003865B8" w:rsidP="003E53ED">
            <w:pPr>
              <w:pStyle w:val="Style11"/>
              <w:rPr>
                <w:lang w:val="uk-UA"/>
              </w:rPr>
            </w:pPr>
            <w:r w:rsidRPr="003E53ED">
              <w:rPr>
                <w:lang w:val="uk-UA"/>
              </w:rPr>
              <w:t>Відділ земельних відносин та екології Носівської міської ради</w:t>
            </w:r>
          </w:p>
        </w:tc>
        <w:tc>
          <w:tcPr>
            <w:tcW w:w="2836" w:type="dxa"/>
            <w:vMerge/>
            <w:tcBorders>
              <w:left w:val="single" w:sz="4" w:space="0" w:color="auto"/>
              <w:right w:val="single" w:sz="4" w:space="0" w:color="auto"/>
            </w:tcBorders>
            <w:shd w:val="clear" w:color="auto" w:fill="auto"/>
          </w:tcPr>
          <w:p w14:paraId="574A0D8C" w14:textId="77777777" w:rsidR="003865B8" w:rsidRPr="00D11977" w:rsidRDefault="003865B8" w:rsidP="00E52DF7">
            <w:pPr>
              <w:autoSpaceDE w:val="0"/>
              <w:autoSpaceDN w:val="0"/>
              <w:adjustRightInd w:val="0"/>
              <w:jc w:val="both"/>
              <w:rPr>
                <w:rFonts w:ascii="Times New Roman" w:hAnsi="Times New Roman"/>
                <w:b/>
                <w:sz w:val="24"/>
                <w:szCs w:val="24"/>
                <w:lang w:val="uk-UA"/>
              </w:rPr>
            </w:pPr>
          </w:p>
        </w:tc>
      </w:tr>
      <w:tr w:rsidR="003865B8" w:rsidRPr="007A13A5" w14:paraId="4CA68367" w14:textId="77777777" w:rsidTr="00E52DF7">
        <w:trPr>
          <w:trHeight w:val="507"/>
        </w:trPr>
        <w:tc>
          <w:tcPr>
            <w:tcW w:w="553" w:type="dxa"/>
            <w:tcBorders>
              <w:top w:val="single" w:sz="4" w:space="0" w:color="auto"/>
              <w:left w:val="single" w:sz="4" w:space="0" w:color="auto"/>
              <w:bottom w:val="single" w:sz="4" w:space="0" w:color="auto"/>
              <w:right w:val="single" w:sz="4" w:space="0" w:color="auto"/>
            </w:tcBorders>
            <w:shd w:val="clear" w:color="auto" w:fill="auto"/>
          </w:tcPr>
          <w:p w14:paraId="76CD905B" w14:textId="72D75F63" w:rsidR="003865B8" w:rsidRPr="007C0F46" w:rsidRDefault="003865B8" w:rsidP="00236B97">
            <w:pPr>
              <w:pStyle w:val="Default"/>
              <w:jc w:val="both"/>
              <w:rPr>
                <w:lang w:val="uk-UA"/>
              </w:rPr>
            </w:pPr>
            <w:r>
              <w:rPr>
                <w:lang w:val="uk-UA"/>
              </w:rPr>
              <w:t>7</w:t>
            </w:r>
            <w:r w:rsidR="00236B97">
              <w:rPr>
                <w:lang w:val="uk-UA"/>
              </w:rPr>
              <w:t>2</w:t>
            </w:r>
            <w:r>
              <w:rPr>
                <w:lang w:val="uk-UA"/>
              </w:rPr>
              <w:t>.</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tcPr>
          <w:p w14:paraId="4727DDAE" w14:textId="715BE1BF" w:rsidR="003865B8" w:rsidRDefault="003865B8" w:rsidP="00E52DF7">
            <w:pPr>
              <w:pStyle w:val="Default"/>
              <w:jc w:val="both"/>
              <w:rPr>
                <w:lang w:val="uk-UA"/>
              </w:rPr>
            </w:pPr>
            <w:r>
              <w:rPr>
                <w:lang w:val="uk-UA"/>
              </w:rPr>
              <w:t xml:space="preserve">Розробка заходів </w:t>
            </w:r>
            <w:r w:rsidRPr="00867BE3">
              <w:rPr>
                <w:lang w:val="uk-UA"/>
              </w:rPr>
              <w:t>створення нових та збереження існуючих територій та об’єктів природно-заповідного фонду, а також територій Смарагдової мережі, формування екоморежі</w:t>
            </w:r>
            <w:r w:rsidR="006D31F7">
              <w:rPr>
                <w:lang w:val="uk-UA"/>
              </w:rPr>
              <w:t>.</w:t>
            </w:r>
          </w:p>
        </w:tc>
        <w:tc>
          <w:tcPr>
            <w:tcW w:w="2553" w:type="dxa"/>
            <w:tcBorders>
              <w:left w:val="single" w:sz="4" w:space="0" w:color="auto"/>
              <w:bottom w:val="single" w:sz="4" w:space="0" w:color="auto"/>
              <w:right w:val="single" w:sz="4" w:space="0" w:color="auto"/>
            </w:tcBorders>
            <w:shd w:val="clear" w:color="auto" w:fill="auto"/>
          </w:tcPr>
          <w:p w14:paraId="5F704855" w14:textId="33968198" w:rsidR="003865B8" w:rsidRDefault="003865B8" w:rsidP="00E52DF7">
            <w:pPr>
              <w:pStyle w:val="Style11"/>
              <w:rPr>
                <w:lang w:val="uk-UA"/>
              </w:rPr>
            </w:pPr>
            <w:r w:rsidRPr="00054A8F">
              <w:rPr>
                <w:lang w:val="uk-UA"/>
              </w:rPr>
              <w:t>Відділ земельних відносин та екології Носівської міської ради</w:t>
            </w:r>
          </w:p>
        </w:tc>
        <w:tc>
          <w:tcPr>
            <w:tcW w:w="2836" w:type="dxa"/>
            <w:vMerge/>
            <w:tcBorders>
              <w:left w:val="single" w:sz="4" w:space="0" w:color="auto"/>
              <w:bottom w:val="single" w:sz="4" w:space="0" w:color="auto"/>
              <w:right w:val="single" w:sz="4" w:space="0" w:color="auto"/>
            </w:tcBorders>
            <w:shd w:val="clear" w:color="auto" w:fill="auto"/>
          </w:tcPr>
          <w:p w14:paraId="7193C2D6" w14:textId="77777777" w:rsidR="003865B8" w:rsidRPr="00D11977" w:rsidRDefault="003865B8" w:rsidP="00E52DF7">
            <w:pPr>
              <w:autoSpaceDE w:val="0"/>
              <w:autoSpaceDN w:val="0"/>
              <w:adjustRightInd w:val="0"/>
              <w:jc w:val="both"/>
              <w:rPr>
                <w:rFonts w:ascii="Times New Roman" w:hAnsi="Times New Roman"/>
                <w:b/>
                <w:sz w:val="24"/>
                <w:szCs w:val="24"/>
                <w:lang w:val="uk-UA"/>
              </w:rPr>
            </w:pPr>
          </w:p>
        </w:tc>
      </w:tr>
      <w:bookmarkEnd w:id="6"/>
    </w:tbl>
    <w:p w14:paraId="4199F784" w14:textId="77777777" w:rsidR="005C1FDD" w:rsidRDefault="005C1FDD" w:rsidP="005B6702">
      <w:pPr>
        <w:spacing w:after="0" w:line="240" w:lineRule="auto"/>
        <w:ind w:firstLine="300"/>
        <w:jc w:val="center"/>
        <w:rPr>
          <w:rFonts w:ascii="Times New Roman" w:hAnsi="Times New Roman"/>
          <w:color w:val="000000"/>
          <w:sz w:val="28"/>
          <w:szCs w:val="28"/>
          <w:lang w:val="uk-UA" w:eastAsia="ru-RU"/>
        </w:rPr>
      </w:pPr>
    </w:p>
    <w:p w14:paraId="4AB94F4E" w14:textId="77777777" w:rsidR="005C1FDD" w:rsidRDefault="005C1FDD" w:rsidP="005C1FDD">
      <w:pPr>
        <w:rPr>
          <w:rFonts w:ascii="Times New Roman" w:hAnsi="Times New Roman"/>
          <w:b/>
          <w:bCs/>
          <w:sz w:val="28"/>
          <w:szCs w:val="28"/>
          <w:lang w:val="uk-UA"/>
        </w:rPr>
      </w:pPr>
      <w:r w:rsidRPr="00E24938">
        <w:rPr>
          <w:rFonts w:ascii="Times New Roman" w:hAnsi="Times New Roman"/>
          <w:b/>
          <w:bCs/>
          <w:sz w:val="28"/>
          <w:szCs w:val="28"/>
        </w:rPr>
        <w:t xml:space="preserve">ІІІ. Джерела фінансування програми економічного і соціального розвитку </w:t>
      </w:r>
      <w:r w:rsidRPr="00E24938">
        <w:rPr>
          <w:rFonts w:ascii="Times New Roman" w:hAnsi="Times New Roman"/>
          <w:b/>
          <w:sz w:val="28"/>
          <w:szCs w:val="28"/>
        </w:rPr>
        <w:t>Носівської територіальної громади</w:t>
      </w:r>
      <w:r w:rsidRPr="00E24938">
        <w:rPr>
          <w:rFonts w:ascii="Times New Roman" w:hAnsi="Times New Roman"/>
          <w:b/>
          <w:bCs/>
          <w:sz w:val="28"/>
          <w:szCs w:val="28"/>
        </w:rPr>
        <w:t xml:space="preserve"> на 2021-2023 роки    </w:t>
      </w:r>
    </w:p>
    <w:p w14:paraId="422440B2" w14:textId="77777777" w:rsidR="005C1FDD" w:rsidRDefault="005C1FDD" w:rsidP="004A2795">
      <w:pPr>
        <w:tabs>
          <w:tab w:val="left" w:pos="8931"/>
        </w:tabs>
        <w:spacing w:after="0" w:line="240" w:lineRule="auto"/>
        <w:jc w:val="both"/>
        <w:rPr>
          <w:rFonts w:ascii="Times New Roman" w:hAnsi="Times New Roman"/>
          <w:b/>
          <w:bCs/>
          <w:sz w:val="28"/>
          <w:szCs w:val="28"/>
          <w:lang w:val="uk-UA"/>
        </w:rPr>
      </w:pPr>
      <w:r w:rsidRPr="00890F34">
        <w:rPr>
          <w:rFonts w:ascii="Times New Roman" w:hAnsi="Times New Roman"/>
          <w:sz w:val="28"/>
          <w:szCs w:val="28"/>
          <w:lang w:val="uk-UA"/>
        </w:rPr>
        <w:t xml:space="preserve">Фінансування пріоритетних напрямків соціально-економічного розвитку регіону, у тому числі через регіональні та місцеві цільові програми, здійснюватиметься з урахуванням реальних можливостей бюджету </w:t>
      </w:r>
      <w:r w:rsidRPr="00890F34">
        <w:rPr>
          <w:rFonts w:ascii="Times New Roman" w:hAnsi="Times New Roman"/>
          <w:sz w:val="28"/>
          <w:szCs w:val="28"/>
          <w:lang w:val="uk-UA"/>
        </w:rPr>
        <w:lastRenderedPageBreak/>
        <w:t>Носівської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w:t>
      </w:r>
      <w:r w:rsidRPr="00890F34">
        <w:rPr>
          <w:rFonts w:ascii="Times New Roman" w:hAnsi="Times New Roman"/>
          <w:b/>
          <w:bCs/>
          <w:sz w:val="28"/>
          <w:szCs w:val="28"/>
          <w:lang w:val="uk-UA"/>
        </w:rPr>
        <w:t xml:space="preserve"> </w:t>
      </w:r>
    </w:p>
    <w:p w14:paraId="03D2D2F2" w14:textId="77777777" w:rsidR="005C1FDD" w:rsidRDefault="005C1FDD" w:rsidP="00ED1FFD">
      <w:pPr>
        <w:spacing w:after="0" w:line="240" w:lineRule="auto"/>
        <w:ind w:firstLine="300"/>
        <w:jc w:val="both"/>
        <w:rPr>
          <w:rFonts w:ascii="Times New Roman" w:hAnsi="Times New Roman"/>
          <w:color w:val="000000"/>
          <w:sz w:val="28"/>
          <w:szCs w:val="28"/>
          <w:lang w:val="uk-UA" w:eastAsia="ru-RU"/>
        </w:rPr>
      </w:pPr>
    </w:p>
    <w:p w14:paraId="64441965" w14:textId="77777777" w:rsidR="00B53793" w:rsidRDefault="00B53793" w:rsidP="00ED1FFD">
      <w:pPr>
        <w:spacing w:after="0" w:line="240" w:lineRule="auto"/>
        <w:ind w:firstLine="300"/>
        <w:jc w:val="both"/>
        <w:rPr>
          <w:rFonts w:ascii="Times New Roman" w:hAnsi="Times New Roman"/>
          <w:color w:val="000000"/>
          <w:sz w:val="28"/>
          <w:szCs w:val="28"/>
          <w:lang w:val="uk-UA" w:eastAsia="ru-RU"/>
        </w:rPr>
      </w:pPr>
    </w:p>
    <w:p w14:paraId="451C2855" w14:textId="77777777" w:rsidR="00B53793" w:rsidRPr="00B53793" w:rsidRDefault="00B53793" w:rsidP="00B53793">
      <w:pPr>
        <w:tabs>
          <w:tab w:val="left" w:pos="8932"/>
        </w:tabs>
        <w:spacing w:after="0" w:line="240" w:lineRule="auto"/>
        <w:jc w:val="both"/>
        <w:rPr>
          <w:rFonts w:ascii="Times New Roman" w:eastAsia="Times New Roman" w:hAnsi="Times New Roman"/>
          <w:sz w:val="24"/>
          <w:szCs w:val="24"/>
          <w:lang w:eastAsia="ru-RU"/>
        </w:rPr>
      </w:pPr>
      <w:r w:rsidRPr="00B53793">
        <w:rPr>
          <w:rFonts w:ascii="Times New Roman" w:eastAsia="Times New Roman" w:hAnsi="Times New Roman"/>
          <w:color w:val="000000"/>
          <w:sz w:val="28"/>
          <w:szCs w:val="28"/>
          <w:lang w:eastAsia="ru-RU"/>
        </w:rPr>
        <w:t xml:space="preserve">Секретар міської ради                                                            Альона КРАТКО    </w:t>
      </w:r>
    </w:p>
    <w:p w14:paraId="0231EC46" w14:textId="77777777" w:rsidR="005B34EB" w:rsidRDefault="005B34EB" w:rsidP="000A1D8F">
      <w:pPr>
        <w:widowControl w:val="0"/>
        <w:tabs>
          <w:tab w:val="left" w:pos="720"/>
        </w:tabs>
        <w:spacing w:after="0" w:line="240" w:lineRule="auto"/>
        <w:ind w:firstLine="720"/>
        <w:jc w:val="both"/>
        <w:rPr>
          <w:rFonts w:ascii="Times New Roman" w:hAnsi="Times New Roman"/>
          <w:sz w:val="28"/>
          <w:szCs w:val="28"/>
          <w:lang w:val="uk-UA"/>
        </w:rPr>
      </w:pPr>
    </w:p>
    <w:p w14:paraId="5041D8E6" w14:textId="77777777" w:rsidR="00942979" w:rsidRDefault="00942979" w:rsidP="000A1D8F">
      <w:pPr>
        <w:widowControl w:val="0"/>
        <w:tabs>
          <w:tab w:val="left" w:pos="720"/>
        </w:tabs>
        <w:spacing w:after="0" w:line="240" w:lineRule="auto"/>
        <w:ind w:firstLine="720"/>
        <w:jc w:val="both"/>
        <w:rPr>
          <w:rFonts w:ascii="Times New Roman" w:hAnsi="Times New Roman"/>
          <w:sz w:val="28"/>
          <w:szCs w:val="28"/>
          <w:lang w:val="uk-UA"/>
        </w:rPr>
      </w:pPr>
    </w:p>
    <w:p w14:paraId="092AD47D"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4B267D3A"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1E9EEE4B"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52286D04"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73EB0E03" w14:textId="231DFAC9"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502AB162" w14:textId="10E3D791"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0FD19CC9" w14:textId="77788CF4"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66C466D9" w14:textId="17AA7690"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01934317" w14:textId="0981757E"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468515BA" w14:textId="7A9F5353"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4D4C9C13" w14:textId="0F0C67BC"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69F4612D" w14:textId="5F40D8EE"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55CF1DA4" w14:textId="05B10E19"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74768FAC" w14:textId="0372BB57"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6389A3D6" w14:textId="325F4187"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0B61AA65" w14:textId="3CD289B5"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73F9B440" w14:textId="4D84F0BD"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0014554F" w14:textId="27197897" w:rsidR="001B79AD" w:rsidRDefault="001B79AD" w:rsidP="000A1D8F">
      <w:pPr>
        <w:widowControl w:val="0"/>
        <w:tabs>
          <w:tab w:val="left" w:pos="720"/>
        </w:tabs>
        <w:spacing w:after="0" w:line="240" w:lineRule="auto"/>
        <w:ind w:firstLine="720"/>
        <w:jc w:val="both"/>
        <w:rPr>
          <w:rFonts w:ascii="Times New Roman" w:hAnsi="Times New Roman"/>
          <w:sz w:val="28"/>
          <w:szCs w:val="28"/>
          <w:lang w:val="uk-UA"/>
        </w:rPr>
      </w:pPr>
    </w:p>
    <w:p w14:paraId="78514B97" w14:textId="77777777" w:rsidR="00AA1DA1" w:rsidRDefault="00AA1DA1" w:rsidP="000A1D8F">
      <w:pPr>
        <w:widowControl w:val="0"/>
        <w:tabs>
          <w:tab w:val="left" w:pos="720"/>
        </w:tabs>
        <w:spacing w:after="0" w:line="240" w:lineRule="auto"/>
        <w:ind w:firstLine="720"/>
        <w:jc w:val="both"/>
        <w:rPr>
          <w:rFonts w:ascii="Times New Roman" w:hAnsi="Times New Roman"/>
          <w:sz w:val="28"/>
          <w:szCs w:val="28"/>
          <w:lang w:val="uk-UA"/>
        </w:rPr>
      </w:pPr>
    </w:p>
    <w:p w14:paraId="61CDE454" w14:textId="77777777" w:rsidR="00AA1DA1" w:rsidRDefault="00AA1DA1" w:rsidP="000A1D8F">
      <w:pPr>
        <w:widowControl w:val="0"/>
        <w:tabs>
          <w:tab w:val="left" w:pos="720"/>
        </w:tabs>
        <w:spacing w:after="0" w:line="240" w:lineRule="auto"/>
        <w:ind w:firstLine="720"/>
        <w:jc w:val="both"/>
        <w:rPr>
          <w:rFonts w:ascii="Times New Roman" w:hAnsi="Times New Roman"/>
          <w:sz w:val="28"/>
          <w:szCs w:val="28"/>
          <w:lang w:val="uk-UA"/>
        </w:rPr>
      </w:pPr>
    </w:p>
    <w:p w14:paraId="32BD49C0" w14:textId="77777777" w:rsidR="00AA1DA1" w:rsidRDefault="00AA1DA1" w:rsidP="000A1D8F">
      <w:pPr>
        <w:widowControl w:val="0"/>
        <w:tabs>
          <w:tab w:val="left" w:pos="720"/>
        </w:tabs>
        <w:spacing w:after="0" w:line="240" w:lineRule="auto"/>
        <w:ind w:firstLine="720"/>
        <w:jc w:val="both"/>
        <w:rPr>
          <w:rFonts w:ascii="Times New Roman" w:hAnsi="Times New Roman"/>
          <w:sz w:val="28"/>
          <w:szCs w:val="28"/>
          <w:lang w:val="uk-UA"/>
        </w:rPr>
      </w:pPr>
    </w:p>
    <w:p w14:paraId="22C31F6C" w14:textId="77777777" w:rsidR="00AA1DA1" w:rsidRDefault="00AA1DA1" w:rsidP="000A1D8F">
      <w:pPr>
        <w:widowControl w:val="0"/>
        <w:tabs>
          <w:tab w:val="left" w:pos="720"/>
        </w:tabs>
        <w:spacing w:after="0" w:line="240" w:lineRule="auto"/>
        <w:ind w:firstLine="720"/>
        <w:jc w:val="both"/>
        <w:rPr>
          <w:rFonts w:ascii="Times New Roman" w:hAnsi="Times New Roman"/>
          <w:sz w:val="28"/>
          <w:szCs w:val="28"/>
          <w:lang w:val="uk-UA"/>
        </w:rPr>
      </w:pPr>
    </w:p>
    <w:p w14:paraId="4B734E61"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2192AAFE"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12B69E41"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02E1DE23"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2E1392DF"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238F33B3" w14:textId="77777777" w:rsidR="00B53793" w:rsidRDefault="00B53793" w:rsidP="000A1D8F">
      <w:pPr>
        <w:widowControl w:val="0"/>
        <w:tabs>
          <w:tab w:val="left" w:pos="720"/>
        </w:tabs>
        <w:spacing w:after="0" w:line="240" w:lineRule="auto"/>
        <w:ind w:firstLine="720"/>
        <w:jc w:val="both"/>
        <w:rPr>
          <w:rFonts w:ascii="Times New Roman" w:hAnsi="Times New Roman"/>
          <w:sz w:val="28"/>
          <w:szCs w:val="28"/>
          <w:lang w:val="uk-UA"/>
        </w:rPr>
      </w:pPr>
    </w:p>
    <w:p w14:paraId="3FF64AA8"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669AF11C" w14:textId="77777777" w:rsidR="00236B97" w:rsidRDefault="00236B97" w:rsidP="000A1D8F">
      <w:pPr>
        <w:widowControl w:val="0"/>
        <w:tabs>
          <w:tab w:val="left" w:pos="720"/>
        </w:tabs>
        <w:spacing w:after="0" w:line="240" w:lineRule="auto"/>
        <w:ind w:firstLine="720"/>
        <w:jc w:val="both"/>
        <w:rPr>
          <w:rFonts w:ascii="Times New Roman" w:hAnsi="Times New Roman"/>
          <w:sz w:val="28"/>
          <w:szCs w:val="28"/>
          <w:lang w:val="uk-UA"/>
        </w:rPr>
      </w:pPr>
    </w:p>
    <w:p w14:paraId="32992F74" w14:textId="77777777" w:rsidR="00AA1DA1" w:rsidRPr="00B53793" w:rsidRDefault="00AA1DA1" w:rsidP="000A1D8F">
      <w:pPr>
        <w:widowControl w:val="0"/>
        <w:tabs>
          <w:tab w:val="left" w:pos="720"/>
        </w:tabs>
        <w:spacing w:after="0" w:line="240" w:lineRule="auto"/>
        <w:ind w:firstLine="720"/>
        <w:jc w:val="both"/>
        <w:rPr>
          <w:rFonts w:ascii="Times New Roman" w:hAnsi="Times New Roman"/>
          <w:sz w:val="28"/>
          <w:szCs w:val="28"/>
        </w:rPr>
      </w:pPr>
    </w:p>
    <w:p w14:paraId="2D0C25FE" w14:textId="77777777" w:rsidR="00B74328" w:rsidRPr="00B53793" w:rsidRDefault="00B74328" w:rsidP="000A1D8F">
      <w:pPr>
        <w:widowControl w:val="0"/>
        <w:tabs>
          <w:tab w:val="left" w:pos="720"/>
        </w:tabs>
        <w:spacing w:after="0" w:line="240" w:lineRule="auto"/>
        <w:ind w:firstLine="720"/>
        <w:jc w:val="both"/>
        <w:rPr>
          <w:rFonts w:ascii="Times New Roman" w:hAnsi="Times New Roman"/>
          <w:sz w:val="28"/>
          <w:szCs w:val="28"/>
        </w:rPr>
      </w:pPr>
    </w:p>
    <w:p w14:paraId="39BE37FA" w14:textId="77777777" w:rsidR="00AA1DA1" w:rsidRDefault="00AA1DA1" w:rsidP="000A1D8F">
      <w:pPr>
        <w:widowControl w:val="0"/>
        <w:tabs>
          <w:tab w:val="left" w:pos="720"/>
        </w:tabs>
        <w:spacing w:after="0" w:line="240" w:lineRule="auto"/>
        <w:ind w:firstLine="720"/>
        <w:jc w:val="both"/>
        <w:rPr>
          <w:rFonts w:ascii="Times New Roman" w:hAnsi="Times New Roman"/>
          <w:sz w:val="28"/>
          <w:szCs w:val="28"/>
          <w:lang w:val="uk-UA"/>
        </w:rPr>
      </w:pPr>
    </w:p>
    <w:tbl>
      <w:tblPr>
        <w:tblW w:w="9639" w:type="dxa"/>
        <w:tblInd w:w="108" w:type="dxa"/>
        <w:tblLayout w:type="fixed"/>
        <w:tblLook w:val="04A0" w:firstRow="1" w:lastRow="0" w:firstColumn="1" w:lastColumn="0" w:noHBand="0" w:noVBand="1"/>
      </w:tblPr>
      <w:tblGrid>
        <w:gridCol w:w="518"/>
        <w:gridCol w:w="4869"/>
        <w:gridCol w:w="850"/>
        <w:gridCol w:w="1134"/>
        <w:gridCol w:w="1134"/>
        <w:gridCol w:w="1134"/>
      </w:tblGrid>
      <w:tr w:rsidR="00D95543" w:rsidRPr="00D95543" w14:paraId="145220B3" w14:textId="77777777" w:rsidTr="00D95543">
        <w:trPr>
          <w:trHeight w:val="495"/>
        </w:trPr>
        <w:tc>
          <w:tcPr>
            <w:tcW w:w="9639" w:type="dxa"/>
            <w:gridSpan w:val="6"/>
            <w:vMerge w:val="restart"/>
            <w:tcBorders>
              <w:top w:val="nil"/>
              <w:left w:val="nil"/>
              <w:bottom w:val="nil"/>
              <w:right w:val="nil"/>
            </w:tcBorders>
            <w:shd w:val="clear" w:color="auto" w:fill="auto"/>
            <w:vAlign w:val="center"/>
            <w:hideMark/>
          </w:tcPr>
          <w:p w14:paraId="3573BD7D" w14:textId="72356061" w:rsidR="00D95543" w:rsidRPr="00615784" w:rsidRDefault="00405DDF" w:rsidP="00D95543">
            <w:pPr>
              <w:spacing w:after="0" w:line="240" w:lineRule="auto"/>
              <w:jc w:val="center"/>
              <w:rPr>
                <w:rFonts w:ascii="Times New Roman" w:hAnsi="Times New Roman"/>
                <w:sz w:val="28"/>
                <w:szCs w:val="28"/>
                <w:lang w:val="uk-UA"/>
              </w:rPr>
            </w:pPr>
            <w:r>
              <w:rPr>
                <w:rFonts w:ascii="Times New Roman" w:hAnsi="Times New Roman"/>
                <w:b/>
                <w:sz w:val="28"/>
                <w:szCs w:val="28"/>
                <w:lang w:val="uk-UA"/>
              </w:rPr>
              <w:lastRenderedPageBreak/>
              <w:t xml:space="preserve"> </w:t>
            </w:r>
            <w:r w:rsidR="00D95543">
              <w:rPr>
                <w:rFonts w:ascii="Times New Roman" w:hAnsi="Times New Roman"/>
                <w:b/>
                <w:sz w:val="28"/>
                <w:szCs w:val="28"/>
                <w:lang w:val="uk-UA"/>
              </w:rPr>
              <w:t xml:space="preserve">                                                        </w:t>
            </w:r>
            <w:r w:rsidR="00347622" w:rsidRPr="00E52DF7">
              <w:rPr>
                <w:rFonts w:ascii="Times New Roman" w:hAnsi="Times New Roman"/>
                <w:b/>
                <w:sz w:val="28"/>
                <w:szCs w:val="28"/>
              </w:rPr>
              <w:t xml:space="preserve">                                </w:t>
            </w:r>
            <w:r w:rsidR="00B53793">
              <w:rPr>
                <w:rFonts w:ascii="Times New Roman" w:hAnsi="Times New Roman"/>
                <w:b/>
                <w:sz w:val="28"/>
                <w:szCs w:val="28"/>
                <w:lang w:val="uk-UA"/>
              </w:rPr>
              <w:t xml:space="preserve">  </w:t>
            </w:r>
            <w:r w:rsidR="00D95543" w:rsidRPr="00615784">
              <w:rPr>
                <w:rFonts w:ascii="Times New Roman" w:hAnsi="Times New Roman"/>
                <w:b/>
                <w:sz w:val="28"/>
                <w:szCs w:val="28"/>
              </w:rPr>
              <w:t>Додаток 1</w:t>
            </w:r>
            <w:r w:rsidR="00B53793">
              <w:rPr>
                <w:rFonts w:ascii="Times New Roman" w:hAnsi="Times New Roman"/>
                <w:b/>
                <w:sz w:val="28"/>
                <w:szCs w:val="28"/>
                <w:lang w:val="uk-UA"/>
              </w:rPr>
              <w:t xml:space="preserve"> до Програми</w:t>
            </w:r>
            <w:r w:rsidR="00D95543" w:rsidRPr="00615784">
              <w:rPr>
                <w:rFonts w:ascii="Times New Roman" w:hAnsi="Times New Roman"/>
                <w:sz w:val="28"/>
                <w:szCs w:val="28"/>
              </w:rPr>
              <w:t xml:space="preserve"> </w:t>
            </w:r>
          </w:p>
          <w:p w14:paraId="3439467E" w14:textId="01809C92" w:rsidR="00D95543" w:rsidRPr="00F46947" w:rsidRDefault="00F46947" w:rsidP="00D95543">
            <w:pPr>
              <w:spacing w:after="0" w:line="240" w:lineRule="auto"/>
              <w:jc w:val="center"/>
              <w:rPr>
                <w:rFonts w:ascii="Times New Roman" w:eastAsia="Times New Roman" w:hAnsi="Times New Roman"/>
                <w:b/>
                <w:bCs/>
                <w:color w:val="000000"/>
                <w:sz w:val="28"/>
                <w:szCs w:val="28"/>
                <w:lang w:eastAsia="ru-RU"/>
              </w:rPr>
            </w:pPr>
            <w:r w:rsidRPr="00F46947">
              <w:rPr>
                <w:rFonts w:ascii="Times New Roman" w:hAnsi="Times New Roman"/>
                <w:b/>
                <w:sz w:val="28"/>
                <w:szCs w:val="28"/>
              </w:rPr>
              <w:t xml:space="preserve">Основні показники економічного та соціального розвитку Носівської </w:t>
            </w:r>
            <w:r w:rsidRPr="00F46947">
              <w:rPr>
                <w:rFonts w:ascii="Times New Roman" w:hAnsi="Times New Roman"/>
                <w:b/>
                <w:sz w:val="28"/>
                <w:szCs w:val="28"/>
                <w:lang w:val="uk-UA"/>
              </w:rPr>
              <w:t xml:space="preserve"> </w:t>
            </w:r>
            <w:r w:rsidRPr="00F46947">
              <w:rPr>
                <w:rFonts w:ascii="Times New Roman" w:hAnsi="Times New Roman"/>
                <w:b/>
                <w:sz w:val="28"/>
                <w:szCs w:val="28"/>
              </w:rPr>
              <w:t>територіальної громади</w:t>
            </w:r>
          </w:p>
        </w:tc>
      </w:tr>
      <w:tr w:rsidR="00D95543" w:rsidRPr="00D95543" w14:paraId="4D77E927" w14:textId="77777777" w:rsidTr="00D95543">
        <w:trPr>
          <w:trHeight w:val="322"/>
        </w:trPr>
        <w:tc>
          <w:tcPr>
            <w:tcW w:w="9639" w:type="dxa"/>
            <w:gridSpan w:val="6"/>
            <w:vMerge/>
            <w:tcBorders>
              <w:top w:val="nil"/>
              <w:left w:val="nil"/>
              <w:bottom w:val="nil"/>
              <w:right w:val="nil"/>
            </w:tcBorders>
            <w:vAlign w:val="center"/>
            <w:hideMark/>
          </w:tcPr>
          <w:p w14:paraId="2DBD2D19" w14:textId="77777777" w:rsidR="00D95543" w:rsidRPr="00D95543" w:rsidRDefault="00D95543" w:rsidP="00D95543">
            <w:pPr>
              <w:spacing w:after="0" w:line="240" w:lineRule="auto"/>
              <w:rPr>
                <w:rFonts w:ascii="Times New Roman" w:eastAsia="Times New Roman" w:hAnsi="Times New Roman"/>
                <w:b/>
                <w:bCs/>
                <w:color w:val="000000"/>
                <w:sz w:val="28"/>
                <w:szCs w:val="28"/>
                <w:lang w:eastAsia="ru-RU"/>
              </w:rPr>
            </w:pPr>
          </w:p>
        </w:tc>
      </w:tr>
      <w:tr w:rsidR="00D95543" w:rsidRPr="00D95543" w14:paraId="33067A35" w14:textId="77777777" w:rsidTr="001B79AD">
        <w:trPr>
          <w:trHeight w:val="300"/>
        </w:trPr>
        <w:tc>
          <w:tcPr>
            <w:tcW w:w="518" w:type="dxa"/>
            <w:tcBorders>
              <w:top w:val="nil"/>
              <w:left w:val="nil"/>
              <w:bottom w:val="nil"/>
              <w:right w:val="nil"/>
            </w:tcBorders>
            <w:shd w:val="clear" w:color="auto" w:fill="auto"/>
            <w:noWrap/>
            <w:vAlign w:val="bottom"/>
            <w:hideMark/>
          </w:tcPr>
          <w:p w14:paraId="0C386B8A" w14:textId="77777777" w:rsidR="00D95543" w:rsidRPr="00D95543" w:rsidRDefault="00D95543" w:rsidP="00D95543">
            <w:pPr>
              <w:spacing w:after="0" w:line="240" w:lineRule="auto"/>
              <w:rPr>
                <w:rFonts w:eastAsia="Times New Roman"/>
                <w:color w:val="000000"/>
                <w:lang w:eastAsia="ru-RU"/>
              </w:rPr>
            </w:pPr>
          </w:p>
        </w:tc>
        <w:tc>
          <w:tcPr>
            <w:tcW w:w="4869" w:type="dxa"/>
            <w:tcBorders>
              <w:top w:val="nil"/>
              <w:left w:val="nil"/>
              <w:bottom w:val="nil"/>
              <w:right w:val="nil"/>
            </w:tcBorders>
            <w:shd w:val="clear" w:color="auto" w:fill="auto"/>
            <w:noWrap/>
            <w:vAlign w:val="bottom"/>
            <w:hideMark/>
          </w:tcPr>
          <w:p w14:paraId="6B8255F6" w14:textId="77777777" w:rsidR="00D95543" w:rsidRPr="00D95543" w:rsidRDefault="00D95543" w:rsidP="00D95543">
            <w:pPr>
              <w:spacing w:after="0" w:line="240" w:lineRule="auto"/>
              <w:rPr>
                <w:rFonts w:eastAsia="Times New Roman"/>
                <w:color w:val="000000"/>
                <w:lang w:eastAsia="ru-RU"/>
              </w:rPr>
            </w:pPr>
          </w:p>
        </w:tc>
        <w:tc>
          <w:tcPr>
            <w:tcW w:w="850" w:type="dxa"/>
            <w:tcBorders>
              <w:top w:val="nil"/>
              <w:left w:val="nil"/>
              <w:bottom w:val="nil"/>
              <w:right w:val="nil"/>
            </w:tcBorders>
            <w:shd w:val="clear" w:color="auto" w:fill="auto"/>
            <w:noWrap/>
            <w:vAlign w:val="bottom"/>
            <w:hideMark/>
          </w:tcPr>
          <w:p w14:paraId="0228AD7D" w14:textId="77777777" w:rsidR="00D95543" w:rsidRPr="00D95543" w:rsidRDefault="00D95543" w:rsidP="00D95543">
            <w:pPr>
              <w:spacing w:after="0" w:line="240" w:lineRule="auto"/>
              <w:jc w:val="center"/>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14:paraId="6D945645" w14:textId="77777777" w:rsidR="00D95543" w:rsidRPr="00D95543" w:rsidRDefault="00D95543" w:rsidP="00D95543">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14:paraId="6EBE884E" w14:textId="77777777" w:rsidR="00D95543" w:rsidRPr="00D95543" w:rsidRDefault="00D95543" w:rsidP="00D95543">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14:paraId="1E801731" w14:textId="77777777" w:rsidR="00D95543" w:rsidRPr="00D95543" w:rsidRDefault="00D95543" w:rsidP="00D95543">
            <w:pPr>
              <w:spacing w:after="0" w:line="240" w:lineRule="auto"/>
              <w:rPr>
                <w:rFonts w:eastAsia="Times New Roman"/>
                <w:color w:val="000000"/>
                <w:lang w:eastAsia="ru-RU"/>
              </w:rPr>
            </w:pPr>
          </w:p>
        </w:tc>
      </w:tr>
      <w:tr w:rsidR="00D95543" w:rsidRPr="00D95543" w14:paraId="03D027C8" w14:textId="77777777" w:rsidTr="001B79AD">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8B2111" w14:textId="77777777" w:rsidR="00D95543" w:rsidRPr="00D95543" w:rsidRDefault="00D95543" w:rsidP="00D95543">
            <w:pPr>
              <w:spacing w:after="0" w:line="240" w:lineRule="auto"/>
              <w:jc w:val="right"/>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 з/п</w:t>
            </w:r>
          </w:p>
        </w:tc>
        <w:tc>
          <w:tcPr>
            <w:tcW w:w="4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804C89" w14:textId="70AFEE6C" w:rsidR="00D95543" w:rsidRPr="00D95543" w:rsidRDefault="00D95543" w:rsidP="00EC2AB3">
            <w:pPr>
              <w:spacing w:after="0" w:line="240" w:lineRule="auto"/>
              <w:jc w:val="center"/>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Показники соціально-економічного розвитку  територіальної громади</w:t>
            </w:r>
          </w:p>
        </w:tc>
        <w:tc>
          <w:tcPr>
            <w:tcW w:w="850" w:type="dxa"/>
            <w:tcBorders>
              <w:top w:val="single" w:sz="4" w:space="0" w:color="auto"/>
              <w:left w:val="nil"/>
              <w:bottom w:val="nil"/>
              <w:right w:val="single" w:sz="4" w:space="0" w:color="auto"/>
            </w:tcBorders>
            <w:shd w:val="clear" w:color="auto" w:fill="auto"/>
            <w:vAlign w:val="center"/>
            <w:hideMark/>
          </w:tcPr>
          <w:p w14:paraId="630508EC" w14:textId="77777777" w:rsidR="00D95543" w:rsidRPr="00D95543" w:rsidRDefault="00D95543" w:rsidP="00D95543">
            <w:pPr>
              <w:spacing w:after="0" w:line="240" w:lineRule="auto"/>
              <w:jc w:val="center"/>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3427D1" w14:textId="77777777" w:rsidR="00D95543" w:rsidRPr="00D95543" w:rsidRDefault="00D95543" w:rsidP="00D95543">
            <w:pPr>
              <w:spacing w:after="0" w:line="240" w:lineRule="auto"/>
              <w:jc w:val="center"/>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Значення показника у 2019 році</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E84DDA" w14:textId="77777777" w:rsidR="00D95543" w:rsidRPr="00D95543" w:rsidRDefault="00D95543" w:rsidP="00D95543">
            <w:pPr>
              <w:spacing w:after="0" w:line="240" w:lineRule="auto"/>
              <w:jc w:val="center"/>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Значення показника у 2020 році</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F5E43" w14:textId="77777777" w:rsidR="00D95543" w:rsidRPr="00D95543" w:rsidRDefault="00D95543" w:rsidP="00D95543">
            <w:pPr>
              <w:spacing w:after="0" w:line="240" w:lineRule="auto"/>
              <w:jc w:val="center"/>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Значення показника у 2021 році (прогноз)</w:t>
            </w:r>
          </w:p>
        </w:tc>
      </w:tr>
      <w:tr w:rsidR="00D95543" w:rsidRPr="00D95543" w14:paraId="197E861E" w14:textId="77777777" w:rsidTr="001B79AD">
        <w:trPr>
          <w:trHeight w:val="1830"/>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6392C572" w14:textId="77777777" w:rsidR="00D95543" w:rsidRPr="00D95543" w:rsidRDefault="00D95543" w:rsidP="00D95543">
            <w:pPr>
              <w:spacing w:after="0" w:line="240" w:lineRule="auto"/>
              <w:rPr>
                <w:rFonts w:ascii="Times New Roman" w:eastAsia="Times New Roman" w:hAnsi="Times New Roman"/>
                <w:b/>
                <w:bCs/>
                <w:color w:val="000000"/>
                <w:sz w:val="24"/>
                <w:szCs w:val="24"/>
                <w:lang w:eastAsia="ru-RU"/>
              </w:rPr>
            </w:pPr>
          </w:p>
        </w:tc>
        <w:tc>
          <w:tcPr>
            <w:tcW w:w="4869" w:type="dxa"/>
            <w:vMerge/>
            <w:tcBorders>
              <w:top w:val="single" w:sz="4" w:space="0" w:color="auto"/>
              <w:left w:val="single" w:sz="4" w:space="0" w:color="auto"/>
              <w:bottom w:val="single" w:sz="4" w:space="0" w:color="000000"/>
              <w:right w:val="single" w:sz="4" w:space="0" w:color="auto"/>
            </w:tcBorders>
            <w:vAlign w:val="center"/>
            <w:hideMark/>
          </w:tcPr>
          <w:p w14:paraId="10ADA38C" w14:textId="77777777" w:rsidR="00D95543" w:rsidRPr="00D95543" w:rsidRDefault="00D95543" w:rsidP="00D95543">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7067F25F" w14:textId="77777777" w:rsidR="00D95543" w:rsidRPr="00D95543" w:rsidRDefault="00D95543" w:rsidP="00D95543">
            <w:pPr>
              <w:spacing w:after="0" w:line="240" w:lineRule="auto"/>
              <w:jc w:val="center"/>
              <w:rPr>
                <w:rFonts w:ascii="Times New Roman" w:eastAsia="Times New Roman" w:hAnsi="Times New Roman"/>
                <w:b/>
                <w:bCs/>
                <w:color w:val="000000"/>
                <w:sz w:val="24"/>
                <w:szCs w:val="24"/>
                <w:lang w:eastAsia="ru-RU"/>
              </w:rPr>
            </w:pPr>
            <w:r w:rsidRPr="00D95543">
              <w:rPr>
                <w:rFonts w:ascii="Times New Roman" w:eastAsia="Times New Roman" w:hAnsi="Times New Roman"/>
                <w:b/>
                <w:bCs/>
                <w:color w:val="000000"/>
                <w:sz w:val="24"/>
                <w:szCs w:val="24"/>
                <w:lang w:eastAsia="ru-RU"/>
              </w:rPr>
              <w:t>Одиниця виміру</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CA0F69" w14:textId="77777777" w:rsidR="00D95543" w:rsidRPr="00D95543" w:rsidRDefault="00D95543" w:rsidP="00D95543">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BE1460" w14:textId="77777777" w:rsidR="00D95543" w:rsidRPr="00D95543" w:rsidRDefault="00D95543" w:rsidP="00D95543">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F20698F" w14:textId="77777777" w:rsidR="00D95543" w:rsidRPr="00D95543" w:rsidRDefault="00D95543" w:rsidP="00D95543">
            <w:pPr>
              <w:spacing w:after="0" w:line="240" w:lineRule="auto"/>
              <w:rPr>
                <w:rFonts w:ascii="Times New Roman" w:eastAsia="Times New Roman" w:hAnsi="Times New Roman"/>
                <w:b/>
                <w:bCs/>
                <w:color w:val="000000"/>
                <w:sz w:val="24"/>
                <w:szCs w:val="24"/>
                <w:lang w:eastAsia="ru-RU"/>
              </w:rPr>
            </w:pPr>
          </w:p>
        </w:tc>
      </w:tr>
      <w:tr w:rsidR="00D95543" w:rsidRPr="00D95543" w14:paraId="49A88E87" w14:textId="77777777" w:rsidTr="001B79AD">
        <w:trPr>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5EBE76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w:t>
            </w:r>
          </w:p>
        </w:tc>
        <w:tc>
          <w:tcPr>
            <w:tcW w:w="4869" w:type="dxa"/>
            <w:tcBorders>
              <w:top w:val="nil"/>
              <w:left w:val="nil"/>
              <w:bottom w:val="single" w:sz="4" w:space="0" w:color="auto"/>
              <w:right w:val="single" w:sz="4" w:space="0" w:color="auto"/>
            </w:tcBorders>
            <w:shd w:val="clear" w:color="auto" w:fill="auto"/>
            <w:noWrap/>
            <w:vAlign w:val="center"/>
            <w:hideMark/>
          </w:tcPr>
          <w:p w14:paraId="6619C86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14:paraId="062979F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0039108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83C31C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284DBF1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6</w:t>
            </w:r>
          </w:p>
        </w:tc>
      </w:tr>
      <w:tr w:rsidR="00D95543" w:rsidRPr="00D95543" w14:paraId="37247809" w14:textId="77777777" w:rsidTr="001B79AD">
        <w:trPr>
          <w:trHeight w:val="315"/>
        </w:trPr>
        <w:tc>
          <w:tcPr>
            <w:tcW w:w="518" w:type="dxa"/>
            <w:tcBorders>
              <w:top w:val="nil"/>
              <w:left w:val="single" w:sz="4" w:space="0" w:color="auto"/>
              <w:bottom w:val="single" w:sz="4" w:space="0" w:color="auto"/>
              <w:right w:val="single" w:sz="4" w:space="0" w:color="auto"/>
            </w:tcBorders>
            <w:shd w:val="clear" w:color="auto" w:fill="auto"/>
            <w:noWrap/>
            <w:hideMark/>
          </w:tcPr>
          <w:p w14:paraId="62709B3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w:t>
            </w:r>
          </w:p>
        </w:tc>
        <w:tc>
          <w:tcPr>
            <w:tcW w:w="4869" w:type="dxa"/>
            <w:tcBorders>
              <w:top w:val="nil"/>
              <w:left w:val="nil"/>
              <w:bottom w:val="single" w:sz="4" w:space="0" w:color="auto"/>
              <w:right w:val="single" w:sz="4" w:space="0" w:color="auto"/>
            </w:tcBorders>
            <w:shd w:val="clear" w:color="auto" w:fill="auto"/>
            <w:noWrap/>
            <w:hideMark/>
          </w:tcPr>
          <w:p w14:paraId="14FFACCE"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Чисельність постійного населення</w:t>
            </w:r>
          </w:p>
        </w:tc>
        <w:tc>
          <w:tcPr>
            <w:tcW w:w="850" w:type="dxa"/>
            <w:tcBorders>
              <w:top w:val="nil"/>
              <w:left w:val="nil"/>
              <w:bottom w:val="single" w:sz="4" w:space="0" w:color="auto"/>
              <w:right w:val="single" w:sz="4" w:space="0" w:color="auto"/>
            </w:tcBorders>
            <w:shd w:val="clear" w:color="auto" w:fill="auto"/>
            <w:noWrap/>
            <w:vAlign w:val="center"/>
            <w:hideMark/>
          </w:tcPr>
          <w:p w14:paraId="2F951F2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06D9A7A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20070</w:t>
            </w:r>
          </w:p>
        </w:tc>
        <w:tc>
          <w:tcPr>
            <w:tcW w:w="1134" w:type="dxa"/>
            <w:tcBorders>
              <w:top w:val="nil"/>
              <w:left w:val="nil"/>
              <w:bottom w:val="single" w:sz="4" w:space="0" w:color="auto"/>
              <w:right w:val="single" w:sz="4" w:space="0" w:color="auto"/>
            </w:tcBorders>
            <w:shd w:val="clear" w:color="auto" w:fill="auto"/>
            <w:noWrap/>
            <w:vAlign w:val="center"/>
            <w:hideMark/>
          </w:tcPr>
          <w:p w14:paraId="6700EB1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19665</w:t>
            </w:r>
          </w:p>
        </w:tc>
        <w:tc>
          <w:tcPr>
            <w:tcW w:w="1134" w:type="dxa"/>
            <w:tcBorders>
              <w:top w:val="nil"/>
              <w:left w:val="nil"/>
              <w:bottom w:val="single" w:sz="4" w:space="0" w:color="auto"/>
              <w:right w:val="single" w:sz="4" w:space="0" w:color="auto"/>
            </w:tcBorders>
            <w:shd w:val="clear" w:color="auto" w:fill="auto"/>
            <w:noWrap/>
            <w:vAlign w:val="center"/>
            <w:hideMark/>
          </w:tcPr>
          <w:p w14:paraId="294780C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19811</w:t>
            </w:r>
          </w:p>
        </w:tc>
      </w:tr>
      <w:tr w:rsidR="00D95543" w:rsidRPr="00D95543" w14:paraId="118D8D4D"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0D1DC30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w:t>
            </w:r>
          </w:p>
        </w:tc>
        <w:tc>
          <w:tcPr>
            <w:tcW w:w="4869" w:type="dxa"/>
            <w:tcBorders>
              <w:top w:val="nil"/>
              <w:left w:val="nil"/>
              <w:bottom w:val="single" w:sz="4" w:space="0" w:color="auto"/>
              <w:right w:val="single" w:sz="4" w:space="0" w:color="auto"/>
            </w:tcBorders>
            <w:shd w:val="clear" w:color="auto" w:fill="auto"/>
            <w:hideMark/>
          </w:tcPr>
          <w:p w14:paraId="49CF50D0"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Чисельність постійного населення віком 16 - 59 років</w:t>
            </w:r>
          </w:p>
        </w:tc>
        <w:tc>
          <w:tcPr>
            <w:tcW w:w="850" w:type="dxa"/>
            <w:tcBorders>
              <w:top w:val="nil"/>
              <w:left w:val="nil"/>
              <w:bottom w:val="single" w:sz="4" w:space="0" w:color="auto"/>
              <w:right w:val="single" w:sz="4" w:space="0" w:color="auto"/>
            </w:tcBorders>
            <w:shd w:val="clear" w:color="auto" w:fill="auto"/>
            <w:noWrap/>
            <w:vAlign w:val="center"/>
            <w:hideMark/>
          </w:tcPr>
          <w:p w14:paraId="315C05A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32523D4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10238</w:t>
            </w:r>
          </w:p>
        </w:tc>
        <w:tc>
          <w:tcPr>
            <w:tcW w:w="1134" w:type="dxa"/>
            <w:tcBorders>
              <w:top w:val="nil"/>
              <w:left w:val="nil"/>
              <w:bottom w:val="single" w:sz="4" w:space="0" w:color="auto"/>
              <w:right w:val="single" w:sz="4" w:space="0" w:color="auto"/>
            </w:tcBorders>
            <w:shd w:val="clear" w:color="auto" w:fill="auto"/>
            <w:noWrap/>
            <w:vAlign w:val="center"/>
            <w:hideMark/>
          </w:tcPr>
          <w:p w14:paraId="180488B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10091</w:t>
            </w:r>
          </w:p>
        </w:tc>
        <w:tc>
          <w:tcPr>
            <w:tcW w:w="1134" w:type="dxa"/>
            <w:tcBorders>
              <w:top w:val="nil"/>
              <w:left w:val="nil"/>
              <w:bottom w:val="single" w:sz="4" w:space="0" w:color="auto"/>
              <w:right w:val="single" w:sz="4" w:space="0" w:color="auto"/>
            </w:tcBorders>
            <w:shd w:val="clear" w:color="auto" w:fill="auto"/>
            <w:noWrap/>
            <w:vAlign w:val="center"/>
            <w:hideMark/>
          </w:tcPr>
          <w:p w14:paraId="00FD540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10195</w:t>
            </w:r>
          </w:p>
        </w:tc>
      </w:tr>
      <w:tr w:rsidR="00D95543" w:rsidRPr="00D95543" w14:paraId="43B62096" w14:textId="77777777" w:rsidTr="001B79AD">
        <w:trPr>
          <w:trHeight w:val="315"/>
        </w:trPr>
        <w:tc>
          <w:tcPr>
            <w:tcW w:w="518" w:type="dxa"/>
            <w:tcBorders>
              <w:top w:val="nil"/>
              <w:left w:val="single" w:sz="4" w:space="0" w:color="auto"/>
              <w:bottom w:val="single" w:sz="4" w:space="0" w:color="auto"/>
              <w:right w:val="single" w:sz="4" w:space="0" w:color="auto"/>
            </w:tcBorders>
            <w:shd w:val="clear" w:color="auto" w:fill="auto"/>
            <w:noWrap/>
            <w:hideMark/>
          </w:tcPr>
          <w:p w14:paraId="7E72870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w:t>
            </w:r>
          </w:p>
        </w:tc>
        <w:tc>
          <w:tcPr>
            <w:tcW w:w="4869" w:type="dxa"/>
            <w:tcBorders>
              <w:top w:val="nil"/>
              <w:left w:val="nil"/>
              <w:bottom w:val="single" w:sz="4" w:space="0" w:color="auto"/>
              <w:right w:val="single" w:sz="4" w:space="0" w:color="auto"/>
            </w:tcBorders>
            <w:shd w:val="clear" w:color="auto" w:fill="auto"/>
            <w:noWrap/>
            <w:hideMark/>
          </w:tcPr>
          <w:p w14:paraId="0AB23A60"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Кількість дітей віком до 16 років</w:t>
            </w:r>
          </w:p>
        </w:tc>
        <w:tc>
          <w:tcPr>
            <w:tcW w:w="850" w:type="dxa"/>
            <w:tcBorders>
              <w:top w:val="nil"/>
              <w:left w:val="nil"/>
              <w:bottom w:val="single" w:sz="4" w:space="0" w:color="auto"/>
              <w:right w:val="single" w:sz="4" w:space="0" w:color="auto"/>
            </w:tcBorders>
            <w:shd w:val="clear" w:color="auto" w:fill="auto"/>
            <w:noWrap/>
            <w:vAlign w:val="center"/>
            <w:hideMark/>
          </w:tcPr>
          <w:p w14:paraId="72761A4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37DA6EA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3569</w:t>
            </w:r>
          </w:p>
        </w:tc>
        <w:tc>
          <w:tcPr>
            <w:tcW w:w="1134" w:type="dxa"/>
            <w:tcBorders>
              <w:top w:val="nil"/>
              <w:left w:val="nil"/>
              <w:bottom w:val="single" w:sz="4" w:space="0" w:color="auto"/>
              <w:right w:val="single" w:sz="4" w:space="0" w:color="auto"/>
            </w:tcBorders>
            <w:shd w:val="clear" w:color="auto" w:fill="auto"/>
            <w:noWrap/>
            <w:vAlign w:val="center"/>
            <w:hideMark/>
          </w:tcPr>
          <w:p w14:paraId="51D4EA3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3293</w:t>
            </w:r>
          </w:p>
        </w:tc>
        <w:tc>
          <w:tcPr>
            <w:tcW w:w="1134" w:type="dxa"/>
            <w:tcBorders>
              <w:top w:val="nil"/>
              <w:left w:val="nil"/>
              <w:bottom w:val="single" w:sz="4" w:space="0" w:color="auto"/>
              <w:right w:val="single" w:sz="4" w:space="0" w:color="auto"/>
            </w:tcBorders>
            <w:shd w:val="clear" w:color="auto" w:fill="auto"/>
            <w:noWrap/>
            <w:vAlign w:val="center"/>
            <w:hideMark/>
          </w:tcPr>
          <w:p w14:paraId="702B2EF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3323</w:t>
            </w:r>
          </w:p>
        </w:tc>
      </w:tr>
      <w:tr w:rsidR="00D95543" w:rsidRPr="00D95543" w14:paraId="67B157D1"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3D0CE66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w:t>
            </w:r>
          </w:p>
        </w:tc>
        <w:tc>
          <w:tcPr>
            <w:tcW w:w="4869" w:type="dxa"/>
            <w:tcBorders>
              <w:top w:val="nil"/>
              <w:left w:val="nil"/>
              <w:bottom w:val="single" w:sz="4" w:space="0" w:color="auto"/>
              <w:right w:val="single" w:sz="4" w:space="0" w:color="auto"/>
            </w:tcBorders>
            <w:shd w:val="clear" w:color="auto" w:fill="auto"/>
            <w:hideMark/>
          </w:tcPr>
          <w:p w14:paraId="32EF8A9B"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Демографічне навантаження на 1000 осіб працездатного віку </w:t>
            </w:r>
          </w:p>
        </w:tc>
        <w:tc>
          <w:tcPr>
            <w:tcW w:w="850" w:type="dxa"/>
            <w:tcBorders>
              <w:top w:val="nil"/>
              <w:left w:val="nil"/>
              <w:bottom w:val="single" w:sz="4" w:space="0" w:color="auto"/>
              <w:right w:val="single" w:sz="4" w:space="0" w:color="auto"/>
            </w:tcBorders>
            <w:shd w:val="clear" w:color="auto" w:fill="auto"/>
            <w:noWrap/>
            <w:vAlign w:val="center"/>
            <w:hideMark/>
          </w:tcPr>
          <w:p w14:paraId="2AA534F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1EED238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510</w:t>
            </w:r>
          </w:p>
        </w:tc>
        <w:tc>
          <w:tcPr>
            <w:tcW w:w="1134" w:type="dxa"/>
            <w:tcBorders>
              <w:top w:val="nil"/>
              <w:left w:val="nil"/>
              <w:bottom w:val="single" w:sz="4" w:space="0" w:color="auto"/>
              <w:right w:val="single" w:sz="4" w:space="0" w:color="auto"/>
            </w:tcBorders>
            <w:shd w:val="clear" w:color="auto" w:fill="auto"/>
            <w:noWrap/>
            <w:vAlign w:val="center"/>
            <w:hideMark/>
          </w:tcPr>
          <w:p w14:paraId="0A79807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513</w:t>
            </w:r>
          </w:p>
        </w:tc>
        <w:tc>
          <w:tcPr>
            <w:tcW w:w="1134" w:type="dxa"/>
            <w:tcBorders>
              <w:top w:val="nil"/>
              <w:left w:val="nil"/>
              <w:bottom w:val="single" w:sz="4" w:space="0" w:color="auto"/>
              <w:right w:val="single" w:sz="4" w:space="0" w:color="auto"/>
            </w:tcBorders>
            <w:shd w:val="clear" w:color="auto" w:fill="auto"/>
            <w:noWrap/>
            <w:vAlign w:val="center"/>
            <w:hideMark/>
          </w:tcPr>
          <w:p w14:paraId="7241F71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515</w:t>
            </w:r>
          </w:p>
        </w:tc>
      </w:tr>
      <w:tr w:rsidR="00D95543" w:rsidRPr="00D95543" w14:paraId="10A5C3ED" w14:textId="77777777" w:rsidTr="001B79AD">
        <w:trPr>
          <w:trHeight w:val="330"/>
        </w:trPr>
        <w:tc>
          <w:tcPr>
            <w:tcW w:w="518" w:type="dxa"/>
            <w:tcBorders>
              <w:top w:val="nil"/>
              <w:left w:val="single" w:sz="4" w:space="0" w:color="auto"/>
              <w:bottom w:val="single" w:sz="4" w:space="0" w:color="auto"/>
              <w:right w:val="single" w:sz="4" w:space="0" w:color="auto"/>
            </w:tcBorders>
            <w:shd w:val="clear" w:color="auto" w:fill="auto"/>
            <w:noWrap/>
            <w:hideMark/>
          </w:tcPr>
          <w:p w14:paraId="1982CFC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w:t>
            </w:r>
          </w:p>
        </w:tc>
        <w:tc>
          <w:tcPr>
            <w:tcW w:w="4869" w:type="dxa"/>
            <w:tcBorders>
              <w:top w:val="nil"/>
              <w:left w:val="nil"/>
              <w:bottom w:val="single" w:sz="4" w:space="0" w:color="auto"/>
              <w:right w:val="single" w:sz="4" w:space="0" w:color="auto"/>
            </w:tcBorders>
            <w:shd w:val="clear" w:color="auto" w:fill="auto"/>
            <w:hideMark/>
          </w:tcPr>
          <w:p w14:paraId="4A690F5B"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Природний приріст (скорочення) населення</w:t>
            </w:r>
          </w:p>
        </w:tc>
        <w:tc>
          <w:tcPr>
            <w:tcW w:w="850" w:type="dxa"/>
            <w:tcBorders>
              <w:top w:val="nil"/>
              <w:left w:val="nil"/>
              <w:bottom w:val="single" w:sz="4" w:space="0" w:color="auto"/>
              <w:right w:val="single" w:sz="4" w:space="0" w:color="auto"/>
            </w:tcBorders>
            <w:shd w:val="clear" w:color="auto" w:fill="auto"/>
            <w:noWrap/>
            <w:vAlign w:val="center"/>
            <w:hideMark/>
          </w:tcPr>
          <w:p w14:paraId="3B7EF3A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1055D5C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47F664F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-353</w:t>
            </w:r>
          </w:p>
        </w:tc>
        <w:tc>
          <w:tcPr>
            <w:tcW w:w="1134" w:type="dxa"/>
            <w:tcBorders>
              <w:top w:val="nil"/>
              <w:left w:val="nil"/>
              <w:bottom w:val="single" w:sz="4" w:space="0" w:color="auto"/>
              <w:right w:val="single" w:sz="4" w:space="0" w:color="auto"/>
            </w:tcBorders>
            <w:shd w:val="clear" w:color="auto" w:fill="auto"/>
            <w:noWrap/>
            <w:vAlign w:val="center"/>
            <w:hideMark/>
          </w:tcPr>
          <w:p w14:paraId="528D453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-370</w:t>
            </w:r>
          </w:p>
        </w:tc>
      </w:tr>
      <w:tr w:rsidR="00D95543" w:rsidRPr="00D95543" w14:paraId="2AD59375" w14:textId="77777777" w:rsidTr="001B79AD">
        <w:trPr>
          <w:trHeight w:val="315"/>
        </w:trPr>
        <w:tc>
          <w:tcPr>
            <w:tcW w:w="518" w:type="dxa"/>
            <w:tcBorders>
              <w:top w:val="nil"/>
              <w:left w:val="single" w:sz="4" w:space="0" w:color="auto"/>
              <w:bottom w:val="single" w:sz="4" w:space="0" w:color="auto"/>
              <w:right w:val="single" w:sz="4" w:space="0" w:color="auto"/>
            </w:tcBorders>
            <w:shd w:val="clear" w:color="auto" w:fill="auto"/>
            <w:noWrap/>
            <w:hideMark/>
          </w:tcPr>
          <w:p w14:paraId="425A064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6</w:t>
            </w:r>
          </w:p>
        </w:tc>
        <w:tc>
          <w:tcPr>
            <w:tcW w:w="4869" w:type="dxa"/>
            <w:tcBorders>
              <w:top w:val="nil"/>
              <w:left w:val="nil"/>
              <w:bottom w:val="single" w:sz="4" w:space="0" w:color="auto"/>
              <w:right w:val="single" w:sz="4" w:space="0" w:color="auto"/>
            </w:tcBorders>
            <w:shd w:val="clear" w:color="auto" w:fill="auto"/>
            <w:noWrap/>
            <w:vAlign w:val="bottom"/>
            <w:hideMark/>
          </w:tcPr>
          <w:p w14:paraId="12AEDD6F"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Кількість зайнятого (працюючого) населення</w:t>
            </w:r>
          </w:p>
        </w:tc>
        <w:tc>
          <w:tcPr>
            <w:tcW w:w="850" w:type="dxa"/>
            <w:tcBorders>
              <w:top w:val="nil"/>
              <w:left w:val="nil"/>
              <w:bottom w:val="single" w:sz="4" w:space="0" w:color="auto"/>
              <w:right w:val="single" w:sz="4" w:space="0" w:color="auto"/>
            </w:tcBorders>
            <w:shd w:val="clear" w:color="auto" w:fill="auto"/>
            <w:noWrap/>
            <w:vAlign w:val="center"/>
            <w:hideMark/>
          </w:tcPr>
          <w:p w14:paraId="59719B6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766495F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7883</w:t>
            </w:r>
          </w:p>
        </w:tc>
        <w:tc>
          <w:tcPr>
            <w:tcW w:w="1134" w:type="dxa"/>
            <w:tcBorders>
              <w:top w:val="nil"/>
              <w:left w:val="nil"/>
              <w:bottom w:val="single" w:sz="4" w:space="0" w:color="auto"/>
              <w:right w:val="single" w:sz="4" w:space="0" w:color="auto"/>
            </w:tcBorders>
            <w:shd w:val="clear" w:color="auto" w:fill="auto"/>
            <w:noWrap/>
            <w:vAlign w:val="center"/>
            <w:hideMark/>
          </w:tcPr>
          <w:p w14:paraId="0BD9F7C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7365</w:t>
            </w:r>
          </w:p>
        </w:tc>
        <w:tc>
          <w:tcPr>
            <w:tcW w:w="1134" w:type="dxa"/>
            <w:tcBorders>
              <w:top w:val="nil"/>
              <w:left w:val="nil"/>
              <w:bottom w:val="single" w:sz="4" w:space="0" w:color="auto"/>
              <w:right w:val="single" w:sz="4" w:space="0" w:color="auto"/>
            </w:tcBorders>
            <w:shd w:val="clear" w:color="auto" w:fill="auto"/>
            <w:noWrap/>
            <w:vAlign w:val="center"/>
            <w:hideMark/>
          </w:tcPr>
          <w:p w14:paraId="4402647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8225</w:t>
            </w:r>
          </w:p>
        </w:tc>
      </w:tr>
      <w:tr w:rsidR="00D95543" w:rsidRPr="00D95543" w14:paraId="0AA6F2E9"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5E86C20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w:t>
            </w:r>
          </w:p>
        </w:tc>
        <w:tc>
          <w:tcPr>
            <w:tcW w:w="4869" w:type="dxa"/>
            <w:tcBorders>
              <w:top w:val="nil"/>
              <w:left w:val="nil"/>
              <w:bottom w:val="single" w:sz="4" w:space="0" w:color="auto"/>
              <w:right w:val="single" w:sz="4" w:space="0" w:color="auto"/>
            </w:tcBorders>
            <w:shd w:val="clear" w:color="auto" w:fill="auto"/>
            <w:vAlign w:val="bottom"/>
            <w:hideMark/>
          </w:tcPr>
          <w:p w14:paraId="72CD5350"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Внутрішня міграція населення в межах населених пунктів об’єднаної територіальної громади</w:t>
            </w:r>
          </w:p>
        </w:tc>
        <w:tc>
          <w:tcPr>
            <w:tcW w:w="850" w:type="dxa"/>
            <w:tcBorders>
              <w:top w:val="nil"/>
              <w:left w:val="nil"/>
              <w:bottom w:val="single" w:sz="4" w:space="0" w:color="auto"/>
              <w:right w:val="single" w:sz="4" w:space="0" w:color="auto"/>
            </w:tcBorders>
            <w:shd w:val="clear" w:color="auto" w:fill="auto"/>
            <w:noWrap/>
            <w:vAlign w:val="center"/>
            <w:hideMark/>
          </w:tcPr>
          <w:p w14:paraId="4A0211A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4C6D368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4D1854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4F1C88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14</w:t>
            </w:r>
          </w:p>
        </w:tc>
      </w:tr>
      <w:tr w:rsidR="00D95543" w:rsidRPr="00D95543" w14:paraId="380D6F81" w14:textId="77777777" w:rsidTr="001B79AD">
        <w:trPr>
          <w:trHeight w:val="315"/>
        </w:trPr>
        <w:tc>
          <w:tcPr>
            <w:tcW w:w="518" w:type="dxa"/>
            <w:vMerge w:val="restart"/>
            <w:tcBorders>
              <w:top w:val="nil"/>
              <w:left w:val="single" w:sz="4" w:space="0" w:color="auto"/>
              <w:bottom w:val="single" w:sz="4" w:space="0" w:color="000000"/>
              <w:right w:val="single" w:sz="4" w:space="0" w:color="auto"/>
            </w:tcBorders>
            <w:shd w:val="clear" w:color="auto" w:fill="auto"/>
            <w:noWrap/>
            <w:hideMark/>
          </w:tcPr>
          <w:p w14:paraId="41C17E8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8</w:t>
            </w:r>
          </w:p>
        </w:tc>
        <w:tc>
          <w:tcPr>
            <w:tcW w:w="4869" w:type="dxa"/>
            <w:tcBorders>
              <w:top w:val="nil"/>
              <w:left w:val="nil"/>
              <w:bottom w:val="single" w:sz="4" w:space="0" w:color="auto"/>
              <w:right w:val="single" w:sz="4" w:space="0" w:color="auto"/>
            </w:tcBorders>
            <w:shd w:val="clear" w:color="auto" w:fill="auto"/>
            <w:noWrap/>
            <w:vAlign w:val="bottom"/>
            <w:hideMark/>
          </w:tcPr>
          <w:p w14:paraId="371FEF7D"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Чисельність осіб з інвалідністю, з них: </w:t>
            </w:r>
          </w:p>
        </w:tc>
        <w:tc>
          <w:tcPr>
            <w:tcW w:w="850" w:type="dxa"/>
            <w:tcBorders>
              <w:top w:val="nil"/>
              <w:left w:val="nil"/>
              <w:bottom w:val="single" w:sz="4" w:space="0" w:color="auto"/>
              <w:right w:val="single" w:sz="4" w:space="0" w:color="auto"/>
            </w:tcBorders>
            <w:shd w:val="clear" w:color="auto" w:fill="auto"/>
            <w:noWrap/>
            <w:vAlign w:val="center"/>
            <w:hideMark/>
          </w:tcPr>
          <w:p w14:paraId="5F335E3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50B2024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1831</w:t>
            </w:r>
          </w:p>
        </w:tc>
        <w:tc>
          <w:tcPr>
            <w:tcW w:w="1134" w:type="dxa"/>
            <w:tcBorders>
              <w:top w:val="nil"/>
              <w:left w:val="nil"/>
              <w:bottom w:val="single" w:sz="4" w:space="0" w:color="auto"/>
              <w:right w:val="single" w:sz="4" w:space="0" w:color="auto"/>
            </w:tcBorders>
            <w:shd w:val="clear" w:color="auto" w:fill="auto"/>
            <w:noWrap/>
            <w:vAlign w:val="center"/>
            <w:hideMark/>
          </w:tcPr>
          <w:p w14:paraId="580D39C6" w14:textId="77777777" w:rsidR="00D95543" w:rsidRPr="00D95543" w:rsidRDefault="00D95543" w:rsidP="00D95543">
            <w:pPr>
              <w:spacing w:after="0" w:line="240" w:lineRule="auto"/>
              <w:jc w:val="center"/>
              <w:rPr>
                <w:rFonts w:ascii="Times New Roman" w:eastAsia="Times New Roman" w:hAnsi="Times New Roman"/>
                <w:sz w:val="24"/>
                <w:szCs w:val="24"/>
                <w:lang w:eastAsia="ru-RU"/>
              </w:rPr>
            </w:pPr>
            <w:r w:rsidRPr="00D95543">
              <w:rPr>
                <w:rFonts w:ascii="Times New Roman" w:eastAsia="Times New Roman" w:hAnsi="Times New Roman"/>
                <w:sz w:val="24"/>
                <w:szCs w:val="24"/>
                <w:lang w:eastAsia="ru-RU"/>
              </w:rPr>
              <w:t>1834</w:t>
            </w:r>
          </w:p>
        </w:tc>
        <w:tc>
          <w:tcPr>
            <w:tcW w:w="1134" w:type="dxa"/>
            <w:tcBorders>
              <w:top w:val="nil"/>
              <w:left w:val="nil"/>
              <w:bottom w:val="single" w:sz="4" w:space="0" w:color="auto"/>
              <w:right w:val="single" w:sz="4" w:space="0" w:color="auto"/>
            </w:tcBorders>
            <w:shd w:val="clear" w:color="auto" w:fill="auto"/>
            <w:noWrap/>
            <w:vAlign w:val="center"/>
            <w:hideMark/>
          </w:tcPr>
          <w:p w14:paraId="0E6E49A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1834</w:t>
            </w:r>
          </w:p>
        </w:tc>
      </w:tr>
      <w:tr w:rsidR="00D95543" w:rsidRPr="00D95543" w14:paraId="469A7B66" w14:textId="77777777" w:rsidTr="001B79AD">
        <w:trPr>
          <w:trHeight w:val="315"/>
        </w:trPr>
        <w:tc>
          <w:tcPr>
            <w:tcW w:w="518" w:type="dxa"/>
            <w:vMerge/>
            <w:tcBorders>
              <w:top w:val="nil"/>
              <w:left w:val="single" w:sz="4" w:space="0" w:color="auto"/>
              <w:bottom w:val="single" w:sz="4" w:space="0" w:color="000000"/>
              <w:right w:val="single" w:sz="4" w:space="0" w:color="auto"/>
            </w:tcBorders>
            <w:vAlign w:val="center"/>
            <w:hideMark/>
          </w:tcPr>
          <w:p w14:paraId="767B72CA"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p>
        </w:tc>
        <w:tc>
          <w:tcPr>
            <w:tcW w:w="4869" w:type="dxa"/>
            <w:tcBorders>
              <w:top w:val="nil"/>
              <w:left w:val="nil"/>
              <w:bottom w:val="single" w:sz="4" w:space="0" w:color="auto"/>
              <w:right w:val="single" w:sz="4" w:space="0" w:color="auto"/>
            </w:tcBorders>
            <w:shd w:val="clear" w:color="auto" w:fill="auto"/>
            <w:noWrap/>
            <w:vAlign w:val="bottom"/>
            <w:hideMark/>
          </w:tcPr>
          <w:p w14:paraId="78EFA1CC"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діти віком до 18 років</w:t>
            </w:r>
          </w:p>
        </w:tc>
        <w:tc>
          <w:tcPr>
            <w:tcW w:w="850" w:type="dxa"/>
            <w:tcBorders>
              <w:top w:val="nil"/>
              <w:left w:val="nil"/>
              <w:bottom w:val="single" w:sz="4" w:space="0" w:color="auto"/>
              <w:right w:val="single" w:sz="4" w:space="0" w:color="auto"/>
            </w:tcBorders>
            <w:shd w:val="clear" w:color="auto" w:fill="auto"/>
            <w:noWrap/>
            <w:vAlign w:val="center"/>
            <w:hideMark/>
          </w:tcPr>
          <w:p w14:paraId="1C1EF70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6AF7EBB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96</w:t>
            </w:r>
          </w:p>
        </w:tc>
        <w:tc>
          <w:tcPr>
            <w:tcW w:w="1134" w:type="dxa"/>
            <w:tcBorders>
              <w:top w:val="nil"/>
              <w:left w:val="nil"/>
              <w:bottom w:val="single" w:sz="4" w:space="0" w:color="auto"/>
              <w:right w:val="single" w:sz="4" w:space="0" w:color="auto"/>
            </w:tcBorders>
            <w:shd w:val="clear" w:color="auto" w:fill="auto"/>
            <w:noWrap/>
            <w:vAlign w:val="center"/>
            <w:hideMark/>
          </w:tcPr>
          <w:p w14:paraId="441A7DFB" w14:textId="77777777" w:rsidR="00D95543" w:rsidRPr="00D95543" w:rsidRDefault="00D95543" w:rsidP="00D95543">
            <w:pPr>
              <w:spacing w:after="0" w:line="240" w:lineRule="auto"/>
              <w:jc w:val="center"/>
              <w:rPr>
                <w:rFonts w:ascii="Times New Roman" w:eastAsia="Times New Roman" w:hAnsi="Times New Roman"/>
                <w:sz w:val="24"/>
                <w:szCs w:val="24"/>
                <w:lang w:eastAsia="ru-RU"/>
              </w:rPr>
            </w:pPr>
            <w:r w:rsidRPr="00D95543">
              <w:rPr>
                <w:rFonts w:ascii="Times New Roman" w:eastAsia="Times New Roman" w:hAnsi="Times New Roman"/>
                <w:sz w:val="24"/>
                <w:szCs w:val="24"/>
                <w:lang w:eastAsia="ru-RU"/>
              </w:rPr>
              <w:t>107</w:t>
            </w:r>
          </w:p>
        </w:tc>
        <w:tc>
          <w:tcPr>
            <w:tcW w:w="1134" w:type="dxa"/>
            <w:tcBorders>
              <w:top w:val="nil"/>
              <w:left w:val="nil"/>
              <w:bottom w:val="single" w:sz="4" w:space="0" w:color="auto"/>
              <w:right w:val="single" w:sz="4" w:space="0" w:color="auto"/>
            </w:tcBorders>
            <w:shd w:val="clear" w:color="auto" w:fill="auto"/>
            <w:noWrap/>
            <w:vAlign w:val="center"/>
            <w:hideMark/>
          </w:tcPr>
          <w:p w14:paraId="475FF08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115</w:t>
            </w:r>
          </w:p>
        </w:tc>
      </w:tr>
      <w:tr w:rsidR="00D95543" w:rsidRPr="00D95543" w14:paraId="424733B8"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2F7CDF8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w:t>
            </w:r>
          </w:p>
        </w:tc>
        <w:tc>
          <w:tcPr>
            <w:tcW w:w="4869" w:type="dxa"/>
            <w:tcBorders>
              <w:top w:val="nil"/>
              <w:left w:val="nil"/>
              <w:bottom w:val="single" w:sz="4" w:space="0" w:color="auto"/>
              <w:right w:val="single" w:sz="4" w:space="0" w:color="auto"/>
            </w:tcBorders>
            <w:shd w:val="clear" w:color="auto" w:fill="auto"/>
            <w:vAlign w:val="bottom"/>
            <w:hideMark/>
          </w:tcPr>
          <w:p w14:paraId="64983853"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Контингент, який потребує соціальної підтримки </w:t>
            </w:r>
          </w:p>
        </w:tc>
        <w:tc>
          <w:tcPr>
            <w:tcW w:w="850" w:type="dxa"/>
            <w:tcBorders>
              <w:top w:val="nil"/>
              <w:left w:val="nil"/>
              <w:bottom w:val="single" w:sz="4" w:space="0" w:color="auto"/>
              <w:right w:val="single" w:sz="4" w:space="0" w:color="auto"/>
            </w:tcBorders>
            <w:shd w:val="clear" w:color="auto" w:fill="auto"/>
            <w:noWrap/>
            <w:vAlign w:val="center"/>
            <w:hideMark/>
          </w:tcPr>
          <w:p w14:paraId="3EB5B2C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5B9841F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5041</w:t>
            </w:r>
          </w:p>
        </w:tc>
        <w:tc>
          <w:tcPr>
            <w:tcW w:w="1134" w:type="dxa"/>
            <w:tcBorders>
              <w:top w:val="nil"/>
              <w:left w:val="nil"/>
              <w:bottom w:val="single" w:sz="4" w:space="0" w:color="auto"/>
              <w:right w:val="single" w:sz="4" w:space="0" w:color="auto"/>
            </w:tcBorders>
            <w:shd w:val="clear" w:color="auto" w:fill="auto"/>
            <w:noWrap/>
            <w:vAlign w:val="center"/>
            <w:hideMark/>
          </w:tcPr>
          <w:p w14:paraId="7B27EACF" w14:textId="77777777" w:rsidR="00D95543" w:rsidRPr="00D95543" w:rsidRDefault="00D95543" w:rsidP="00D95543">
            <w:pPr>
              <w:spacing w:after="0" w:line="240" w:lineRule="auto"/>
              <w:jc w:val="center"/>
              <w:rPr>
                <w:rFonts w:ascii="Times New Roman" w:eastAsia="Times New Roman" w:hAnsi="Times New Roman"/>
                <w:sz w:val="24"/>
                <w:szCs w:val="24"/>
                <w:lang w:eastAsia="ru-RU"/>
              </w:rPr>
            </w:pPr>
            <w:r w:rsidRPr="00D95543">
              <w:rPr>
                <w:rFonts w:ascii="Times New Roman" w:eastAsia="Times New Roman" w:hAnsi="Times New Roman"/>
                <w:sz w:val="24"/>
                <w:szCs w:val="24"/>
                <w:lang w:eastAsia="ru-RU"/>
              </w:rPr>
              <w:t>5834</w:t>
            </w:r>
          </w:p>
        </w:tc>
        <w:tc>
          <w:tcPr>
            <w:tcW w:w="1134" w:type="dxa"/>
            <w:tcBorders>
              <w:top w:val="nil"/>
              <w:left w:val="nil"/>
              <w:bottom w:val="single" w:sz="4" w:space="0" w:color="auto"/>
              <w:right w:val="single" w:sz="4" w:space="0" w:color="auto"/>
            </w:tcBorders>
            <w:shd w:val="clear" w:color="auto" w:fill="auto"/>
            <w:noWrap/>
            <w:vAlign w:val="center"/>
            <w:hideMark/>
          </w:tcPr>
          <w:p w14:paraId="456802F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5845</w:t>
            </w:r>
          </w:p>
        </w:tc>
      </w:tr>
      <w:tr w:rsidR="00D95543" w:rsidRPr="00D95543" w14:paraId="491C5E21"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4098003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10</w:t>
            </w:r>
          </w:p>
        </w:tc>
        <w:tc>
          <w:tcPr>
            <w:tcW w:w="4869" w:type="dxa"/>
            <w:tcBorders>
              <w:top w:val="nil"/>
              <w:left w:val="nil"/>
              <w:bottom w:val="single" w:sz="4" w:space="0" w:color="auto"/>
              <w:right w:val="single" w:sz="4" w:space="0" w:color="auto"/>
            </w:tcBorders>
            <w:shd w:val="clear" w:color="auto" w:fill="auto"/>
            <w:vAlign w:val="bottom"/>
            <w:hideMark/>
          </w:tcPr>
          <w:p w14:paraId="224C5CA7"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зареєстрованих внутрішньо переміщених осіб </w:t>
            </w:r>
          </w:p>
        </w:tc>
        <w:tc>
          <w:tcPr>
            <w:tcW w:w="850" w:type="dxa"/>
            <w:tcBorders>
              <w:top w:val="nil"/>
              <w:left w:val="nil"/>
              <w:bottom w:val="single" w:sz="4" w:space="0" w:color="auto"/>
              <w:right w:val="single" w:sz="4" w:space="0" w:color="auto"/>
            </w:tcBorders>
            <w:shd w:val="clear" w:color="auto" w:fill="auto"/>
            <w:noWrap/>
            <w:vAlign w:val="center"/>
            <w:hideMark/>
          </w:tcPr>
          <w:p w14:paraId="668B280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038B07E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7BA2832" w14:textId="77777777" w:rsidR="00D95543" w:rsidRPr="00D95543" w:rsidRDefault="00D95543" w:rsidP="00D95543">
            <w:pPr>
              <w:spacing w:after="0" w:line="240" w:lineRule="auto"/>
              <w:jc w:val="center"/>
              <w:rPr>
                <w:rFonts w:ascii="Times New Roman" w:eastAsia="Times New Roman" w:hAnsi="Times New Roman"/>
                <w:sz w:val="24"/>
                <w:szCs w:val="24"/>
                <w:lang w:eastAsia="ru-RU"/>
              </w:rPr>
            </w:pPr>
            <w:r w:rsidRPr="00D95543">
              <w:rPr>
                <w:rFonts w:ascii="Times New Roman" w:eastAsia="Times New Roman" w:hAnsi="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BA4B76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w:t>
            </w:r>
          </w:p>
        </w:tc>
      </w:tr>
      <w:tr w:rsidR="00D95543" w:rsidRPr="00D95543" w14:paraId="4869D680" w14:textId="77777777" w:rsidTr="001B79AD">
        <w:trPr>
          <w:trHeight w:val="315"/>
        </w:trPr>
        <w:tc>
          <w:tcPr>
            <w:tcW w:w="518" w:type="dxa"/>
            <w:tcBorders>
              <w:top w:val="nil"/>
              <w:left w:val="single" w:sz="4" w:space="0" w:color="auto"/>
              <w:bottom w:val="single" w:sz="4" w:space="0" w:color="auto"/>
              <w:right w:val="single" w:sz="4" w:space="0" w:color="auto"/>
            </w:tcBorders>
            <w:shd w:val="clear" w:color="auto" w:fill="auto"/>
            <w:noWrap/>
            <w:hideMark/>
          </w:tcPr>
          <w:p w14:paraId="6053F9E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11</w:t>
            </w:r>
          </w:p>
        </w:tc>
        <w:tc>
          <w:tcPr>
            <w:tcW w:w="4869" w:type="dxa"/>
            <w:tcBorders>
              <w:top w:val="nil"/>
              <w:left w:val="nil"/>
              <w:bottom w:val="single" w:sz="4" w:space="0" w:color="auto"/>
              <w:right w:val="single" w:sz="4" w:space="0" w:color="auto"/>
            </w:tcBorders>
            <w:shd w:val="clear" w:color="auto" w:fill="auto"/>
            <w:noWrap/>
            <w:vAlign w:val="bottom"/>
            <w:hideMark/>
          </w:tcPr>
          <w:p w14:paraId="10A795B9"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Обсяг капітальних інвестицій на 1 особу </w:t>
            </w:r>
          </w:p>
        </w:tc>
        <w:tc>
          <w:tcPr>
            <w:tcW w:w="850" w:type="dxa"/>
            <w:tcBorders>
              <w:top w:val="nil"/>
              <w:left w:val="nil"/>
              <w:bottom w:val="single" w:sz="4" w:space="0" w:color="auto"/>
              <w:right w:val="single" w:sz="4" w:space="0" w:color="auto"/>
            </w:tcBorders>
            <w:shd w:val="clear" w:color="auto" w:fill="auto"/>
            <w:noWrap/>
            <w:vAlign w:val="center"/>
            <w:hideMark/>
          </w:tcPr>
          <w:p w14:paraId="08279C8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72AC6AA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1370</w:t>
            </w:r>
          </w:p>
        </w:tc>
        <w:tc>
          <w:tcPr>
            <w:tcW w:w="1134" w:type="dxa"/>
            <w:tcBorders>
              <w:top w:val="nil"/>
              <w:left w:val="nil"/>
              <w:bottom w:val="single" w:sz="4" w:space="0" w:color="auto"/>
              <w:right w:val="single" w:sz="4" w:space="0" w:color="auto"/>
            </w:tcBorders>
            <w:shd w:val="clear" w:color="auto" w:fill="auto"/>
            <w:noWrap/>
            <w:vAlign w:val="center"/>
            <w:hideMark/>
          </w:tcPr>
          <w:p w14:paraId="5B83E4A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1353</w:t>
            </w:r>
          </w:p>
        </w:tc>
        <w:tc>
          <w:tcPr>
            <w:tcW w:w="1134" w:type="dxa"/>
            <w:tcBorders>
              <w:top w:val="nil"/>
              <w:left w:val="nil"/>
              <w:bottom w:val="single" w:sz="4" w:space="0" w:color="auto"/>
              <w:right w:val="single" w:sz="4" w:space="0" w:color="auto"/>
            </w:tcBorders>
            <w:shd w:val="clear" w:color="auto" w:fill="auto"/>
            <w:noWrap/>
            <w:vAlign w:val="center"/>
            <w:hideMark/>
          </w:tcPr>
          <w:p w14:paraId="6DE6C03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1079</w:t>
            </w:r>
          </w:p>
        </w:tc>
      </w:tr>
      <w:tr w:rsidR="00D95543" w:rsidRPr="00D95543" w14:paraId="436E2592" w14:textId="77777777" w:rsidTr="001B79AD">
        <w:trPr>
          <w:trHeight w:val="615"/>
        </w:trPr>
        <w:tc>
          <w:tcPr>
            <w:tcW w:w="518" w:type="dxa"/>
            <w:tcBorders>
              <w:top w:val="nil"/>
              <w:left w:val="single" w:sz="4" w:space="0" w:color="auto"/>
              <w:bottom w:val="single" w:sz="4" w:space="0" w:color="auto"/>
              <w:right w:val="single" w:sz="4" w:space="0" w:color="auto"/>
            </w:tcBorders>
            <w:shd w:val="clear" w:color="auto" w:fill="auto"/>
            <w:noWrap/>
            <w:hideMark/>
          </w:tcPr>
          <w:p w14:paraId="1F56CD8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12</w:t>
            </w:r>
          </w:p>
        </w:tc>
        <w:tc>
          <w:tcPr>
            <w:tcW w:w="4869" w:type="dxa"/>
            <w:tcBorders>
              <w:top w:val="nil"/>
              <w:left w:val="nil"/>
              <w:bottom w:val="single" w:sz="4" w:space="0" w:color="auto"/>
              <w:right w:val="single" w:sz="4" w:space="0" w:color="auto"/>
            </w:tcBorders>
            <w:shd w:val="clear" w:color="000000" w:fill="FFFFFF"/>
            <w:vAlign w:val="bottom"/>
            <w:hideMark/>
          </w:tcPr>
          <w:p w14:paraId="6017BCDC"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підприємств малого та середнього бізнесу на 1000 осіб наявного населення </w:t>
            </w:r>
          </w:p>
        </w:tc>
        <w:tc>
          <w:tcPr>
            <w:tcW w:w="850" w:type="dxa"/>
            <w:tcBorders>
              <w:top w:val="nil"/>
              <w:left w:val="nil"/>
              <w:bottom w:val="single" w:sz="4" w:space="0" w:color="auto"/>
              <w:right w:val="single" w:sz="4" w:space="0" w:color="auto"/>
            </w:tcBorders>
            <w:shd w:val="clear" w:color="auto" w:fill="auto"/>
            <w:noWrap/>
            <w:vAlign w:val="center"/>
            <w:hideMark/>
          </w:tcPr>
          <w:p w14:paraId="09B537B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082626C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3AAA002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42,8</w:t>
            </w:r>
          </w:p>
        </w:tc>
        <w:tc>
          <w:tcPr>
            <w:tcW w:w="1134" w:type="dxa"/>
            <w:tcBorders>
              <w:top w:val="nil"/>
              <w:left w:val="nil"/>
              <w:bottom w:val="single" w:sz="4" w:space="0" w:color="auto"/>
              <w:right w:val="single" w:sz="4" w:space="0" w:color="auto"/>
            </w:tcBorders>
            <w:shd w:val="clear" w:color="auto" w:fill="auto"/>
            <w:noWrap/>
            <w:vAlign w:val="bottom"/>
            <w:hideMark/>
          </w:tcPr>
          <w:p w14:paraId="26D48E9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42,5</w:t>
            </w:r>
          </w:p>
        </w:tc>
      </w:tr>
      <w:tr w:rsidR="00D95543" w:rsidRPr="00D95543" w14:paraId="76FAF8E1"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73A4242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13</w:t>
            </w:r>
          </w:p>
        </w:tc>
        <w:tc>
          <w:tcPr>
            <w:tcW w:w="4869" w:type="dxa"/>
            <w:tcBorders>
              <w:top w:val="nil"/>
              <w:left w:val="nil"/>
              <w:bottom w:val="single" w:sz="4" w:space="0" w:color="auto"/>
              <w:right w:val="single" w:sz="4" w:space="0" w:color="auto"/>
            </w:tcBorders>
            <w:shd w:val="clear" w:color="auto" w:fill="auto"/>
            <w:vAlign w:val="bottom"/>
            <w:hideMark/>
          </w:tcPr>
          <w:p w14:paraId="7B0C15BA"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кооперативів на 1000 осіб наявного населення </w:t>
            </w:r>
          </w:p>
        </w:tc>
        <w:tc>
          <w:tcPr>
            <w:tcW w:w="850" w:type="dxa"/>
            <w:tcBorders>
              <w:top w:val="nil"/>
              <w:left w:val="nil"/>
              <w:bottom w:val="single" w:sz="4" w:space="0" w:color="auto"/>
              <w:right w:val="single" w:sz="4" w:space="0" w:color="auto"/>
            </w:tcBorders>
            <w:shd w:val="clear" w:color="auto" w:fill="auto"/>
            <w:noWrap/>
            <w:vAlign w:val="center"/>
            <w:hideMark/>
          </w:tcPr>
          <w:p w14:paraId="19AA82E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3D6B7A0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364B2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ED9F0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r>
      <w:tr w:rsidR="00D95543" w:rsidRPr="00D95543" w14:paraId="3A2342C4"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152ABD1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14</w:t>
            </w:r>
          </w:p>
        </w:tc>
        <w:tc>
          <w:tcPr>
            <w:tcW w:w="4869" w:type="dxa"/>
            <w:tcBorders>
              <w:top w:val="nil"/>
              <w:left w:val="nil"/>
              <w:bottom w:val="single" w:sz="4" w:space="0" w:color="auto"/>
              <w:right w:val="single" w:sz="4" w:space="0" w:color="auto"/>
            </w:tcBorders>
            <w:shd w:val="clear" w:color="auto" w:fill="auto"/>
            <w:vAlign w:val="bottom"/>
            <w:hideMark/>
          </w:tcPr>
          <w:p w14:paraId="23A3C2E4"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Загальна протяжність автошляхів з твердим покриттям </w:t>
            </w:r>
          </w:p>
        </w:tc>
        <w:tc>
          <w:tcPr>
            <w:tcW w:w="850" w:type="dxa"/>
            <w:tcBorders>
              <w:top w:val="nil"/>
              <w:left w:val="nil"/>
              <w:bottom w:val="single" w:sz="4" w:space="0" w:color="auto"/>
              <w:right w:val="single" w:sz="4" w:space="0" w:color="auto"/>
            </w:tcBorders>
            <w:shd w:val="clear" w:color="auto" w:fill="auto"/>
            <w:noWrap/>
            <w:vAlign w:val="center"/>
            <w:hideMark/>
          </w:tcPr>
          <w:p w14:paraId="5C78618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км</w:t>
            </w:r>
          </w:p>
        </w:tc>
        <w:tc>
          <w:tcPr>
            <w:tcW w:w="1134" w:type="dxa"/>
            <w:tcBorders>
              <w:top w:val="nil"/>
              <w:left w:val="nil"/>
              <w:bottom w:val="single" w:sz="4" w:space="0" w:color="auto"/>
              <w:right w:val="single" w:sz="4" w:space="0" w:color="auto"/>
            </w:tcBorders>
            <w:shd w:val="clear" w:color="auto" w:fill="auto"/>
            <w:noWrap/>
            <w:vAlign w:val="center"/>
            <w:hideMark/>
          </w:tcPr>
          <w:p w14:paraId="11420A1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126,3</w:t>
            </w:r>
          </w:p>
        </w:tc>
        <w:tc>
          <w:tcPr>
            <w:tcW w:w="1134" w:type="dxa"/>
            <w:tcBorders>
              <w:top w:val="nil"/>
              <w:left w:val="nil"/>
              <w:bottom w:val="single" w:sz="4" w:space="0" w:color="auto"/>
              <w:right w:val="single" w:sz="4" w:space="0" w:color="auto"/>
            </w:tcBorders>
            <w:shd w:val="clear" w:color="auto" w:fill="auto"/>
            <w:noWrap/>
            <w:vAlign w:val="center"/>
            <w:hideMark/>
          </w:tcPr>
          <w:p w14:paraId="2D8A58A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126,3</w:t>
            </w:r>
          </w:p>
        </w:tc>
        <w:tc>
          <w:tcPr>
            <w:tcW w:w="1134" w:type="dxa"/>
            <w:tcBorders>
              <w:top w:val="nil"/>
              <w:left w:val="nil"/>
              <w:bottom w:val="single" w:sz="4" w:space="0" w:color="auto"/>
              <w:right w:val="single" w:sz="4" w:space="0" w:color="auto"/>
            </w:tcBorders>
            <w:shd w:val="clear" w:color="auto" w:fill="auto"/>
            <w:noWrap/>
            <w:vAlign w:val="center"/>
            <w:hideMark/>
          </w:tcPr>
          <w:p w14:paraId="2F786E1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132,3</w:t>
            </w:r>
          </w:p>
        </w:tc>
      </w:tr>
      <w:tr w:rsidR="00D95543" w:rsidRPr="00D95543" w14:paraId="5E9C3284" w14:textId="77777777" w:rsidTr="001B79AD">
        <w:trPr>
          <w:trHeight w:val="585"/>
        </w:trPr>
        <w:tc>
          <w:tcPr>
            <w:tcW w:w="518" w:type="dxa"/>
            <w:tcBorders>
              <w:top w:val="nil"/>
              <w:left w:val="single" w:sz="4" w:space="0" w:color="auto"/>
              <w:bottom w:val="single" w:sz="4" w:space="0" w:color="auto"/>
              <w:right w:val="single" w:sz="4" w:space="0" w:color="auto"/>
            </w:tcBorders>
            <w:shd w:val="clear" w:color="auto" w:fill="auto"/>
            <w:noWrap/>
            <w:hideMark/>
          </w:tcPr>
          <w:p w14:paraId="75C522B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15</w:t>
            </w:r>
          </w:p>
        </w:tc>
        <w:tc>
          <w:tcPr>
            <w:tcW w:w="4869" w:type="dxa"/>
            <w:tcBorders>
              <w:top w:val="nil"/>
              <w:left w:val="nil"/>
              <w:bottom w:val="single" w:sz="4" w:space="0" w:color="auto"/>
              <w:right w:val="single" w:sz="4" w:space="0" w:color="auto"/>
            </w:tcBorders>
            <w:shd w:val="clear" w:color="auto" w:fill="auto"/>
            <w:vAlign w:val="bottom"/>
            <w:hideMark/>
          </w:tcPr>
          <w:p w14:paraId="26D15ADD"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проектів регіонального розвитку, що реалізуються на території об'єднаної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4897935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79FC869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C5013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0BCD50A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w:t>
            </w:r>
          </w:p>
        </w:tc>
      </w:tr>
      <w:tr w:rsidR="00D95543" w:rsidRPr="00D95543" w14:paraId="1FE7FF32"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294AEAF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lastRenderedPageBreak/>
              <w:t>16</w:t>
            </w:r>
          </w:p>
        </w:tc>
        <w:tc>
          <w:tcPr>
            <w:tcW w:w="4869" w:type="dxa"/>
            <w:tcBorders>
              <w:top w:val="nil"/>
              <w:left w:val="nil"/>
              <w:bottom w:val="single" w:sz="4" w:space="0" w:color="auto"/>
              <w:right w:val="single" w:sz="4" w:space="0" w:color="auto"/>
            </w:tcBorders>
            <w:shd w:val="clear" w:color="auto" w:fill="auto"/>
            <w:vAlign w:val="bottom"/>
            <w:hideMark/>
          </w:tcPr>
          <w:p w14:paraId="3A24C69E"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Обсяг фінансування проектів регіонального розвитку, що реалізуються на території об'єднаної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2FE480C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тис. грн</w:t>
            </w:r>
          </w:p>
        </w:tc>
        <w:tc>
          <w:tcPr>
            <w:tcW w:w="1134" w:type="dxa"/>
            <w:tcBorders>
              <w:top w:val="nil"/>
              <w:left w:val="nil"/>
              <w:bottom w:val="single" w:sz="4" w:space="0" w:color="auto"/>
              <w:right w:val="single" w:sz="4" w:space="0" w:color="auto"/>
            </w:tcBorders>
            <w:shd w:val="clear" w:color="auto" w:fill="auto"/>
            <w:noWrap/>
            <w:vAlign w:val="center"/>
            <w:hideMark/>
          </w:tcPr>
          <w:p w14:paraId="6C2D22E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15423,789</w:t>
            </w:r>
          </w:p>
        </w:tc>
        <w:tc>
          <w:tcPr>
            <w:tcW w:w="1134" w:type="dxa"/>
            <w:tcBorders>
              <w:top w:val="nil"/>
              <w:left w:val="nil"/>
              <w:bottom w:val="single" w:sz="4" w:space="0" w:color="auto"/>
              <w:right w:val="single" w:sz="4" w:space="0" w:color="auto"/>
            </w:tcBorders>
            <w:shd w:val="clear" w:color="auto" w:fill="auto"/>
            <w:noWrap/>
            <w:vAlign w:val="center"/>
            <w:hideMark/>
          </w:tcPr>
          <w:p w14:paraId="1AA155E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6A6D1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5702,347</w:t>
            </w:r>
          </w:p>
        </w:tc>
      </w:tr>
      <w:tr w:rsidR="00D95543" w:rsidRPr="00D95543" w14:paraId="60EFCCD3"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2235F3F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17</w:t>
            </w:r>
          </w:p>
        </w:tc>
        <w:tc>
          <w:tcPr>
            <w:tcW w:w="4869" w:type="dxa"/>
            <w:tcBorders>
              <w:top w:val="nil"/>
              <w:left w:val="nil"/>
              <w:bottom w:val="single" w:sz="4" w:space="0" w:color="auto"/>
              <w:right w:val="single" w:sz="4" w:space="0" w:color="auto"/>
            </w:tcBorders>
            <w:shd w:val="clear" w:color="auto" w:fill="auto"/>
            <w:vAlign w:val="bottom"/>
            <w:hideMark/>
          </w:tcPr>
          <w:p w14:paraId="0ADCF332"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Доходи бюджету об'єднаної територіальної громади (без трансфертів) на 1 особу</w:t>
            </w:r>
          </w:p>
        </w:tc>
        <w:tc>
          <w:tcPr>
            <w:tcW w:w="850" w:type="dxa"/>
            <w:tcBorders>
              <w:top w:val="nil"/>
              <w:left w:val="nil"/>
              <w:bottom w:val="single" w:sz="4" w:space="0" w:color="auto"/>
              <w:right w:val="single" w:sz="4" w:space="0" w:color="auto"/>
            </w:tcBorders>
            <w:shd w:val="clear" w:color="auto" w:fill="auto"/>
            <w:noWrap/>
            <w:vAlign w:val="center"/>
            <w:hideMark/>
          </w:tcPr>
          <w:p w14:paraId="596A7BE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6521778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4421,48</w:t>
            </w:r>
          </w:p>
        </w:tc>
        <w:tc>
          <w:tcPr>
            <w:tcW w:w="1134" w:type="dxa"/>
            <w:tcBorders>
              <w:top w:val="nil"/>
              <w:left w:val="nil"/>
              <w:bottom w:val="single" w:sz="4" w:space="0" w:color="auto"/>
              <w:right w:val="single" w:sz="4" w:space="0" w:color="auto"/>
            </w:tcBorders>
            <w:shd w:val="clear" w:color="auto" w:fill="auto"/>
            <w:noWrap/>
            <w:vAlign w:val="center"/>
            <w:hideMark/>
          </w:tcPr>
          <w:p w14:paraId="4FF48CD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4343,27</w:t>
            </w:r>
          </w:p>
        </w:tc>
        <w:tc>
          <w:tcPr>
            <w:tcW w:w="1134" w:type="dxa"/>
            <w:tcBorders>
              <w:top w:val="nil"/>
              <w:left w:val="nil"/>
              <w:bottom w:val="single" w:sz="4" w:space="0" w:color="auto"/>
              <w:right w:val="single" w:sz="4" w:space="0" w:color="auto"/>
            </w:tcBorders>
            <w:shd w:val="clear" w:color="auto" w:fill="auto"/>
            <w:noWrap/>
            <w:vAlign w:val="center"/>
            <w:hideMark/>
          </w:tcPr>
          <w:p w14:paraId="73CB7FB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4802,88</w:t>
            </w:r>
          </w:p>
        </w:tc>
      </w:tr>
      <w:tr w:rsidR="00D95543" w:rsidRPr="00D95543" w14:paraId="480CB10C"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6A9194C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w:t>
            </w:r>
          </w:p>
        </w:tc>
        <w:tc>
          <w:tcPr>
            <w:tcW w:w="4869" w:type="dxa"/>
            <w:tcBorders>
              <w:top w:val="nil"/>
              <w:left w:val="nil"/>
              <w:bottom w:val="single" w:sz="4" w:space="0" w:color="auto"/>
              <w:right w:val="single" w:sz="4" w:space="0" w:color="auto"/>
            </w:tcBorders>
            <w:shd w:val="clear" w:color="auto" w:fill="auto"/>
            <w:vAlign w:val="bottom"/>
            <w:hideMark/>
          </w:tcPr>
          <w:p w14:paraId="6E05F6ED"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Капітальні видатки бюджету об'єднаної територіальної громади (без трансфертів) на 1 особу </w:t>
            </w:r>
          </w:p>
        </w:tc>
        <w:tc>
          <w:tcPr>
            <w:tcW w:w="850" w:type="dxa"/>
            <w:tcBorders>
              <w:top w:val="nil"/>
              <w:left w:val="nil"/>
              <w:bottom w:val="single" w:sz="4" w:space="0" w:color="auto"/>
              <w:right w:val="single" w:sz="4" w:space="0" w:color="auto"/>
            </w:tcBorders>
            <w:shd w:val="clear" w:color="auto" w:fill="auto"/>
            <w:noWrap/>
            <w:vAlign w:val="center"/>
            <w:hideMark/>
          </w:tcPr>
          <w:p w14:paraId="75DED15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0012D2F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518</w:t>
            </w:r>
          </w:p>
        </w:tc>
        <w:tc>
          <w:tcPr>
            <w:tcW w:w="1134" w:type="dxa"/>
            <w:tcBorders>
              <w:top w:val="nil"/>
              <w:left w:val="nil"/>
              <w:bottom w:val="single" w:sz="4" w:space="0" w:color="auto"/>
              <w:right w:val="single" w:sz="4" w:space="0" w:color="auto"/>
            </w:tcBorders>
            <w:shd w:val="clear" w:color="auto" w:fill="auto"/>
            <w:noWrap/>
            <w:vAlign w:val="center"/>
            <w:hideMark/>
          </w:tcPr>
          <w:p w14:paraId="6D3378F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596</w:t>
            </w:r>
          </w:p>
        </w:tc>
        <w:tc>
          <w:tcPr>
            <w:tcW w:w="1134" w:type="dxa"/>
            <w:tcBorders>
              <w:top w:val="nil"/>
              <w:left w:val="nil"/>
              <w:bottom w:val="single" w:sz="4" w:space="0" w:color="auto"/>
              <w:right w:val="single" w:sz="4" w:space="0" w:color="auto"/>
            </w:tcBorders>
            <w:shd w:val="clear" w:color="auto" w:fill="auto"/>
            <w:noWrap/>
            <w:vAlign w:val="center"/>
            <w:hideMark/>
          </w:tcPr>
          <w:p w14:paraId="6AB54B0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441</w:t>
            </w:r>
          </w:p>
        </w:tc>
      </w:tr>
      <w:tr w:rsidR="00D95543" w:rsidRPr="00D95543" w14:paraId="6F9B952F" w14:textId="77777777" w:rsidTr="001B79AD">
        <w:trPr>
          <w:trHeight w:val="570"/>
        </w:trPr>
        <w:tc>
          <w:tcPr>
            <w:tcW w:w="518" w:type="dxa"/>
            <w:tcBorders>
              <w:top w:val="nil"/>
              <w:left w:val="single" w:sz="4" w:space="0" w:color="auto"/>
              <w:bottom w:val="single" w:sz="4" w:space="0" w:color="auto"/>
              <w:right w:val="single" w:sz="4" w:space="0" w:color="auto"/>
            </w:tcBorders>
            <w:shd w:val="clear" w:color="auto" w:fill="auto"/>
            <w:noWrap/>
            <w:hideMark/>
          </w:tcPr>
          <w:p w14:paraId="29F1013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19</w:t>
            </w:r>
          </w:p>
        </w:tc>
        <w:tc>
          <w:tcPr>
            <w:tcW w:w="4869" w:type="dxa"/>
            <w:tcBorders>
              <w:top w:val="nil"/>
              <w:left w:val="nil"/>
              <w:bottom w:val="single" w:sz="4" w:space="0" w:color="auto"/>
              <w:right w:val="single" w:sz="4" w:space="0" w:color="auto"/>
            </w:tcBorders>
            <w:shd w:val="clear" w:color="auto" w:fill="auto"/>
            <w:vAlign w:val="bottom"/>
            <w:hideMark/>
          </w:tcPr>
          <w:p w14:paraId="1DC84505"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Питома вага видатків на утримання  апарату управління у фінансових ресурсах ОТГ </w:t>
            </w:r>
          </w:p>
        </w:tc>
        <w:tc>
          <w:tcPr>
            <w:tcW w:w="850" w:type="dxa"/>
            <w:tcBorders>
              <w:top w:val="nil"/>
              <w:left w:val="nil"/>
              <w:bottom w:val="single" w:sz="4" w:space="0" w:color="auto"/>
              <w:right w:val="single" w:sz="4" w:space="0" w:color="auto"/>
            </w:tcBorders>
            <w:shd w:val="clear" w:color="auto" w:fill="auto"/>
            <w:noWrap/>
            <w:vAlign w:val="center"/>
            <w:hideMark/>
          </w:tcPr>
          <w:p w14:paraId="270C807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5A9698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17,6</w:t>
            </w:r>
          </w:p>
        </w:tc>
        <w:tc>
          <w:tcPr>
            <w:tcW w:w="1134" w:type="dxa"/>
            <w:tcBorders>
              <w:top w:val="nil"/>
              <w:left w:val="nil"/>
              <w:bottom w:val="single" w:sz="4" w:space="0" w:color="auto"/>
              <w:right w:val="single" w:sz="4" w:space="0" w:color="auto"/>
            </w:tcBorders>
            <w:shd w:val="clear" w:color="auto" w:fill="auto"/>
            <w:noWrap/>
            <w:vAlign w:val="center"/>
            <w:hideMark/>
          </w:tcPr>
          <w:p w14:paraId="6F41B25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18,4</w:t>
            </w:r>
          </w:p>
        </w:tc>
        <w:tc>
          <w:tcPr>
            <w:tcW w:w="1134" w:type="dxa"/>
            <w:tcBorders>
              <w:top w:val="nil"/>
              <w:left w:val="nil"/>
              <w:bottom w:val="single" w:sz="4" w:space="0" w:color="auto"/>
              <w:right w:val="single" w:sz="4" w:space="0" w:color="auto"/>
            </w:tcBorders>
            <w:shd w:val="clear" w:color="auto" w:fill="auto"/>
            <w:noWrap/>
            <w:vAlign w:val="center"/>
            <w:hideMark/>
          </w:tcPr>
          <w:p w14:paraId="46636EB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19,3</w:t>
            </w:r>
          </w:p>
        </w:tc>
      </w:tr>
      <w:tr w:rsidR="00D95543" w:rsidRPr="00D95543" w14:paraId="72E88D01" w14:textId="77777777" w:rsidTr="001B79AD">
        <w:trPr>
          <w:trHeight w:val="1260"/>
        </w:trPr>
        <w:tc>
          <w:tcPr>
            <w:tcW w:w="518" w:type="dxa"/>
            <w:tcBorders>
              <w:top w:val="nil"/>
              <w:left w:val="single" w:sz="4" w:space="0" w:color="auto"/>
              <w:bottom w:val="single" w:sz="4" w:space="0" w:color="auto"/>
              <w:right w:val="single" w:sz="4" w:space="0" w:color="auto"/>
            </w:tcBorders>
            <w:shd w:val="clear" w:color="auto" w:fill="auto"/>
            <w:noWrap/>
            <w:hideMark/>
          </w:tcPr>
          <w:p w14:paraId="3EB70E1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20</w:t>
            </w:r>
          </w:p>
        </w:tc>
        <w:tc>
          <w:tcPr>
            <w:tcW w:w="4869" w:type="dxa"/>
            <w:tcBorders>
              <w:top w:val="nil"/>
              <w:left w:val="nil"/>
              <w:bottom w:val="single" w:sz="4" w:space="0" w:color="auto"/>
              <w:right w:val="single" w:sz="4" w:space="0" w:color="auto"/>
            </w:tcBorders>
            <w:shd w:val="clear" w:color="auto" w:fill="auto"/>
            <w:vAlign w:val="bottom"/>
            <w:hideMark/>
          </w:tcPr>
          <w:p w14:paraId="0FA40596"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Рівень дотаційності бюджетів (частка базової дотації в доходах загального фонду бюджету об'єднаної територіальної громади (без урахування субвенцій)) </w:t>
            </w:r>
          </w:p>
        </w:tc>
        <w:tc>
          <w:tcPr>
            <w:tcW w:w="850" w:type="dxa"/>
            <w:tcBorders>
              <w:top w:val="nil"/>
              <w:left w:val="nil"/>
              <w:bottom w:val="single" w:sz="4" w:space="0" w:color="auto"/>
              <w:right w:val="single" w:sz="4" w:space="0" w:color="auto"/>
            </w:tcBorders>
            <w:shd w:val="clear" w:color="auto" w:fill="auto"/>
            <w:noWrap/>
            <w:vAlign w:val="center"/>
            <w:hideMark/>
          </w:tcPr>
          <w:p w14:paraId="227709A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BBB4F4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14:paraId="6BDCFBF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8,2</w:t>
            </w:r>
          </w:p>
        </w:tc>
        <w:tc>
          <w:tcPr>
            <w:tcW w:w="1134" w:type="dxa"/>
            <w:tcBorders>
              <w:top w:val="nil"/>
              <w:left w:val="nil"/>
              <w:bottom w:val="single" w:sz="4" w:space="0" w:color="auto"/>
              <w:right w:val="single" w:sz="4" w:space="0" w:color="auto"/>
            </w:tcBorders>
            <w:shd w:val="clear" w:color="auto" w:fill="auto"/>
            <w:noWrap/>
            <w:vAlign w:val="center"/>
            <w:hideMark/>
          </w:tcPr>
          <w:p w14:paraId="17BAC37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11,9</w:t>
            </w:r>
          </w:p>
        </w:tc>
      </w:tr>
      <w:tr w:rsidR="00D95543" w:rsidRPr="00D95543" w14:paraId="3A5394B5" w14:textId="77777777" w:rsidTr="001B79AD">
        <w:trPr>
          <w:trHeight w:val="1260"/>
        </w:trPr>
        <w:tc>
          <w:tcPr>
            <w:tcW w:w="518" w:type="dxa"/>
            <w:tcBorders>
              <w:top w:val="nil"/>
              <w:left w:val="single" w:sz="4" w:space="0" w:color="auto"/>
              <w:bottom w:val="single" w:sz="4" w:space="0" w:color="auto"/>
              <w:right w:val="single" w:sz="4" w:space="0" w:color="auto"/>
            </w:tcBorders>
            <w:shd w:val="clear" w:color="auto" w:fill="auto"/>
            <w:noWrap/>
            <w:hideMark/>
          </w:tcPr>
          <w:p w14:paraId="5E76601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21</w:t>
            </w:r>
          </w:p>
        </w:tc>
        <w:tc>
          <w:tcPr>
            <w:tcW w:w="4869" w:type="dxa"/>
            <w:tcBorders>
              <w:top w:val="nil"/>
              <w:left w:val="nil"/>
              <w:bottom w:val="single" w:sz="4" w:space="0" w:color="auto"/>
              <w:right w:val="single" w:sz="4" w:space="0" w:color="auto"/>
            </w:tcBorders>
            <w:shd w:val="clear" w:color="auto" w:fill="auto"/>
            <w:vAlign w:val="bottom"/>
            <w:hideMark/>
          </w:tcPr>
          <w:p w14:paraId="7E512E97"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видатків бюджету розвитку в загальному обсязі видатків об'єднаної територіальної громади (без урахування власних надходжень бюджетних установ) </w:t>
            </w:r>
          </w:p>
        </w:tc>
        <w:tc>
          <w:tcPr>
            <w:tcW w:w="850" w:type="dxa"/>
            <w:tcBorders>
              <w:top w:val="nil"/>
              <w:left w:val="nil"/>
              <w:bottom w:val="single" w:sz="4" w:space="0" w:color="auto"/>
              <w:right w:val="single" w:sz="4" w:space="0" w:color="auto"/>
            </w:tcBorders>
            <w:shd w:val="clear" w:color="auto" w:fill="auto"/>
            <w:noWrap/>
            <w:vAlign w:val="center"/>
            <w:hideMark/>
          </w:tcPr>
          <w:p w14:paraId="0B7547B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D4C66C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14:paraId="670FEEC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16,1</w:t>
            </w:r>
          </w:p>
        </w:tc>
        <w:tc>
          <w:tcPr>
            <w:tcW w:w="1134" w:type="dxa"/>
            <w:tcBorders>
              <w:top w:val="nil"/>
              <w:left w:val="nil"/>
              <w:bottom w:val="single" w:sz="4" w:space="0" w:color="auto"/>
              <w:right w:val="single" w:sz="4" w:space="0" w:color="auto"/>
            </w:tcBorders>
            <w:shd w:val="clear" w:color="auto" w:fill="auto"/>
            <w:noWrap/>
            <w:vAlign w:val="center"/>
            <w:hideMark/>
          </w:tcPr>
          <w:p w14:paraId="6949411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4,9</w:t>
            </w:r>
          </w:p>
        </w:tc>
      </w:tr>
      <w:tr w:rsidR="00D95543" w:rsidRPr="00D95543" w14:paraId="7ADCE97D"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337CACC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22</w:t>
            </w:r>
          </w:p>
        </w:tc>
        <w:tc>
          <w:tcPr>
            <w:tcW w:w="4869" w:type="dxa"/>
            <w:tcBorders>
              <w:top w:val="nil"/>
              <w:left w:val="nil"/>
              <w:bottom w:val="single" w:sz="4" w:space="0" w:color="auto"/>
              <w:right w:val="single" w:sz="4" w:space="0" w:color="auto"/>
            </w:tcBorders>
            <w:shd w:val="clear" w:color="auto" w:fill="auto"/>
            <w:vAlign w:val="bottom"/>
            <w:hideMark/>
          </w:tcPr>
          <w:p w14:paraId="50FE5EDC"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Обсяг надходжень до бюджету об'єднаної територіальної громади від сплати податку на доходи фізичних осіб на 1 особу</w:t>
            </w:r>
          </w:p>
        </w:tc>
        <w:tc>
          <w:tcPr>
            <w:tcW w:w="850" w:type="dxa"/>
            <w:tcBorders>
              <w:top w:val="nil"/>
              <w:left w:val="nil"/>
              <w:bottom w:val="single" w:sz="4" w:space="0" w:color="auto"/>
              <w:right w:val="single" w:sz="4" w:space="0" w:color="auto"/>
            </w:tcBorders>
            <w:shd w:val="clear" w:color="auto" w:fill="auto"/>
            <w:noWrap/>
            <w:vAlign w:val="center"/>
            <w:hideMark/>
          </w:tcPr>
          <w:p w14:paraId="4989F9B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4D3D822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2035,91</w:t>
            </w:r>
          </w:p>
        </w:tc>
        <w:tc>
          <w:tcPr>
            <w:tcW w:w="1134" w:type="dxa"/>
            <w:tcBorders>
              <w:top w:val="nil"/>
              <w:left w:val="nil"/>
              <w:bottom w:val="single" w:sz="4" w:space="0" w:color="auto"/>
              <w:right w:val="single" w:sz="4" w:space="0" w:color="auto"/>
            </w:tcBorders>
            <w:shd w:val="clear" w:color="auto" w:fill="auto"/>
            <w:noWrap/>
            <w:vAlign w:val="center"/>
            <w:hideMark/>
          </w:tcPr>
          <w:p w14:paraId="4BB6CD2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2144,72</w:t>
            </w:r>
          </w:p>
        </w:tc>
        <w:tc>
          <w:tcPr>
            <w:tcW w:w="1134" w:type="dxa"/>
            <w:tcBorders>
              <w:top w:val="nil"/>
              <w:left w:val="nil"/>
              <w:bottom w:val="single" w:sz="4" w:space="0" w:color="auto"/>
              <w:right w:val="single" w:sz="4" w:space="0" w:color="auto"/>
            </w:tcBorders>
            <w:shd w:val="clear" w:color="auto" w:fill="auto"/>
            <w:noWrap/>
            <w:vAlign w:val="center"/>
            <w:hideMark/>
          </w:tcPr>
          <w:p w14:paraId="3EE88FA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2321,54</w:t>
            </w:r>
          </w:p>
        </w:tc>
      </w:tr>
      <w:tr w:rsidR="00D95543" w:rsidRPr="00D95543" w14:paraId="2469ADC9"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07F6541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23</w:t>
            </w:r>
          </w:p>
        </w:tc>
        <w:tc>
          <w:tcPr>
            <w:tcW w:w="4869" w:type="dxa"/>
            <w:tcBorders>
              <w:top w:val="nil"/>
              <w:left w:val="nil"/>
              <w:bottom w:val="single" w:sz="4" w:space="0" w:color="auto"/>
              <w:right w:val="single" w:sz="4" w:space="0" w:color="auto"/>
            </w:tcBorders>
            <w:shd w:val="clear" w:color="auto" w:fill="auto"/>
            <w:vAlign w:val="bottom"/>
            <w:hideMark/>
          </w:tcPr>
          <w:p w14:paraId="10052E4F"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Обсяг надходжень до бюджету об'єднаної територіальної громади від плати за землю на 1 особу</w:t>
            </w:r>
          </w:p>
        </w:tc>
        <w:tc>
          <w:tcPr>
            <w:tcW w:w="850" w:type="dxa"/>
            <w:tcBorders>
              <w:top w:val="nil"/>
              <w:left w:val="nil"/>
              <w:bottom w:val="single" w:sz="4" w:space="0" w:color="auto"/>
              <w:right w:val="single" w:sz="4" w:space="0" w:color="auto"/>
            </w:tcBorders>
            <w:shd w:val="clear" w:color="auto" w:fill="auto"/>
            <w:noWrap/>
            <w:vAlign w:val="center"/>
            <w:hideMark/>
          </w:tcPr>
          <w:p w14:paraId="31CE3D6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501674C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899,66</w:t>
            </w:r>
          </w:p>
        </w:tc>
        <w:tc>
          <w:tcPr>
            <w:tcW w:w="1134" w:type="dxa"/>
            <w:tcBorders>
              <w:top w:val="nil"/>
              <w:left w:val="nil"/>
              <w:bottom w:val="single" w:sz="4" w:space="0" w:color="auto"/>
              <w:right w:val="single" w:sz="4" w:space="0" w:color="auto"/>
            </w:tcBorders>
            <w:shd w:val="clear" w:color="auto" w:fill="auto"/>
            <w:noWrap/>
            <w:vAlign w:val="center"/>
            <w:hideMark/>
          </w:tcPr>
          <w:p w14:paraId="088BDB4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769,22</w:t>
            </w:r>
          </w:p>
        </w:tc>
        <w:tc>
          <w:tcPr>
            <w:tcW w:w="1134" w:type="dxa"/>
            <w:tcBorders>
              <w:top w:val="nil"/>
              <w:left w:val="nil"/>
              <w:bottom w:val="single" w:sz="4" w:space="0" w:color="auto"/>
              <w:right w:val="single" w:sz="4" w:space="0" w:color="auto"/>
            </w:tcBorders>
            <w:shd w:val="clear" w:color="auto" w:fill="auto"/>
            <w:noWrap/>
            <w:vAlign w:val="center"/>
            <w:hideMark/>
          </w:tcPr>
          <w:p w14:paraId="78670CF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1011,71</w:t>
            </w:r>
          </w:p>
        </w:tc>
      </w:tr>
      <w:tr w:rsidR="00D95543" w:rsidRPr="00D95543" w14:paraId="3478206D"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053CBF4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24</w:t>
            </w:r>
          </w:p>
        </w:tc>
        <w:tc>
          <w:tcPr>
            <w:tcW w:w="4869" w:type="dxa"/>
            <w:tcBorders>
              <w:top w:val="nil"/>
              <w:left w:val="nil"/>
              <w:bottom w:val="single" w:sz="4" w:space="0" w:color="auto"/>
              <w:right w:val="single" w:sz="4" w:space="0" w:color="auto"/>
            </w:tcBorders>
            <w:shd w:val="clear" w:color="auto" w:fill="auto"/>
            <w:vAlign w:val="bottom"/>
            <w:hideMark/>
          </w:tcPr>
          <w:p w14:paraId="0682D6AC"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Обсяг надходжень до бюджету об'єднаної територіальної громади від сплати єдиного податку на 1 особу </w:t>
            </w:r>
          </w:p>
        </w:tc>
        <w:tc>
          <w:tcPr>
            <w:tcW w:w="850" w:type="dxa"/>
            <w:tcBorders>
              <w:top w:val="nil"/>
              <w:left w:val="nil"/>
              <w:bottom w:val="single" w:sz="4" w:space="0" w:color="auto"/>
              <w:right w:val="single" w:sz="4" w:space="0" w:color="auto"/>
            </w:tcBorders>
            <w:shd w:val="clear" w:color="auto" w:fill="auto"/>
            <w:noWrap/>
            <w:vAlign w:val="center"/>
            <w:hideMark/>
          </w:tcPr>
          <w:p w14:paraId="647229B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0AB7829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991,26</w:t>
            </w:r>
          </w:p>
        </w:tc>
        <w:tc>
          <w:tcPr>
            <w:tcW w:w="1134" w:type="dxa"/>
            <w:tcBorders>
              <w:top w:val="nil"/>
              <w:left w:val="nil"/>
              <w:bottom w:val="single" w:sz="4" w:space="0" w:color="auto"/>
              <w:right w:val="single" w:sz="4" w:space="0" w:color="auto"/>
            </w:tcBorders>
            <w:shd w:val="clear" w:color="auto" w:fill="auto"/>
            <w:noWrap/>
            <w:vAlign w:val="center"/>
            <w:hideMark/>
          </w:tcPr>
          <w:p w14:paraId="3D1A83C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933,62</w:t>
            </w:r>
          </w:p>
        </w:tc>
        <w:tc>
          <w:tcPr>
            <w:tcW w:w="1134" w:type="dxa"/>
            <w:tcBorders>
              <w:top w:val="nil"/>
              <w:left w:val="nil"/>
              <w:bottom w:val="single" w:sz="4" w:space="0" w:color="auto"/>
              <w:right w:val="single" w:sz="4" w:space="0" w:color="auto"/>
            </w:tcBorders>
            <w:shd w:val="clear" w:color="auto" w:fill="auto"/>
            <w:noWrap/>
            <w:vAlign w:val="center"/>
            <w:hideMark/>
          </w:tcPr>
          <w:p w14:paraId="3D3EFCE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940,93</w:t>
            </w:r>
          </w:p>
        </w:tc>
      </w:tr>
      <w:tr w:rsidR="00D95543" w:rsidRPr="00D95543" w14:paraId="6552414A"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7F80C38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w:t>
            </w:r>
          </w:p>
        </w:tc>
        <w:tc>
          <w:tcPr>
            <w:tcW w:w="4869" w:type="dxa"/>
            <w:tcBorders>
              <w:top w:val="nil"/>
              <w:left w:val="nil"/>
              <w:bottom w:val="single" w:sz="4" w:space="0" w:color="auto"/>
              <w:right w:val="single" w:sz="4" w:space="0" w:color="auto"/>
            </w:tcBorders>
            <w:shd w:val="clear" w:color="auto" w:fill="auto"/>
            <w:vAlign w:val="bottom"/>
            <w:hideMark/>
          </w:tcPr>
          <w:p w14:paraId="09D9C1ED"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Обсяг надходжень до бюджету об'єднаної територіальної громади від сплати акцизного податку на 1 особу </w:t>
            </w:r>
          </w:p>
        </w:tc>
        <w:tc>
          <w:tcPr>
            <w:tcW w:w="850" w:type="dxa"/>
            <w:tcBorders>
              <w:top w:val="nil"/>
              <w:left w:val="nil"/>
              <w:bottom w:val="single" w:sz="4" w:space="0" w:color="auto"/>
              <w:right w:val="single" w:sz="4" w:space="0" w:color="auto"/>
            </w:tcBorders>
            <w:shd w:val="clear" w:color="auto" w:fill="auto"/>
            <w:noWrap/>
            <w:vAlign w:val="center"/>
            <w:hideMark/>
          </w:tcPr>
          <w:p w14:paraId="01F1574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22ADD86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232,47</w:t>
            </w:r>
          </w:p>
        </w:tc>
        <w:tc>
          <w:tcPr>
            <w:tcW w:w="1134" w:type="dxa"/>
            <w:tcBorders>
              <w:top w:val="nil"/>
              <w:left w:val="nil"/>
              <w:bottom w:val="single" w:sz="4" w:space="0" w:color="auto"/>
              <w:right w:val="single" w:sz="4" w:space="0" w:color="auto"/>
            </w:tcBorders>
            <w:shd w:val="clear" w:color="auto" w:fill="auto"/>
            <w:noWrap/>
            <w:vAlign w:val="center"/>
            <w:hideMark/>
          </w:tcPr>
          <w:p w14:paraId="02545F5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281,36</w:t>
            </w:r>
          </w:p>
        </w:tc>
        <w:tc>
          <w:tcPr>
            <w:tcW w:w="1134" w:type="dxa"/>
            <w:tcBorders>
              <w:top w:val="nil"/>
              <w:left w:val="nil"/>
              <w:bottom w:val="single" w:sz="4" w:space="0" w:color="auto"/>
              <w:right w:val="single" w:sz="4" w:space="0" w:color="auto"/>
            </w:tcBorders>
            <w:shd w:val="clear" w:color="auto" w:fill="auto"/>
            <w:noWrap/>
            <w:vAlign w:val="center"/>
            <w:hideMark/>
          </w:tcPr>
          <w:p w14:paraId="79DB18C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287,72</w:t>
            </w:r>
          </w:p>
        </w:tc>
      </w:tr>
      <w:tr w:rsidR="00D95543" w:rsidRPr="00D95543" w14:paraId="33A3CC4F"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1F9FB13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26</w:t>
            </w:r>
          </w:p>
        </w:tc>
        <w:tc>
          <w:tcPr>
            <w:tcW w:w="4869" w:type="dxa"/>
            <w:tcBorders>
              <w:top w:val="nil"/>
              <w:left w:val="nil"/>
              <w:bottom w:val="single" w:sz="4" w:space="0" w:color="auto"/>
              <w:right w:val="single" w:sz="4" w:space="0" w:color="auto"/>
            </w:tcBorders>
            <w:shd w:val="clear" w:color="auto" w:fill="auto"/>
            <w:vAlign w:val="bottom"/>
            <w:hideMark/>
          </w:tcPr>
          <w:p w14:paraId="4C5F4694"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Обсяг надходжень до бюджету об'єднаної територіальної громади від сплати податку на нерухоме майно на 1 особу </w:t>
            </w:r>
          </w:p>
        </w:tc>
        <w:tc>
          <w:tcPr>
            <w:tcW w:w="850" w:type="dxa"/>
            <w:tcBorders>
              <w:top w:val="nil"/>
              <w:left w:val="nil"/>
              <w:bottom w:val="single" w:sz="4" w:space="0" w:color="auto"/>
              <w:right w:val="single" w:sz="4" w:space="0" w:color="auto"/>
            </w:tcBorders>
            <w:shd w:val="clear" w:color="auto" w:fill="auto"/>
            <w:noWrap/>
            <w:vAlign w:val="center"/>
            <w:hideMark/>
          </w:tcPr>
          <w:p w14:paraId="7E23784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14:paraId="31CB085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147,24</w:t>
            </w:r>
          </w:p>
        </w:tc>
        <w:tc>
          <w:tcPr>
            <w:tcW w:w="1134" w:type="dxa"/>
            <w:tcBorders>
              <w:top w:val="nil"/>
              <w:left w:val="nil"/>
              <w:bottom w:val="single" w:sz="4" w:space="0" w:color="auto"/>
              <w:right w:val="single" w:sz="4" w:space="0" w:color="auto"/>
            </w:tcBorders>
            <w:shd w:val="clear" w:color="auto" w:fill="auto"/>
            <w:noWrap/>
            <w:vAlign w:val="center"/>
            <w:hideMark/>
          </w:tcPr>
          <w:p w14:paraId="550B36C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114,78</w:t>
            </w:r>
          </w:p>
        </w:tc>
        <w:tc>
          <w:tcPr>
            <w:tcW w:w="1134" w:type="dxa"/>
            <w:tcBorders>
              <w:top w:val="nil"/>
              <w:left w:val="nil"/>
              <w:bottom w:val="single" w:sz="4" w:space="0" w:color="auto"/>
              <w:right w:val="single" w:sz="4" w:space="0" w:color="auto"/>
            </w:tcBorders>
            <w:shd w:val="clear" w:color="auto" w:fill="auto"/>
            <w:noWrap/>
            <w:vAlign w:val="center"/>
            <w:hideMark/>
          </w:tcPr>
          <w:p w14:paraId="2A41A6A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139,72</w:t>
            </w:r>
          </w:p>
        </w:tc>
      </w:tr>
      <w:tr w:rsidR="00D95543" w:rsidRPr="00D95543" w14:paraId="03A1AC21" w14:textId="77777777" w:rsidTr="001B79AD">
        <w:trPr>
          <w:trHeight w:val="1575"/>
        </w:trPr>
        <w:tc>
          <w:tcPr>
            <w:tcW w:w="518" w:type="dxa"/>
            <w:tcBorders>
              <w:top w:val="nil"/>
              <w:left w:val="single" w:sz="4" w:space="0" w:color="auto"/>
              <w:bottom w:val="single" w:sz="4" w:space="0" w:color="auto"/>
              <w:right w:val="single" w:sz="4" w:space="0" w:color="auto"/>
            </w:tcBorders>
            <w:shd w:val="clear" w:color="auto" w:fill="auto"/>
            <w:noWrap/>
            <w:hideMark/>
          </w:tcPr>
          <w:p w14:paraId="2DE1B28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27</w:t>
            </w:r>
          </w:p>
        </w:tc>
        <w:tc>
          <w:tcPr>
            <w:tcW w:w="4869" w:type="dxa"/>
            <w:tcBorders>
              <w:top w:val="nil"/>
              <w:left w:val="nil"/>
              <w:bottom w:val="single" w:sz="4" w:space="0" w:color="auto"/>
              <w:right w:val="single" w:sz="4" w:space="0" w:color="auto"/>
            </w:tcBorders>
            <w:shd w:val="clear" w:color="auto" w:fill="auto"/>
            <w:vAlign w:val="bottom"/>
            <w:hideMark/>
          </w:tcPr>
          <w:p w14:paraId="468B28AE"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 </w:t>
            </w:r>
          </w:p>
        </w:tc>
        <w:tc>
          <w:tcPr>
            <w:tcW w:w="850" w:type="dxa"/>
            <w:tcBorders>
              <w:top w:val="nil"/>
              <w:left w:val="nil"/>
              <w:bottom w:val="single" w:sz="4" w:space="0" w:color="auto"/>
              <w:right w:val="single" w:sz="4" w:space="0" w:color="auto"/>
            </w:tcBorders>
            <w:shd w:val="clear" w:color="auto" w:fill="auto"/>
            <w:noWrap/>
            <w:vAlign w:val="center"/>
            <w:hideMark/>
          </w:tcPr>
          <w:p w14:paraId="63A47F2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8AF53F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14:paraId="3933E45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5,4</w:t>
            </w:r>
          </w:p>
        </w:tc>
        <w:tc>
          <w:tcPr>
            <w:tcW w:w="1134" w:type="dxa"/>
            <w:tcBorders>
              <w:top w:val="nil"/>
              <w:left w:val="nil"/>
              <w:bottom w:val="single" w:sz="4" w:space="0" w:color="auto"/>
              <w:right w:val="single" w:sz="4" w:space="0" w:color="auto"/>
            </w:tcBorders>
            <w:shd w:val="clear" w:color="auto" w:fill="auto"/>
            <w:noWrap/>
            <w:vAlign w:val="center"/>
            <w:hideMark/>
          </w:tcPr>
          <w:p w14:paraId="16CAF83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5,2</w:t>
            </w:r>
          </w:p>
        </w:tc>
      </w:tr>
      <w:tr w:rsidR="00D95543" w:rsidRPr="00D95543" w14:paraId="3A103AB7" w14:textId="77777777" w:rsidTr="001B79AD">
        <w:trPr>
          <w:trHeight w:val="1230"/>
        </w:trPr>
        <w:tc>
          <w:tcPr>
            <w:tcW w:w="518" w:type="dxa"/>
            <w:tcBorders>
              <w:top w:val="nil"/>
              <w:left w:val="single" w:sz="4" w:space="0" w:color="auto"/>
              <w:bottom w:val="single" w:sz="4" w:space="0" w:color="auto"/>
              <w:right w:val="single" w:sz="4" w:space="0" w:color="auto"/>
            </w:tcBorders>
            <w:shd w:val="clear" w:color="auto" w:fill="auto"/>
            <w:noWrap/>
            <w:hideMark/>
          </w:tcPr>
          <w:p w14:paraId="6C55266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28</w:t>
            </w:r>
          </w:p>
        </w:tc>
        <w:tc>
          <w:tcPr>
            <w:tcW w:w="4869" w:type="dxa"/>
            <w:tcBorders>
              <w:top w:val="nil"/>
              <w:left w:val="nil"/>
              <w:bottom w:val="single" w:sz="4" w:space="0" w:color="auto"/>
              <w:right w:val="single" w:sz="4" w:space="0" w:color="auto"/>
            </w:tcBorders>
            <w:shd w:val="clear" w:color="auto" w:fill="auto"/>
            <w:vAlign w:val="bottom"/>
            <w:hideMark/>
          </w:tcPr>
          <w:p w14:paraId="19AF5B5F"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домогосподарств, що мають доступ до фіксованої широкосмугової мережі Інтернет, у загальній кількості домогосподарств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7750FB1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8BD884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1A23085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0453D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r>
      <w:tr w:rsidR="00D95543" w:rsidRPr="00D95543" w14:paraId="2AB672F3"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1BA9446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lastRenderedPageBreak/>
              <w:t>29</w:t>
            </w:r>
          </w:p>
        </w:tc>
        <w:tc>
          <w:tcPr>
            <w:tcW w:w="4869" w:type="dxa"/>
            <w:tcBorders>
              <w:top w:val="nil"/>
              <w:left w:val="nil"/>
              <w:bottom w:val="single" w:sz="4" w:space="0" w:color="auto"/>
              <w:right w:val="single" w:sz="4" w:space="0" w:color="auto"/>
            </w:tcBorders>
            <w:shd w:val="clear" w:color="auto" w:fill="auto"/>
            <w:vAlign w:val="bottom"/>
            <w:hideMark/>
          </w:tcPr>
          <w:p w14:paraId="47B175DD"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лікарів загальної практики - сімейних лікарів на 1000 осіб наявного населення на кінець року </w:t>
            </w:r>
          </w:p>
        </w:tc>
        <w:tc>
          <w:tcPr>
            <w:tcW w:w="850" w:type="dxa"/>
            <w:tcBorders>
              <w:top w:val="nil"/>
              <w:left w:val="nil"/>
              <w:bottom w:val="single" w:sz="4" w:space="0" w:color="auto"/>
              <w:right w:val="single" w:sz="4" w:space="0" w:color="auto"/>
            </w:tcBorders>
            <w:shd w:val="clear" w:color="auto" w:fill="auto"/>
            <w:noWrap/>
            <w:vAlign w:val="center"/>
            <w:hideMark/>
          </w:tcPr>
          <w:p w14:paraId="7E03685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63C6AF4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0,55</w:t>
            </w:r>
          </w:p>
        </w:tc>
        <w:tc>
          <w:tcPr>
            <w:tcW w:w="1134" w:type="dxa"/>
            <w:tcBorders>
              <w:top w:val="nil"/>
              <w:left w:val="nil"/>
              <w:bottom w:val="single" w:sz="4" w:space="0" w:color="auto"/>
              <w:right w:val="single" w:sz="4" w:space="0" w:color="auto"/>
            </w:tcBorders>
            <w:shd w:val="clear" w:color="auto" w:fill="auto"/>
            <w:noWrap/>
            <w:vAlign w:val="center"/>
            <w:hideMark/>
          </w:tcPr>
          <w:p w14:paraId="583E9FA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0,61</w:t>
            </w:r>
          </w:p>
        </w:tc>
        <w:tc>
          <w:tcPr>
            <w:tcW w:w="1134" w:type="dxa"/>
            <w:tcBorders>
              <w:top w:val="nil"/>
              <w:left w:val="nil"/>
              <w:bottom w:val="single" w:sz="4" w:space="0" w:color="auto"/>
              <w:right w:val="single" w:sz="4" w:space="0" w:color="auto"/>
            </w:tcBorders>
            <w:shd w:val="clear" w:color="auto" w:fill="auto"/>
            <w:noWrap/>
            <w:vAlign w:val="center"/>
            <w:hideMark/>
          </w:tcPr>
          <w:p w14:paraId="757F2B8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0,61</w:t>
            </w:r>
          </w:p>
        </w:tc>
      </w:tr>
      <w:tr w:rsidR="00D95543" w:rsidRPr="00D95543" w14:paraId="3993E703"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3464AD1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30</w:t>
            </w:r>
          </w:p>
        </w:tc>
        <w:tc>
          <w:tcPr>
            <w:tcW w:w="4869" w:type="dxa"/>
            <w:tcBorders>
              <w:top w:val="nil"/>
              <w:left w:val="nil"/>
              <w:bottom w:val="single" w:sz="4" w:space="0" w:color="auto"/>
              <w:right w:val="single" w:sz="4" w:space="0" w:color="auto"/>
            </w:tcBorders>
            <w:shd w:val="clear" w:color="auto" w:fill="auto"/>
            <w:vAlign w:val="bottom"/>
            <w:hideMark/>
          </w:tcPr>
          <w:p w14:paraId="15504862"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Середня наповнюваність групи дошкільного навчального закладу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43F59DF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40B9AF5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25,1</w:t>
            </w:r>
          </w:p>
        </w:tc>
        <w:tc>
          <w:tcPr>
            <w:tcW w:w="1134" w:type="dxa"/>
            <w:tcBorders>
              <w:top w:val="nil"/>
              <w:left w:val="nil"/>
              <w:bottom w:val="single" w:sz="4" w:space="0" w:color="auto"/>
              <w:right w:val="single" w:sz="4" w:space="0" w:color="auto"/>
            </w:tcBorders>
            <w:shd w:val="clear" w:color="auto" w:fill="auto"/>
            <w:noWrap/>
            <w:vAlign w:val="center"/>
            <w:hideMark/>
          </w:tcPr>
          <w:p w14:paraId="2E88C00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22,7</w:t>
            </w:r>
          </w:p>
        </w:tc>
        <w:tc>
          <w:tcPr>
            <w:tcW w:w="1134" w:type="dxa"/>
            <w:tcBorders>
              <w:top w:val="nil"/>
              <w:left w:val="nil"/>
              <w:bottom w:val="single" w:sz="4" w:space="0" w:color="auto"/>
              <w:right w:val="single" w:sz="4" w:space="0" w:color="auto"/>
            </w:tcBorders>
            <w:shd w:val="clear" w:color="auto" w:fill="auto"/>
            <w:noWrap/>
            <w:vAlign w:val="center"/>
            <w:hideMark/>
          </w:tcPr>
          <w:p w14:paraId="4F3B861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23</w:t>
            </w:r>
          </w:p>
        </w:tc>
      </w:tr>
      <w:tr w:rsidR="00D95543" w:rsidRPr="00D95543" w14:paraId="4F3D0C90"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7A1242F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31</w:t>
            </w:r>
          </w:p>
        </w:tc>
        <w:tc>
          <w:tcPr>
            <w:tcW w:w="4869" w:type="dxa"/>
            <w:tcBorders>
              <w:top w:val="nil"/>
              <w:left w:val="nil"/>
              <w:bottom w:val="single" w:sz="4" w:space="0" w:color="auto"/>
              <w:right w:val="single" w:sz="4" w:space="0" w:color="auto"/>
            </w:tcBorders>
            <w:shd w:val="clear" w:color="auto" w:fill="auto"/>
            <w:vAlign w:val="bottom"/>
            <w:hideMark/>
          </w:tcPr>
          <w:p w14:paraId="299F0420"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Частка дітей дошкільного віку охоплена дошкільними навчальними закладами, у загальній кількості дітей дошкільного віку</w:t>
            </w:r>
          </w:p>
        </w:tc>
        <w:tc>
          <w:tcPr>
            <w:tcW w:w="850" w:type="dxa"/>
            <w:tcBorders>
              <w:top w:val="nil"/>
              <w:left w:val="nil"/>
              <w:bottom w:val="single" w:sz="4" w:space="0" w:color="auto"/>
              <w:right w:val="single" w:sz="4" w:space="0" w:color="auto"/>
            </w:tcBorders>
            <w:shd w:val="clear" w:color="auto" w:fill="auto"/>
            <w:noWrap/>
            <w:vAlign w:val="center"/>
            <w:hideMark/>
          </w:tcPr>
          <w:p w14:paraId="546DFAB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A3930E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14:paraId="1F16CF2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14:paraId="49153FC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75</w:t>
            </w:r>
          </w:p>
        </w:tc>
      </w:tr>
      <w:tr w:rsidR="00D95543" w:rsidRPr="00D95543" w14:paraId="683501D6"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7417C48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32</w:t>
            </w:r>
          </w:p>
        </w:tc>
        <w:tc>
          <w:tcPr>
            <w:tcW w:w="4869" w:type="dxa"/>
            <w:tcBorders>
              <w:top w:val="nil"/>
              <w:left w:val="nil"/>
              <w:bottom w:val="single" w:sz="4" w:space="0" w:color="auto"/>
              <w:right w:val="single" w:sz="4" w:space="0" w:color="auto"/>
            </w:tcBorders>
            <w:shd w:val="clear" w:color="auto" w:fill="auto"/>
            <w:vAlign w:val="bottom"/>
            <w:hideMark/>
          </w:tcPr>
          <w:p w14:paraId="4EDB758A"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Середня наповнюваність класів загальноосвітньої школи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54390AC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2B5F070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18,8</w:t>
            </w:r>
          </w:p>
        </w:tc>
        <w:tc>
          <w:tcPr>
            <w:tcW w:w="1134" w:type="dxa"/>
            <w:tcBorders>
              <w:top w:val="nil"/>
              <w:left w:val="nil"/>
              <w:bottom w:val="single" w:sz="4" w:space="0" w:color="auto"/>
              <w:right w:val="single" w:sz="4" w:space="0" w:color="auto"/>
            </w:tcBorders>
            <w:shd w:val="clear" w:color="auto" w:fill="auto"/>
            <w:noWrap/>
            <w:vAlign w:val="center"/>
            <w:hideMark/>
          </w:tcPr>
          <w:p w14:paraId="779D5AC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AAF755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w:t>
            </w:r>
          </w:p>
        </w:tc>
      </w:tr>
      <w:tr w:rsidR="00D95543" w:rsidRPr="00D95543" w14:paraId="7EBBA9F3" w14:textId="77777777" w:rsidTr="001B79AD">
        <w:trPr>
          <w:trHeight w:val="900"/>
        </w:trPr>
        <w:tc>
          <w:tcPr>
            <w:tcW w:w="518" w:type="dxa"/>
            <w:tcBorders>
              <w:top w:val="nil"/>
              <w:left w:val="single" w:sz="4" w:space="0" w:color="auto"/>
              <w:bottom w:val="single" w:sz="4" w:space="0" w:color="auto"/>
              <w:right w:val="single" w:sz="4" w:space="0" w:color="auto"/>
            </w:tcBorders>
            <w:shd w:val="clear" w:color="auto" w:fill="auto"/>
            <w:noWrap/>
            <w:hideMark/>
          </w:tcPr>
          <w:p w14:paraId="5494654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33</w:t>
            </w:r>
          </w:p>
        </w:tc>
        <w:tc>
          <w:tcPr>
            <w:tcW w:w="4869" w:type="dxa"/>
            <w:tcBorders>
              <w:top w:val="nil"/>
              <w:left w:val="nil"/>
              <w:bottom w:val="single" w:sz="4" w:space="0" w:color="auto"/>
              <w:right w:val="single" w:sz="4" w:space="0" w:color="auto"/>
            </w:tcBorders>
            <w:shd w:val="clear" w:color="auto" w:fill="auto"/>
            <w:vAlign w:val="bottom"/>
            <w:hideMark/>
          </w:tcPr>
          <w:p w14:paraId="5BFE3C44"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дітей, для яких організовано підвезення до місця навчання і додому, у загальній кількості учнів, які того потребують </w:t>
            </w:r>
          </w:p>
        </w:tc>
        <w:tc>
          <w:tcPr>
            <w:tcW w:w="850" w:type="dxa"/>
            <w:tcBorders>
              <w:top w:val="nil"/>
              <w:left w:val="nil"/>
              <w:bottom w:val="single" w:sz="4" w:space="0" w:color="auto"/>
              <w:right w:val="single" w:sz="4" w:space="0" w:color="auto"/>
            </w:tcBorders>
            <w:shd w:val="clear" w:color="auto" w:fill="auto"/>
            <w:noWrap/>
            <w:vAlign w:val="center"/>
            <w:hideMark/>
          </w:tcPr>
          <w:p w14:paraId="435AF6F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3C20C2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noWrap/>
            <w:vAlign w:val="center"/>
            <w:hideMark/>
          </w:tcPr>
          <w:p w14:paraId="1659B9A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77</w:t>
            </w:r>
          </w:p>
        </w:tc>
        <w:tc>
          <w:tcPr>
            <w:tcW w:w="1134" w:type="dxa"/>
            <w:tcBorders>
              <w:top w:val="nil"/>
              <w:left w:val="nil"/>
              <w:bottom w:val="single" w:sz="4" w:space="0" w:color="auto"/>
              <w:right w:val="single" w:sz="4" w:space="0" w:color="auto"/>
            </w:tcBorders>
            <w:shd w:val="clear" w:color="auto" w:fill="auto"/>
            <w:noWrap/>
            <w:vAlign w:val="center"/>
            <w:hideMark/>
          </w:tcPr>
          <w:p w14:paraId="0B34AC1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59</w:t>
            </w:r>
          </w:p>
        </w:tc>
      </w:tr>
      <w:tr w:rsidR="00D95543" w:rsidRPr="00D95543" w14:paraId="31DC82B1"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0073D22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34</w:t>
            </w:r>
          </w:p>
        </w:tc>
        <w:tc>
          <w:tcPr>
            <w:tcW w:w="4869" w:type="dxa"/>
            <w:tcBorders>
              <w:top w:val="nil"/>
              <w:left w:val="nil"/>
              <w:bottom w:val="single" w:sz="4" w:space="0" w:color="auto"/>
              <w:right w:val="single" w:sz="4" w:space="0" w:color="auto"/>
            </w:tcBorders>
            <w:shd w:val="clear" w:color="auto" w:fill="auto"/>
            <w:vAlign w:val="bottom"/>
            <w:hideMark/>
          </w:tcPr>
          <w:p w14:paraId="7652EEC6"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Частка дітей, охоплених позашкільною освітою, у загальній кількості дітей шкільного віку</w:t>
            </w:r>
          </w:p>
        </w:tc>
        <w:tc>
          <w:tcPr>
            <w:tcW w:w="850" w:type="dxa"/>
            <w:tcBorders>
              <w:top w:val="nil"/>
              <w:left w:val="nil"/>
              <w:bottom w:val="single" w:sz="4" w:space="0" w:color="auto"/>
              <w:right w:val="single" w:sz="4" w:space="0" w:color="auto"/>
            </w:tcBorders>
            <w:shd w:val="clear" w:color="auto" w:fill="auto"/>
            <w:noWrap/>
            <w:vAlign w:val="center"/>
            <w:hideMark/>
          </w:tcPr>
          <w:p w14:paraId="669F076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DEB1DB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50,4</w:t>
            </w:r>
          </w:p>
        </w:tc>
        <w:tc>
          <w:tcPr>
            <w:tcW w:w="1134" w:type="dxa"/>
            <w:tcBorders>
              <w:top w:val="nil"/>
              <w:left w:val="nil"/>
              <w:bottom w:val="single" w:sz="4" w:space="0" w:color="auto"/>
              <w:right w:val="single" w:sz="4" w:space="0" w:color="auto"/>
            </w:tcBorders>
            <w:shd w:val="clear" w:color="auto" w:fill="auto"/>
            <w:noWrap/>
            <w:vAlign w:val="center"/>
            <w:hideMark/>
          </w:tcPr>
          <w:p w14:paraId="3FE074B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70,6</w:t>
            </w:r>
          </w:p>
        </w:tc>
        <w:tc>
          <w:tcPr>
            <w:tcW w:w="1134" w:type="dxa"/>
            <w:tcBorders>
              <w:top w:val="nil"/>
              <w:left w:val="nil"/>
              <w:bottom w:val="single" w:sz="4" w:space="0" w:color="auto"/>
              <w:right w:val="single" w:sz="4" w:space="0" w:color="auto"/>
            </w:tcBorders>
            <w:shd w:val="clear" w:color="auto" w:fill="auto"/>
            <w:noWrap/>
            <w:vAlign w:val="center"/>
            <w:hideMark/>
          </w:tcPr>
          <w:p w14:paraId="20E95131" w14:textId="77777777" w:rsidR="00D95543" w:rsidRPr="00D95543" w:rsidRDefault="00D95543" w:rsidP="00D95543">
            <w:pPr>
              <w:spacing w:after="0" w:line="240" w:lineRule="auto"/>
              <w:ind w:right="328"/>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76,5</w:t>
            </w:r>
          </w:p>
        </w:tc>
      </w:tr>
      <w:tr w:rsidR="00D95543" w:rsidRPr="00D95543" w14:paraId="3E29B86A" w14:textId="77777777" w:rsidTr="001B79AD">
        <w:trPr>
          <w:trHeight w:val="1890"/>
        </w:trPr>
        <w:tc>
          <w:tcPr>
            <w:tcW w:w="518" w:type="dxa"/>
            <w:tcBorders>
              <w:top w:val="nil"/>
              <w:left w:val="single" w:sz="4" w:space="0" w:color="auto"/>
              <w:bottom w:val="single" w:sz="4" w:space="0" w:color="auto"/>
              <w:right w:val="single" w:sz="4" w:space="0" w:color="auto"/>
            </w:tcBorders>
            <w:shd w:val="clear" w:color="auto" w:fill="auto"/>
            <w:noWrap/>
            <w:hideMark/>
          </w:tcPr>
          <w:p w14:paraId="738E9B7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35</w:t>
            </w:r>
          </w:p>
        </w:tc>
        <w:tc>
          <w:tcPr>
            <w:tcW w:w="4869" w:type="dxa"/>
            <w:tcBorders>
              <w:top w:val="nil"/>
              <w:left w:val="nil"/>
              <w:bottom w:val="single" w:sz="4" w:space="0" w:color="auto"/>
              <w:right w:val="single" w:sz="4" w:space="0" w:color="auto"/>
            </w:tcBorders>
            <w:shd w:val="clear" w:color="auto" w:fill="auto"/>
            <w:vAlign w:val="bottom"/>
            <w:hideMark/>
          </w:tcPr>
          <w:p w14:paraId="40EFE66C"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випускників загальноосвітніх навчальних 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 </w:t>
            </w:r>
          </w:p>
        </w:tc>
        <w:tc>
          <w:tcPr>
            <w:tcW w:w="850" w:type="dxa"/>
            <w:tcBorders>
              <w:top w:val="nil"/>
              <w:left w:val="nil"/>
              <w:bottom w:val="single" w:sz="4" w:space="0" w:color="auto"/>
              <w:right w:val="single" w:sz="4" w:space="0" w:color="auto"/>
            </w:tcBorders>
            <w:shd w:val="clear" w:color="auto" w:fill="auto"/>
            <w:noWrap/>
            <w:vAlign w:val="center"/>
            <w:hideMark/>
          </w:tcPr>
          <w:p w14:paraId="4E67992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76C01F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14:paraId="0593C6B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13BCCB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14</w:t>
            </w:r>
          </w:p>
        </w:tc>
      </w:tr>
      <w:tr w:rsidR="00D95543" w:rsidRPr="00D95543" w14:paraId="6907ACC7" w14:textId="77777777" w:rsidTr="001B79AD">
        <w:trPr>
          <w:trHeight w:val="1890"/>
        </w:trPr>
        <w:tc>
          <w:tcPr>
            <w:tcW w:w="518" w:type="dxa"/>
            <w:tcBorders>
              <w:top w:val="nil"/>
              <w:left w:val="single" w:sz="4" w:space="0" w:color="auto"/>
              <w:bottom w:val="single" w:sz="4" w:space="0" w:color="auto"/>
              <w:right w:val="single" w:sz="4" w:space="0" w:color="auto"/>
            </w:tcBorders>
            <w:shd w:val="clear" w:color="auto" w:fill="auto"/>
            <w:noWrap/>
            <w:hideMark/>
          </w:tcPr>
          <w:p w14:paraId="619480D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36</w:t>
            </w:r>
          </w:p>
        </w:tc>
        <w:tc>
          <w:tcPr>
            <w:tcW w:w="4869" w:type="dxa"/>
            <w:tcBorders>
              <w:top w:val="nil"/>
              <w:left w:val="nil"/>
              <w:bottom w:val="single" w:sz="4" w:space="0" w:color="auto"/>
              <w:right w:val="single" w:sz="4" w:space="0" w:color="auto"/>
            </w:tcBorders>
            <w:shd w:val="clear" w:color="auto" w:fill="auto"/>
            <w:vAlign w:val="bottom"/>
            <w:hideMark/>
          </w:tcPr>
          <w:p w14:paraId="19208DA2"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Частка випускників загальноосвітніх навчальних закладів, які отримали за результатами зовнішнього незалежного оцінювання з української мови 160 балів і вище, у загальній кількості учнів, що проходили тестування з української мови</w:t>
            </w:r>
          </w:p>
        </w:tc>
        <w:tc>
          <w:tcPr>
            <w:tcW w:w="850" w:type="dxa"/>
            <w:tcBorders>
              <w:top w:val="nil"/>
              <w:left w:val="nil"/>
              <w:bottom w:val="single" w:sz="4" w:space="0" w:color="auto"/>
              <w:right w:val="single" w:sz="4" w:space="0" w:color="auto"/>
            </w:tcBorders>
            <w:shd w:val="clear" w:color="auto" w:fill="auto"/>
            <w:noWrap/>
            <w:vAlign w:val="center"/>
            <w:hideMark/>
          </w:tcPr>
          <w:p w14:paraId="10E6302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9D3349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23,1</w:t>
            </w:r>
          </w:p>
        </w:tc>
        <w:tc>
          <w:tcPr>
            <w:tcW w:w="1134" w:type="dxa"/>
            <w:tcBorders>
              <w:top w:val="nil"/>
              <w:left w:val="nil"/>
              <w:bottom w:val="single" w:sz="4" w:space="0" w:color="auto"/>
              <w:right w:val="single" w:sz="4" w:space="0" w:color="auto"/>
            </w:tcBorders>
            <w:shd w:val="clear" w:color="auto" w:fill="auto"/>
            <w:noWrap/>
            <w:vAlign w:val="center"/>
            <w:hideMark/>
          </w:tcPr>
          <w:p w14:paraId="66967E6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14:paraId="367CB3B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24</w:t>
            </w:r>
          </w:p>
        </w:tc>
      </w:tr>
      <w:tr w:rsidR="00D95543" w:rsidRPr="00D95543" w14:paraId="0F68632B" w14:textId="77777777" w:rsidTr="001B79AD">
        <w:trPr>
          <w:trHeight w:val="1890"/>
        </w:trPr>
        <w:tc>
          <w:tcPr>
            <w:tcW w:w="518" w:type="dxa"/>
            <w:tcBorders>
              <w:top w:val="nil"/>
              <w:left w:val="single" w:sz="4" w:space="0" w:color="auto"/>
              <w:bottom w:val="single" w:sz="4" w:space="0" w:color="auto"/>
              <w:right w:val="single" w:sz="4" w:space="0" w:color="auto"/>
            </w:tcBorders>
            <w:shd w:val="clear" w:color="auto" w:fill="auto"/>
            <w:noWrap/>
            <w:hideMark/>
          </w:tcPr>
          <w:p w14:paraId="667C2FB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37</w:t>
            </w:r>
          </w:p>
        </w:tc>
        <w:tc>
          <w:tcPr>
            <w:tcW w:w="4869" w:type="dxa"/>
            <w:tcBorders>
              <w:top w:val="nil"/>
              <w:left w:val="nil"/>
              <w:bottom w:val="single" w:sz="4" w:space="0" w:color="auto"/>
              <w:right w:val="single" w:sz="4" w:space="0" w:color="auto"/>
            </w:tcBorders>
            <w:shd w:val="clear" w:color="auto" w:fill="auto"/>
            <w:vAlign w:val="bottom"/>
            <w:hideMark/>
          </w:tcPr>
          <w:p w14:paraId="453EC4F6"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випускників загальноосвітніх навчальних закладів, які отримали за результатами зовнішнього незалежного оцінювання з математики 160 балів і вище, у загальній кількості учнів, що проходили тестування з математики </w:t>
            </w:r>
          </w:p>
        </w:tc>
        <w:tc>
          <w:tcPr>
            <w:tcW w:w="850" w:type="dxa"/>
            <w:tcBorders>
              <w:top w:val="nil"/>
              <w:left w:val="nil"/>
              <w:bottom w:val="single" w:sz="4" w:space="0" w:color="auto"/>
              <w:right w:val="single" w:sz="4" w:space="0" w:color="auto"/>
            </w:tcBorders>
            <w:shd w:val="clear" w:color="auto" w:fill="auto"/>
            <w:noWrap/>
            <w:vAlign w:val="center"/>
            <w:hideMark/>
          </w:tcPr>
          <w:p w14:paraId="1416F08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F1638B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14:paraId="228BB8B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18,5</w:t>
            </w:r>
          </w:p>
        </w:tc>
        <w:tc>
          <w:tcPr>
            <w:tcW w:w="1134" w:type="dxa"/>
            <w:tcBorders>
              <w:top w:val="nil"/>
              <w:left w:val="nil"/>
              <w:bottom w:val="single" w:sz="4" w:space="0" w:color="auto"/>
              <w:right w:val="single" w:sz="4" w:space="0" w:color="auto"/>
            </w:tcBorders>
            <w:shd w:val="clear" w:color="auto" w:fill="auto"/>
            <w:noWrap/>
            <w:vAlign w:val="center"/>
            <w:hideMark/>
          </w:tcPr>
          <w:p w14:paraId="653A7A0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18</w:t>
            </w:r>
          </w:p>
        </w:tc>
      </w:tr>
      <w:tr w:rsidR="00D95543" w:rsidRPr="00D95543" w14:paraId="72669251"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32B12F6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38</w:t>
            </w:r>
          </w:p>
        </w:tc>
        <w:tc>
          <w:tcPr>
            <w:tcW w:w="4869" w:type="dxa"/>
            <w:tcBorders>
              <w:top w:val="nil"/>
              <w:left w:val="nil"/>
              <w:bottom w:val="single" w:sz="4" w:space="0" w:color="auto"/>
              <w:right w:val="single" w:sz="4" w:space="0" w:color="auto"/>
            </w:tcBorders>
            <w:shd w:val="clear" w:color="auto" w:fill="auto"/>
            <w:vAlign w:val="bottom"/>
            <w:hideMark/>
          </w:tcPr>
          <w:p w14:paraId="52755B63"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Кількість осіб, охоплених соціальними програмами та послугами, що фінансуються за кошти місцевого бюджету</w:t>
            </w:r>
          </w:p>
        </w:tc>
        <w:tc>
          <w:tcPr>
            <w:tcW w:w="850" w:type="dxa"/>
            <w:tcBorders>
              <w:top w:val="nil"/>
              <w:left w:val="nil"/>
              <w:bottom w:val="single" w:sz="4" w:space="0" w:color="auto"/>
              <w:right w:val="single" w:sz="4" w:space="0" w:color="auto"/>
            </w:tcBorders>
            <w:shd w:val="clear" w:color="auto" w:fill="auto"/>
            <w:noWrap/>
            <w:vAlign w:val="center"/>
            <w:hideMark/>
          </w:tcPr>
          <w:p w14:paraId="7B3FC94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591A246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5419</w:t>
            </w:r>
          </w:p>
        </w:tc>
        <w:tc>
          <w:tcPr>
            <w:tcW w:w="1134" w:type="dxa"/>
            <w:tcBorders>
              <w:top w:val="nil"/>
              <w:left w:val="nil"/>
              <w:bottom w:val="single" w:sz="4" w:space="0" w:color="auto"/>
              <w:right w:val="single" w:sz="4" w:space="0" w:color="auto"/>
            </w:tcBorders>
            <w:shd w:val="clear" w:color="auto" w:fill="auto"/>
            <w:noWrap/>
            <w:vAlign w:val="center"/>
            <w:hideMark/>
          </w:tcPr>
          <w:p w14:paraId="5AF35B75" w14:textId="77777777" w:rsidR="00D95543" w:rsidRPr="00D95543" w:rsidRDefault="00D95543" w:rsidP="00D95543">
            <w:pPr>
              <w:spacing w:after="0" w:line="240" w:lineRule="auto"/>
              <w:jc w:val="center"/>
              <w:rPr>
                <w:rFonts w:ascii="Times New Roman" w:eastAsia="Times New Roman" w:hAnsi="Times New Roman"/>
                <w:sz w:val="24"/>
                <w:szCs w:val="24"/>
                <w:lang w:eastAsia="ru-RU"/>
              </w:rPr>
            </w:pPr>
            <w:r w:rsidRPr="00D95543">
              <w:rPr>
                <w:rFonts w:ascii="Times New Roman" w:eastAsia="Times New Roman" w:hAnsi="Times New Roman"/>
                <w:sz w:val="24"/>
                <w:szCs w:val="24"/>
                <w:lang w:eastAsia="ru-RU"/>
              </w:rPr>
              <w:t>7185</w:t>
            </w:r>
          </w:p>
        </w:tc>
        <w:tc>
          <w:tcPr>
            <w:tcW w:w="1134" w:type="dxa"/>
            <w:tcBorders>
              <w:top w:val="nil"/>
              <w:left w:val="nil"/>
              <w:bottom w:val="single" w:sz="4" w:space="0" w:color="auto"/>
              <w:right w:val="single" w:sz="4" w:space="0" w:color="auto"/>
            </w:tcBorders>
            <w:shd w:val="clear" w:color="auto" w:fill="auto"/>
            <w:noWrap/>
            <w:vAlign w:val="center"/>
            <w:hideMark/>
          </w:tcPr>
          <w:p w14:paraId="450881C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7190</w:t>
            </w:r>
          </w:p>
        </w:tc>
      </w:tr>
      <w:tr w:rsidR="00D95543" w:rsidRPr="00D95543" w14:paraId="5F0CE27E" w14:textId="77777777" w:rsidTr="001B79AD">
        <w:trPr>
          <w:trHeight w:val="1260"/>
        </w:trPr>
        <w:tc>
          <w:tcPr>
            <w:tcW w:w="518" w:type="dxa"/>
            <w:tcBorders>
              <w:top w:val="nil"/>
              <w:left w:val="single" w:sz="4" w:space="0" w:color="auto"/>
              <w:bottom w:val="single" w:sz="4" w:space="0" w:color="auto"/>
              <w:right w:val="single" w:sz="4" w:space="0" w:color="auto"/>
            </w:tcBorders>
            <w:shd w:val="clear" w:color="auto" w:fill="auto"/>
            <w:noWrap/>
            <w:hideMark/>
          </w:tcPr>
          <w:p w14:paraId="6408190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lastRenderedPageBreak/>
              <w:t>39</w:t>
            </w:r>
          </w:p>
        </w:tc>
        <w:tc>
          <w:tcPr>
            <w:tcW w:w="4869" w:type="dxa"/>
            <w:tcBorders>
              <w:top w:val="nil"/>
              <w:left w:val="nil"/>
              <w:bottom w:val="single" w:sz="4" w:space="0" w:color="auto"/>
              <w:right w:val="single" w:sz="4" w:space="0" w:color="auto"/>
            </w:tcBorders>
            <w:shd w:val="clear" w:color="auto" w:fill="auto"/>
            <w:vAlign w:val="bottom"/>
            <w:hideMark/>
          </w:tcPr>
          <w:p w14:paraId="25B4CEBA"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домогосподарств, забезпечених централізованим водопостачанням, у загальній кількості домогосподарств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246B7D5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AB4BFF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14:paraId="1335FBA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14:paraId="19048FC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49</w:t>
            </w:r>
          </w:p>
        </w:tc>
      </w:tr>
      <w:tr w:rsidR="00D95543" w:rsidRPr="00D95543" w14:paraId="296D4B45" w14:textId="77777777" w:rsidTr="001B79AD">
        <w:trPr>
          <w:trHeight w:val="1260"/>
        </w:trPr>
        <w:tc>
          <w:tcPr>
            <w:tcW w:w="518" w:type="dxa"/>
            <w:tcBorders>
              <w:top w:val="nil"/>
              <w:left w:val="single" w:sz="4" w:space="0" w:color="auto"/>
              <w:bottom w:val="single" w:sz="4" w:space="0" w:color="auto"/>
              <w:right w:val="single" w:sz="4" w:space="0" w:color="auto"/>
            </w:tcBorders>
            <w:shd w:val="clear" w:color="auto" w:fill="auto"/>
            <w:noWrap/>
            <w:hideMark/>
          </w:tcPr>
          <w:p w14:paraId="0C59D8C3"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40</w:t>
            </w:r>
          </w:p>
        </w:tc>
        <w:tc>
          <w:tcPr>
            <w:tcW w:w="4869" w:type="dxa"/>
            <w:tcBorders>
              <w:top w:val="nil"/>
              <w:left w:val="nil"/>
              <w:bottom w:val="single" w:sz="4" w:space="0" w:color="auto"/>
              <w:right w:val="single" w:sz="4" w:space="0" w:color="auto"/>
            </w:tcBorders>
            <w:shd w:val="clear" w:color="auto" w:fill="auto"/>
            <w:vAlign w:val="bottom"/>
            <w:hideMark/>
          </w:tcPr>
          <w:p w14:paraId="6DDD7446"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домогосподарств, забезпечених централізованим водовідведенням, у загальній кількості домогосподарств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63C28D8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9BD384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2B24143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29675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w:t>
            </w:r>
          </w:p>
        </w:tc>
      </w:tr>
      <w:tr w:rsidR="00D95543" w:rsidRPr="00D95543" w14:paraId="10672D9E" w14:textId="77777777" w:rsidTr="001B79AD">
        <w:trPr>
          <w:trHeight w:val="2520"/>
        </w:trPr>
        <w:tc>
          <w:tcPr>
            <w:tcW w:w="518" w:type="dxa"/>
            <w:tcBorders>
              <w:top w:val="nil"/>
              <w:left w:val="single" w:sz="4" w:space="0" w:color="auto"/>
              <w:bottom w:val="single" w:sz="4" w:space="0" w:color="auto"/>
              <w:right w:val="single" w:sz="4" w:space="0" w:color="auto"/>
            </w:tcBorders>
            <w:shd w:val="clear" w:color="auto" w:fill="auto"/>
            <w:noWrap/>
            <w:hideMark/>
          </w:tcPr>
          <w:p w14:paraId="60ED5C6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41</w:t>
            </w:r>
          </w:p>
        </w:tc>
        <w:tc>
          <w:tcPr>
            <w:tcW w:w="4869" w:type="dxa"/>
            <w:tcBorders>
              <w:top w:val="nil"/>
              <w:left w:val="nil"/>
              <w:bottom w:val="single" w:sz="4" w:space="0" w:color="auto"/>
              <w:right w:val="single" w:sz="4" w:space="0" w:color="auto"/>
            </w:tcBorders>
            <w:shd w:val="clear" w:color="auto" w:fill="auto"/>
            <w:vAlign w:val="bottom"/>
            <w:hideMark/>
          </w:tcPr>
          <w:p w14:paraId="0CFF8A95"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місцевих бюджетів), у загальній кількості домогосподарств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42742675"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CF4366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3FD8472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2EFB2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r>
      <w:tr w:rsidR="00D95543" w:rsidRPr="00D95543" w14:paraId="741D7051" w14:textId="77777777" w:rsidTr="001B79AD">
        <w:trPr>
          <w:trHeight w:val="2520"/>
        </w:trPr>
        <w:tc>
          <w:tcPr>
            <w:tcW w:w="518" w:type="dxa"/>
            <w:tcBorders>
              <w:top w:val="nil"/>
              <w:left w:val="single" w:sz="4" w:space="0" w:color="auto"/>
              <w:bottom w:val="single" w:sz="4" w:space="0" w:color="auto"/>
              <w:right w:val="single" w:sz="4" w:space="0" w:color="auto"/>
            </w:tcBorders>
            <w:shd w:val="clear" w:color="auto" w:fill="auto"/>
            <w:noWrap/>
            <w:hideMark/>
          </w:tcPr>
          <w:p w14:paraId="614DBD5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42</w:t>
            </w:r>
          </w:p>
        </w:tc>
        <w:tc>
          <w:tcPr>
            <w:tcW w:w="4869" w:type="dxa"/>
            <w:tcBorders>
              <w:top w:val="nil"/>
              <w:left w:val="nil"/>
              <w:bottom w:val="single" w:sz="4" w:space="0" w:color="auto"/>
              <w:right w:val="single" w:sz="4" w:space="0" w:color="auto"/>
            </w:tcBorders>
            <w:shd w:val="clear" w:color="auto" w:fill="auto"/>
            <w:vAlign w:val="bottom"/>
            <w:hideMark/>
          </w:tcPr>
          <w:p w14:paraId="7E64D218"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населених пунктів об'єднаної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7CDCE4B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13F466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14:paraId="337BC17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14:paraId="2DBAD8D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50</w:t>
            </w:r>
          </w:p>
        </w:tc>
      </w:tr>
      <w:tr w:rsidR="00D95543" w:rsidRPr="00D95543" w14:paraId="71FD288E" w14:textId="77777777" w:rsidTr="001B79AD">
        <w:trPr>
          <w:trHeight w:val="1575"/>
        </w:trPr>
        <w:tc>
          <w:tcPr>
            <w:tcW w:w="518" w:type="dxa"/>
            <w:tcBorders>
              <w:top w:val="nil"/>
              <w:left w:val="single" w:sz="4" w:space="0" w:color="auto"/>
              <w:bottom w:val="single" w:sz="4" w:space="0" w:color="auto"/>
              <w:right w:val="single" w:sz="4" w:space="0" w:color="auto"/>
            </w:tcBorders>
            <w:shd w:val="clear" w:color="auto" w:fill="auto"/>
            <w:noWrap/>
            <w:hideMark/>
          </w:tcPr>
          <w:p w14:paraId="286AC6D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43</w:t>
            </w:r>
          </w:p>
        </w:tc>
        <w:tc>
          <w:tcPr>
            <w:tcW w:w="4869" w:type="dxa"/>
            <w:tcBorders>
              <w:top w:val="nil"/>
              <w:left w:val="nil"/>
              <w:bottom w:val="single" w:sz="4" w:space="0" w:color="auto"/>
              <w:right w:val="single" w:sz="4" w:space="0" w:color="auto"/>
            </w:tcBorders>
            <w:shd w:val="clear" w:color="auto" w:fill="auto"/>
            <w:vAlign w:val="bottom"/>
            <w:hideMark/>
          </w:tcPr>
          <w:p w14:paraId="235A0F47"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об'єднаної територіальної громади</w:t>
            </w:r>
          </w:p>
        </w:tc>
        <w:tc>
          <w:tcPr>
            <w:tcW w:w="850" w:type="dxa"/>
            <w:tcBorders>
              <w:top w:val="nil"/>
              <w:left w:val="nil"/>
              <w:bottom w:val="single" w:sz="4" w:space="0" w:color="auto"/>
              <w:right w:val="single" w:sz="4" w:space="0" w:color="auto"/>
            </w:tcBorders>
            <w:shd w:val="clear" w:color="auto" w:fill="auto"/>
            <w:noWrap/>
            <w:vAlign w:val="center"/>
            <w:hideMark/>
          </w:tcPr>
          <w:p w14:paraId="5108D7F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B52931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9E1000B"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75</w:t>
            </w:r>
          </w:p>
        </w:tc>
        <w:tc>
          <w:tcPr>
            <w:tcW w:w="1134" w:type="dxa"/>
            <w:tcBorders>
              <w:top w:val="nil"/>
              <w:left w:val="nil"/>
              <w:bottom w:val="single" w:sz="4" w:space="0" w:color="auto"/>
              <w:right w:val="single" w:sz="4" w:space="0" w:color="auto"/>
            </w:tcBorders>
            <w:shd w:val="clear" w:color="auto" w:fill="auto"/>
            <w:noWrap/>
            <w:vAlign w:val="center"/>
            <w:hideMark/>
          </w:tcPr>
          <w:p w14:paraId="17CB6C0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77</w:t>
            </w:r>
          </w:p>
        </w:tc>
      </w:tr>
      <w:tr w:rsidR="00D95543" w:rsidRPr="00D95543" w14:paraId="1CE2024B" w14:textId="77777777" w:rsidTr="001B79AD">
        <w:trPr>
          <w:trHeight w:val="1200"/>
        </w:trPr>
        <w:tc>
          <w:tcPr>
            <w:tcW w:w="518" w:type="dxa"/>
            <w:tcBorders>
              <w:top w:val="nil"/>
              <w:left w:val="single" w:sz="4" w:space="0" w:color="auto"/>
              <w:bottom w:val="single" w:sz="4" w:space="0" w:color="auto"/>
              <w:right w:val="single" w:sz="4" w:space="0" w:color="auto"/>
            </w:tcBorders>
            <w:shd w:val="clear" w:color="auto" w:fill="auto"/>
            <w:noWrap/>
            <w:hideMark/>
          </w:tcPr>
          <w:p w14:paraId="1809B6C4"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44</w:t>
            </w:r>
          </w:p>
        </w:tc>
        <w:tc>
          <w:tcPr>
            <w:tcW w:w="4869" w:type="dxa"/>
            <w:tcBorders>
              <w:top w:val="nil"/>
              <w:left w:val="nil"/>
              <w:bottom w:val="single" w:sz="4" w:space="0" w:color="auto"/>
              <w:right w:val="single" w:sz="4" w:space="0" w:color="auto"/>
            </w:tcBorders>
            <w:shd w:val="clear" w:color="auto" w:fill="auto"/>
            <w:vAlign w:val="bottom"/>
            <w:hideMark/>
          </w:tcPr>
          <w:p w14:paraId="47B53553"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Частка домогосподарств,  в яких створені  об’єднання співвласників багатоквартирних будинків у загальній кількості домогосподарств об’єднаної територіальної громади </w:t>
            </w:r>
          </w:p>
        </w:tc>
        <w:tc>
          <w:tcPr>
            <w:tcW w:w="850" w:type="dxa"/>
            <w:tcBorders>
              <w:top w:val="nil"/>
              <w:left w:val="nil"/>
              <w:bottom w:val="single" w:sz="4" w:space="0" w:color="auto"/>
              <w:right w:val="single" w:sz="4" w:space="0" w:color="auto"/>
            </w:tcBorders>
            <w:shd w:val="clear" w:color="auto" w:fill="auto"/>
            <w:noWrap/>
            <w:vAlign w:val="center"/>
            <w:hideMark/>
          </w:tcPr>
          <w:p w14:paraId="0DCB8CDE"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4E7E0B6"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EA48B9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698B37A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2,5</w:t>
            </w:r>
          </w:p>
        </w:tc>
      </w:tr>
      <w:tr w:rsidR="00D95543" w:rsidRPr="00D95543" w14:paraId="4AC614FE" w14:textId="77777777" w:rsidTr="001B79AD">
        <w:trPr>
          <w:trHeight w:val="855"/>
        </w:trPr>
        <w:tc>
          <w:tcPr>
            <w:tcW w:w="518" w:type="dxa"/>
            <w:tcBorders>
              <w:top w:val="nil"/>
              <w:left w:val="single" w:sz="4" w:space="0" w:color="auto"/>
              <w:bottom w:val="single" w:sz="4" w:space="0" w:color="auto"/>
              <w:right w:val="single" w:sz="4" w:space="0" w:color="auto"/>
            </w:tcBorders>
            <w:shd w:val="clear" w:color="auto" w:fill="auto"/>
            <w:noWrap/>
            <w:hideMark/>
          </w:tcPr>
          <w:p w14:paraId="257EB2D1"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45</w:t>
            </w:r>
          </w:p>
        </w:tc>
        <w:tc>
          <w:tcPr>
            <w:tcW w:w="4869" w:type="dxa"/>
            <w:tcBorders>
              <w:top w:val="nil"/>
              <w:left w:val="nil"/>
              <w:bottom w:val="single" w:sz="4" w:space="0" w:color="auto"/>
              <w:right w:val="single" w:sz="4" w:space="0" w:color="auto"/>
            </w:tcBorders>
            <w:shd w:val="clear" w:color="auto" w:fill="auto"/>
            <w:vAlign w:val="bottom"/>
            <w:hideMark/>
          </w:tcPr>
          <w:p w14:paraId="089EBEEA"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установ соціального призначення,  з них (за ДБН В.2в1-17.62006 «Будинки і споруди для маломобільних груп населення») </w:t>
            </w:r>
          </w:p>
        </w:tc>
        <w:tc>
          <w:tcPr>
            <w:tcW w:w="850" w:type="dxa"/>
            <w:tcBorders>
              <w:top w:val="nil"/>
              <w:left w:val="nil"/>
              <w:bottom w:val="single" w:sz="4" w:space="0" w:color="auto"/>
              <w:right w:val="single" w:sz="4" w:space="0" w:color="auto"/>
            </w:tcBorders>
            <w:shd w:val="clear" w:color="auto" w:fill="auto"/>
            <w:noWrap/>
            <w:vAlign w:val="center"/>
            <w:hideMark/>
          </w:tcPr>
          <w:p w14:paraId="4D0ED95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4DB3EF1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0AE8FA9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6E2182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4</w:t>
            </w:r>
          </w:p>
        </w:tc>
      </w:tr>
      <w:tr w:rsidR="00D95543" w:rsidRPr="00D95543" w14:paraId="5B2C9092"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2C203947"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46</w:t>
            </w:r>
          </w:p>
        </w:tc>
        <w:tc>
          <w:tcPr>
            <w:tcW w:w="4869" w:type="dxa"/>
            <w:tcBorders>
              <w:top w:val="nil"/>
              <w:left w:val="nil"/>
              <w:bottom w:val="single" w:sz="4" w:space="0" w:color="auto"/>
              <w:right w:val="single" w:sz="4" w:space="0" w:color="auto"/>
            </w:tcBorders>
            <w:shd w:val="clear" w:color="auto" w:fill="auto"/>
            <w:vAlign w:val="bottom"/>
            <w:hideMark/>
          </w:tcPr>
          <w:p w14:paraId="6B422CEF"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спеціальних паркувань місць  транспортних засобів для інвалідів біля будівель </w:t>
            </w:r>
          </w:p>
        </w:tc>
        <w:tc>
          <w:tcPr>
            <w:tcW w:w="850" w:type="dxa"/>
            <w:tcBorders>
              <w:top w:val="nil"/>
              <w:left w:val="nil"/>
              <w:bottom w:val="single" w:sz="4" w:space="0" w:color="auto"/>
              <w:right w:val="single" w:sz="4" w:space="0" w:color="auto"/>
            </w:tcBorders>
            <w:shd w:val="clear" w:color="auto" w:fill="auto"/>
            <w:noWrap/>
            <w:vAlign w:val="center"/>
            <w:hideMark/>
          </w:tcPr>
          <w:p w14:paraId="64C2CC5A"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2026788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EAB91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CBB6B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w:t>
            </w:r>
          </w:p>
        </w:tc>
      </w:tr>
      <w:tr w:rsidR="00D95543" w:rsidRPr="00D95543" w14:paraId="0693CD72" w14:textId="77777777" w:rsidTr="001B79AD">
        <w:trPr>
          <w:trHeight w:val="945"/>
        </w:trPr>
        <w:tc>
          <w:tcPr>
            <w:tcW w:w="518" w:type="dxa"/>
            <w:tcBorders>
              <w:top w:val="nil"/>
              <w:left w:val="single" w:sz="4" w:space="0" w:color="auto"/>
              <w:bottom w:val="single" w:sz="4" w:space="0" w:color="auto"/>
              <w:right w:val="single" w:sz="4" w:space="0" w:color="auto"/>
            </w:tcBorders>
            <w:shd w:val="clear" w:color="auto" w:fill="auto"/>
            <w:noWrap/>
            <w:hideMark/>
          </w:tcPr>
          <w:p w14:paraId="57B31CEF"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lastRenderedPageBreak/>
              <w:t>47</w:t>
            </w:r>
          </w:p>
        </w:tc>
        <w:tc>
          <w:tcPr>
            <w:tcW w:w="4869" w:type="dxa"/>
            <w:tcBorders>
              <w:top w:val="nil"/>
              <w:left w:val="nil"/>
              <w:bottom w:val="single" w:sz="4" w:space="0" w:color="auto"/>
              <w:right w:val="single" w:sz="4" w:space="0" w:color="auto"/>
            </w:tcBorders>
            <w:shd w:val="clear" w:color="auto" w:fill="auto"/>
            <w:vAlign w:val="bottom"/>
            <w:hideMark/>
          </w:tcPr>
          <w:p w14:paraId="0D69EC3F"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 Частка домогосподарств, забезпечених централізованим газопостачанням, у їх загальній кількості</w:t>
            </w:r>
          </w:p>
        </w:tc>
        <w:tc>
          <w:tcPr>
            <w:tcW w:w="850" w:type="dxa"/>
            <w:tcBorders>
              <w:top w:val="nil"/>
              <w:left w:val="nil"/>
              <w:bottom w:val="single" w:sz="4" w:space="0" w:color="auto"/>
              <w:right w:val="single" w:sz="4" w:space="0" w:color="auto"/>
            </w:tcBorders>
            <w:shd w:val="clear" w:color="auto" w:fill="auto"/>
            <w:noWrap/>
            <w:vAlign w:val="center"/>
            <w:hideMark/>
          </w:tcPr>
          <w:p w14:paraId="3398E42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B76BAD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95</w:t>
            </w:r>
          </w:p>
        </w:tc>
        <w:tc>
          <w:tcPr>
            <w:tcW w:w="1134" w:type="dxa"/>
            <w:tcBorders>
              <w:top w:val="nil"/>
              <w:left w:val="nil"/>
              <w:bottom w:val="single" w:sz="4" w:space="0" w:color="auto"/>
              <w:right w:val="single" w:sz="4" w:space="0" w:color="auto"/>
            </w:tcBorders>
            <w:shd w:val="clear" w:color="auto" w:fill="auto"/>
            <w:noWrap/>
            <w:vAlign w:val="center"/>
            <w:hideMark/>
          </w:tcPr>
          <w:p w14:paraId="64EB7751"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95</w:t>
            </w:r>
          </w:p>
        </w:tc>
        <w:tc>
          <w:tcPr>
            <w:tcW w:w="1134" w:type="dxa"/>
            <w:tcBorders>
              <w:top w:val="nil"/>
              <w:left w:val="nil"/>
              <w:bottom w:val="single" w:sz="4" w:space="0" w:color="auto"/>
              <w:right w:val="single" w:sz="4" w:space="0" w:color="auto"/>
            </w:tcBorders>
            <w:shd w:val="clear" w:color="auto" w:fill="auto"/>
            <w:noWrap/>
            <w:vAlign w:val="center"/>
            <w:hideMark/>
          </w:tcPr>
          <w:p w14:paraId="384D3FC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95</w:t>
            </w:r>
          </w:p>
        </w:tc>
      </w:tr>
      <w:tr w:rsidR="00D95543" w:rsidRPr="00D95543" w14:paraId="4E052AD8" w14:textId="77777777" w:rsidTr="001B79AD">
        <w:trPr>
          <w:trHeight w:val="630"/>
        </w:trPr>
        <w:tc>
          <w:tcPr>
            <w:tcW w:w="518" w:type="dxa"/>
            <w:tcBorders>
              <w:top w:val="nil"/>
              <w:left w:val="single" w:sz="4" w:space="0" w:color="auto"/>
              <w:bottom w:val="single" w:sz="4" w:space="0" w:color="auto"/>
              <w:right w:val="single" w:sz="4" w:space="0" w:color="auto"/>
            </w:tcBorders>
            <w:shd w:val="clear" w:color="auto" w:fill="auto"/>
            <w:noWrap/>
            <w:hideMark/>
          </w:tcPr>
          <w:p w14:paraId="6F3D4B54"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48</w:t>
            </w:r>
          </w:p>
        </w:tc>
        <w:tc>
          <w:tcPr>
            <w:tcW w:w="4869" w:type="dxa"/>
            <w:tcBorders>
              <w:top w:val="nil"/>
              <w:left w:val="nil"/>
              <w:bottom w:val="single" w:sz="4" w:space="0" w:color="auto"/>
              <w:right w:val="single" w:sz="4" w:space="0" w:color="auto"/>
            </w:tcBorders>
            <w:shd w:val="clear" w:color="000000" w:fill="FFFFFF"/>
            <w:vAlign w:val="bottom"/>
            <w:hideMark/>
          </w:tcPr>
          <w:p w14:paraId="1D7FC935"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 xml:space="preserve">Кількість фізичних осіб підприємців на 1000 населення </w:t>
            </w:r>
          </w:p>
        </w:tc>
        <w:tc>
          <w:tcPr>
            <w:tcW w:w="850" w:type="dxa"/>
            <w:tcBorders>
              <w:top w:val="nil"/>
              <w:left w:val="nil"/>
              <w:bottom w:val="single" w:sz="4" w:space="0" w:color="auto"/>
              <w:right w:val="single" w:sz="4" w:space="0" w:color="auto"/>
            </w:tcBorders>
            <w:shd w:val="clear" w:color="auto" w:fill="auto"/>
            <w:noWrap/>
            <w:vAlign w:val="center"/>
            <w:hideMark/>
          </w:tcPr>
          <w:p w14:paraId="4A56BB1D"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14:paraId="7C551E99"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14:paraId="6883D654"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33,5</w:t>
            </w:r>
          </w:p>
        </w:tc>
        <w:tc>
          <w:tcPr>
            <w:tcW w:w="1134" w:type="dxa"/>
            <w:tcBorders>
              <w:top w:val="nil"/>
              <w:left w:val="nil"/>
              <w:bottom w:val="single" w:sz="4" w:space="0" w:color="auto"/>
              <w:right w:val="single" w:sz="4" w:space="0" w:color="auto"/>
            </w:tcBorders>
            <w:shd w:val="clear" w:color="auto" w:fill="auto"/>
            <w:noWrap/>
            <w:vAlign w:val="center"/>
            <w:hideMark/>
          </w:tcPr>
          <w:p w14:paraId="24C2535F"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33,6</w:t>
            </w:r>
          </w:p>
        </w:tc>
      </w:tr>
      <w:tr w:rsidR="00D95543" w:rsidRPr="00D95543" w14:paraId="092D23C9" w14:textId="77777777" w:rsidTr="001B79AD">
        <w:trPr>
          <w:trHeight w:val="615"/>
        </w:trPr>
        <w:tc>
          <w:tcPr>
            <w:tcW w:w="518" w:type="dxa"/>
            <w:tcBorders>
              <w:top w:val="nil"/>
              <w:left w:val="single" w:sz="4" w:space="0" w:color="auto"/>
              <w:bottom w:val="single" w:sz="4" w:space="0" w:color="auto"/>
              <w:right w:val="single" w:sz="4" w:space="0" w:color="auto"/>
            </w:tcBorders>
            <w:shd w:val="clear" w:color="auto" w:fill="auto"/>
            <w:noWrap/>
            <w:hideMark/>
          </w:tcPr>
          <w:p w14:paraId="37497750"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49</w:t>
            </w:r>
          </w:p>
        </w:tc>
        <w:tc>
          <w:tcPr>
            <w:tcW w:w="4869" w:type="dxa"/>
            <w:tcBorders>
              <w:top w:val="nil"/>
              <w:left w:val="nil"/>
              <w:bottom w:val="single" w:sz="4" w:space="0" w:color="auto"/>
              <w:right w:val="single" w:sz="4" w:space="0" w:color="auto"/>
            </w:tcBorders>
            <w:shd w:val="clear" w:color="auto" w:fill="auto"/>
            <w:vAlign w:val="bottom"/>
            <w:hideMark/>
          </w:tcPr>
          <w:p w14:paraId="1872FF8C" w14:textId="77777777" w:rsidR="00D95543" w:rsidRP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Кількість закладів культури (бібліотек, клубів, кінотеатрів тощо) на 1000 населення</w:t>
            </w:r>
          </w:p>
        </w:tc>
        <w:tc>
          <w:tcPr>
            <w:tcW w:w="850" w:type="dxa"/>
            <w:tcBorders>
              <w:top w:val="nil"/>
              <w:left w:val="nil"/>
              <w:bottom w:val="single" w:sz="4" w:space="0" w:color="auto"/>
              <w:right w:val="single" w:sz="4" w:space="0" w:color="auto"/>
            </w:tcBorders>
            <w:shd w:val="clear" w:color="auto" w:fill="auto"/>
            <w:noWrap/>
            <w:vAlign w:val="center"/>
            <w:hideMark/>
          </w:tcPr>
          <w:p w14:paraId="0EC25C47"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515ACF08"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14:paraId="23C54B70"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14:paraId="62EBBFE2"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0,9</w:t>
            </w:r>
          </w:p>
        </w:tc>
      </w:tr>
      <w:tr w:rsidR="00D95543" w:rsidRPr="00D95543" w14:paraId="37461782" w14:textId="77777777" w:rsidTr="001B79AD">
        <w:trPr>
          <w:trHeight w:val="1110"/>
        </w:trPr>
        <w:tc>
          <w:tcPr>
            <w:tcW w:w="518" w:type="dxa"/>
            <w:tcBorders>
              <w:top w:val="nil"/>
              <w:left w:val="single" w:sz="4" w:space="0" w:color="auto"/>
              <w:bottom w:val="single" w:sz="4" w:space="0" w:color="auto"/>
              <w:right w:val="single" w:sz="4" w:space="0" w:color="auto"/>
            </w:tcBorders>
            <w:shd w:val="clear" w:color="auto" w:fill="auto"/>
            <w:noWrap/>
            <w:hideMark/>
          </w:tcPr>
          <w:p w14:paraId="23C291F7"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50</w:t>
            </w:r>
          </w:p>
        </w:tc>
        <w:tc>
          <w:tcPr>
            <w:tcW w:w="4869" w:type="dxa"/>
            <w:tcBorders>
              <w:top w:val="nil"/>
              <w:left w:val="nil"/>
              <w:bottom w:val="single" w:sz="4" w:space="0" w:color="auto"/>
              <w:right w:val="single" w:sz="4" w:space="0" w:color="auto"/>
            </w:tcBorders>
            <w:shd w:val="clear" w:color="auto" w:fill="auto"/>
            <w:vAlign w:val="bottom"/>
            <w:hideMark/>
          </w:tcPr>
          <w:p w14:paraId="5EB59EA7" w14:textId="77777777" w:rsidR="00D95543" w:rsidRDefault="00D95543" w:rsidP="00D95543">
            <w:pPr>
              <w:spacing w:after="0" w:line="240" w:lineRule="auto"/>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Кількість закладів фізичної культури і спорту (стадіонів, спортивних клубів тощо) на 1000 населення</w:t>
            </w:r>
          </w:p>
          <w:p w14:paraId="6F586D3E" w14:textId="77777777" w:rsidR="001B24D8" w:rsidRDefault="001B24D8" w:rsidP="00D95543">
            <w:pPr>
              <w:spacing w:after="0" w:line="240" w:lineRule="auto"/>
              <w:rPr>
                <w:rFonts w:ascii="Times New Roman" w:eastAsia="Times New Roman" w:hAnsi="Times New Roman"/>
                <w:color w:val="000000"/>
                <w:sz w:val="24"/>
                <w:szCs w:val="24"/>
                <w:lang w:eastAsia="ru-RU"/>
              </w:rPr>
            </w:pPr>
          </w:p>
          <w:p w14:paraId="7A667031" w14:textId="789460F4" w:rsidR="001B24D8" w:rsidRPr="00D95543" w:rsidRDefault="001B24D8" w:rsidP="00D9554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46EB023C" w14:textId="77777777" w:rsidR="00D95543" w:rsidRPr="00D95543" w:rsidRDefault="00D95543" w:rsidP="00D95543">
            <w:pPr>
              <w:spacing w:after="0" w:line="240" w:lineRule="auto"/>
              <w:jc w:val="center"/>
              <w:rPr>
                <w:rFonts w:ascii="Times New Roman" w:eastAsia="Times New Roman" w:hAnsi="Times New Roman"/>
                <w:color w:val="000000"/>
                <w:sz w:val="24"/>
                <w:szCs w:val="24"/>
                <w:lang w:eastAsia="ru-RU"/>
              </w:rPr>
            </w:pPr>
            <w:r w:rsidRPr="00D95543">
              <w:rPr>
                <w:rFonts w:ascii="Times New Roman" w:eastAsia="Times New Roman" w:hAnsi="Times New Roman"/>
                <w:color w:val="000000"/>
                <w:sz w:val="24"/>
                <w:szCs w:val="24"/>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14:paraId="40C18A25"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14:paraId="5BDD78D1"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14:paraId="5A70DFC9" w14:textId="77777777" w:rsidR="00D95543" w:rsidRPr="001B79AD" w:rsidRDefault="00D95543" w:rsidP="00D95543">
            <w:pPr>
              <w:spacing w:after="0" w:line="240" w:lineRule="auto"/>
              <w:jc w:val="center"/>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0,1</w:t>
            </w:r>
          </w:p>
        </w:tc>
      </w:tr>
      <w:tr w:rsidR="00AD3195" w:rsidRPr="00D95543" w14:paraId="6F45B656" w14:textId="77777777" w:rsidTr="001B79AD">
        <w:trPr>
          <w:trHeight w:val="96"/>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7C690632" w14:textId="6FBC01CB" w:rsidR="00AD3195" w:rsidRPr="001B79AD" w:rsidRDefault="004F51E0"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51</w:t>
            </w:r>
          </w:p>
        </w:tc>
        <w:tc>
          <w:tcPr>
            <w:tcW w:w="4869" w:type="dxa"/>
            <w:tcBorders>
              <w:top w:val="single" w:sz="4" w:space="0" w:color="auto"/>
              <w:left w:val="nil"/>
              <w:bottom w:val="single" w:sz="4" w:space="0" w:color="auto"/>
              <w:right w:val="single" w:sz="4" w:space="0" w:color="auto"/>
            </w:tcBorders>
            <w:shd w:val="clear" w:color="auto" w:fill="auto"/>
          </w:tcPr>
          <w:p w14:paraId="641FA3E6" w14:textId="4118ECB4" w:rsidR="00AD3195" w:rsidRPr="003B2FD0" w:rsidRDefault="004F51E0" w:rsidP="00AD3195">
            <w:pPr>
              <w:spacing w:after="0" w:line="240" w:lineRule="auto"/>
              <w:rPr>
                <w:rFonts w:ascii="Times New Roman" w:eastAsia="Times New Roman" w:hAnsi="Times New Roman"/>
                <w:color w:val="000000"/>
                <w:sz w:val="24"/>
                <w:szCs w:val="24"/>
                <w:lang w:val="uk-UA" w:eastAsia="ru-RU"/>
              </w:rPr>
            </w:pPr>
            <w:r w:rsidRPr="003B2FD0">
              <w:rPr>
                <w:rFonts w:ascii="Times New Roman" w:hAnsi="Times New Roman"/>
                <w:sz w:val="24"/>
                <w:szCs w:val="24"/>
                <w:lang w:val="uk-UA"/>
              </w:rPr>
              <w:t>П</w:t>
            </w:r>
            <w:r w:rsidR="00AD3195" w:rsidRPr="003B2FD0">
              <w:rPr>
                <w:rFonts w:ascii="Times New Roman" w:hAnsi="Times New Roman"/>
                <w:sz w:val="24"/>
                <w:szCs w:val="24"/>
              </w:rPr>
              <w:t>лоща відновлених земель та екосистем</w:t>
            </w:r>
            <w:r w:rsidR="0087356B" w:rsidRPr="003B2FD0">
              <w:rPr>
                <w:rFonts w:ascii="Times New Roman" w:hAnsi="Times New Roman"/>
                <w:sz w:val="24"/>
                <w:szCs w:val="24"/>
                <w:lang w:val="uk-UA"/>
              </w:rPr>
              <w:t xml:space="preserve"> </w:t>
            </w:r>
            <w:r w:rsidR="00C32F65" w:rsidRPr="003B2FD0">
              <w:rPr>
                <w:rFonts w:ascii="Times New Roman" w:hAnsi="Times New Roman"/>
                <w:sz w:val="24"/>
                <w:szCs w:val="24"/>
                <w:lang w:val="uk-UA"/>
              </w:rPr>
              <w:t>(дані щодо сільськогосподарських угідь)</w:t>
            </w:r>
            <w:r w:rsidR="008A247D" w:rsidRPr="003B2FD0">
              <w:rPr>
                <w:rFonts w:ascii="Times New Roman" w:hAnsi="Times New Roman"/>
                <w:sz w:val="24"/>
                <w:szCs w:val="24"/>
                <w:lang w:val="uk-UA"/>
              </w:rPr>
              <w:t xml:space="preserve"> до загальної площі</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DF9296" w14:textId="0AF65F0A" w:rsidR="00AD3195" w:rsidRPr="003B2FD0" w:rsidRDefault="00605B9B" w:rsidP="00AD3195">
            <w:pPr>
              <w:spacing w:after="0" w:line="240" w:lineRule="auto"/>
              <w:jc w:val="center"/>
              <w:rPr>
                <w:rFonts w:ascii="Times New Roman" w:eastAsia="Times New Roman" w:hAnsi="Times New Roman"/>
                <w:color w:val="000000"/>
                <w:sz w:val="24"/>
                <w:szCs w:val="24"/>
                <w:lang w:val="uk-UA" w:eastAsia="ru-RU"/>
              </w:rPr>
            </w:pPr>
            <w:r w:rsidRPr="003B2FD0">
              <w:rPr>
                <w:rFonts w:ascii="Times New Roman" w:eastAsia="Times New Roman" w:hAnsi="Times New Roman"/>
                <w:color w:val="000000"/>
                <w:sz w:val="24"/>
                <w:szCs w:val="24"/>
                <w:lang w:val="uk-UA" w:eastAsia="ru-RU"/>
              </w:rPr>
              <w:t>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074AC7" w14:textId="5F871009" w:rsidR="00AD3195" w:rsidRPr="001B79AD" w:rsidRDefault="008A247D"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-/33668,9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CC764D" w14:textId="7A91741D" w:rsidR="00AD3195" w:rsidRPr="001B79AD" w:rsidRDefault="008A247D"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-/33668,9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E36926" w14:textId="5D502F0F" w:rsidR="00AD3195" w:rsidRPr="001B79AD" w:rsidRDefault="00356C6E"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2,9024</w:t>
            </w:r>
            <w:r w:rsidR="008A247D" w:rsidRPr="001B79AD">
              <w:rPr>
                <w:rFonts w:ascii="Times New Roman" w:eastAsia="Times New Roman" w:hAnsi="Times New Roman"/>
                <w:color w:val="000000"/>
                <w:sz w:val="24"/>
                <w:szCs w:val="24"/>
                <w:lang w:val="uk-UA" w:eastAsia="ru-RU"/>
              </w:rPr>
              <w:t>/ 33668,9</w:t>
            </w:r>
          </w:p>
        </w:tc>
      </w:tr>
      <w:tr w:rsidR="00AD3195" w:rsidRPr="00D95543" w14:paraId="52919131" w14:textId="77777777" w:rsidTr="001B79AD">
        <w:trPr>
          <w:trHeight w:val="135"/>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6F3EB238" w14:textId="26EFBCC8" w:rsidR="00AD3195" w:rsidRPr="001B79AD" w:rsidRDefault="004F51E0"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52</w:t>
            </w:r>
          </w:p>
        </w:tc>
        <w:tc>
          <w:tcPr>
            <w:tcW w:w="4869" w:type="dxa"/>
            <w:tcBorders>
              <w:top w:val="single" w:sz="4" w:space="0" w:color="auto"/>
              <w:left w:val="nil"/>
              <w:bottom w:val="single" w:sz="4" w:space="0" w:color="auto"/>
              <w:right w:val="single" w:sz="4" w:space="0" w:color="auto"/>
            </w:tcBorders>
            <w:shd w:val="clear" w:color="auto" w:fill="auto"/>
          </w:tcPr>
          <w:p w14:paraId="53480DDF" w14:textId="3F78E6DC" w:rsidR="00AD3195" w:rsidRPr="003B2FD0" w:rsidRDefault="004F51E0" w:rsidP="00AD3195">
            <w:pPr>
              <w:spacing w:after="0" w:line="240" w:lineRule="auto"/>
              <w:rPr>
                <w:rFonts w:ascii="Times New Roman" w:eastAsia="Times New Roman" w:hAnsi="Times New Roman"/>
                <w:color w:val="000000"/>
                <w:sz w:val="24"/>
                <w:szCs w:val="24"/>
                <w:lang w:eastAsia="ru-RU"/>
              </w:rPr>
            </w:pPr>
            <w:r w:rsidRPr="003B2FD0">
              <w:rPr>
                <w:rFonts w:ascii="Times New Roman" w:hAnsi="Times New Roman"/>
                <w:sz w:val="24"/>
                <w:szCs w:val="24"/>
                <w:lang w:val="uk-UA"/>
              </w:rPr>
              <w:t>П</w:t>
            </w:r>
            <w:r w:rsidR="00AD3195" w:rsidRPr="003B2FD0">
              <w:rPr>
                <w:rFonts w:ascii="Times New Roman" w:hAnsi="Times New Roman"/>
                <w:sz w:val="24"/>
                <w:szCs w:val="24"/>
              </w:rPr>
              <w:t>лоща територій національної екологічної мережі</w:t>
            </w:r>
            <w:r w:rsidR="00605B9B" w:rsidRPr="003B2FD0">
              <w:rPr>
                <w:rFonts w:ascii="Times New Roman" w:hAnsi="Times New Roman"/>
                <w:sz w:val="24"/>
                <w:szCs w:val="24"/>
                <w:lang w:val="uk-UA"/>
              </w:rPr>
              <w:t xml:space="preserve"> (Смарагдова мережа – річка Носівочка</w:t>
            </w:r>
            <w:r w:rsidR="0087356B" w:rsidRPr="003B2FD0">
              <w:rPr>
                <w:rFonts w:ascii="Times New Roman" w:hAnsi="Times New Roman"/>
                <w:sz w:val="24"/>
                <w:szCs w:val="24"/>
                <w:lang w:val="uk-UA"/>
              </w:rPr>
              <w:t>, Остер, Новий Потік</w:t>
            </w:r>
            <w:r w:rsidR="00605B9B" w:rsidRPr="003B2FD0">
              <w:rPr>
                <w:rFonts w:ascii="Times New Roman" w:hAnsi="Times New Roman"/>
                <w:sz w:val="24"/>
                <w:szCs w:val="24"/>
                <w:lang w:val="uk-UA"/>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4903D9" w14:textId="5583F22C" w:rsidR="00AD3195" w:rsidRPr="003B2FD0" w:rsidRDefault="0087356B" w:rsidP="00AD3195">
            <w:pPr>
              <w:spacing w:after="0" w:line="240" w:lineRule="auto"/>
              <w:jc w:val="center"/>
              <w:rPr>
                <w:rFonts w:ascii="Times New Roman" w:eastAsia="Times New Roman" w:hAnsi="Times New Roman"/>
                <w:color w:val="000000"/>
                <w:sz w:val="24"/>
                <w:szCs w:val="24"/>
                <w:lang w:val="uk-UA" w:eastAsia="ru-RU"/>
              </w:rPr>
            </w:pPr>
            <w:r w:rsidRPr="003B2FD0">
              <w:rPr>
                <w:rFonts w:ascii="Times New Roman" w:eastAsia="Times New Roman" w:hAnsi="Times New Roman"/>
                <w:color w:val="000000"/>
                <w:sz w:val="24"/>
                <w:szCs w:val="24"/>
                <w:lang w:val="uk-UA" w:eastAsia="ru-RU"/>
              </w:rPr>
              <w:t>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255B86" w14:textId="7059CFAD" w:rsidR="00AD3195" w:rsidRPr="001B79AD" w:rsidRDefault="0087356B"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115,7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34E64B" w14:textId="2F436674" w:rsidR="00AD3195" w:rsidRPr="001B79AD" w:rsidRDefault="0087356B"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115,7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39115" w14:textId="3FB90907" w:rsidR="00AD3195" w:rsidRPr="001B79AD" w:rsidRDefault="0087356B"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115,7</w:t>
            </w:r>
          </w:p>
        </w:tc>
      </w:tr>
      <w:tr w:rsidR="00AD3195" w:rsidRPr="00D95543" w14:paraId="65E8E72E" w14:textId="77777777" w:rsidTr="001B79AD">
        <w:trPr>
          <w:trHeight w:val="111"/>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4DD27B3D" w14:textId="512E3948" w:rsidR="00AD3195" w:rsidRPr="001B79AD" w:rsidRDefault="004F51E0"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53</w:t>
            </w:r>
          </w:p>
        </w:tc>
        <w:tc>
          <w:tcPr>
            <w:tcW w:w="4869" w:type="dxa"/>
            <w:tcBorders>
              <w:top w:val="single" w:sz="4" w:space="0" w:color="auto"/>
              <w:left w:val="nil"/>
              <w:bottom w:val="single" w:sz="4" w:space="0" w:color="auto"/>
              <w:right w:val="single" w:sz="4" w:space="0" w:color="auto"/>
            </w:tcBorders>
            <w:shd w:val="clear" w:color="auto" w:fill="auto"/>
          </w:tcPr>
          <w:p w14:paraId="1ECEBD7C" w14:textId="18155DDF" w:rsidR="00AD3195" w:rsidRPr="003B2FD0" w:rsidRDefault="004F51E0" w:rsidP="00AD3195">
            <w:pPr>
              <w:spacing w:after="0" w:line="240" w:lineRule="auto"/>
              <w:rPr>
                <w:rFonts w:ascii="Times New Roman" w:eastAsia="Times New Roman" w:hAnsi="Times New Roman"/>
                <w:color w:val="000000"/>
                <w:sz w:val="24"/>
                <w:szCs w:val="24"/>
                <w:lang w:eastAsia="ru-RU"/>
              </w:rPr>
            </w:pPr>
            <w:r w:rsidRPr="003B2FD0">
              <w:rPr>
                <w:rFonts w:ascii="Times New Roman" w:hAnsi="Times New Roman"/>
                <w:sz w:val="24"/>
                <w:szCs w:val="24"/>
                <w:lang w:val="uk-UA"/>
              </w:rPr>
              <w:t>К</w:t>
            </w:r>
            <w:r w:rsidR="00AD3195" w:rsidRPr="003B2FD0">
              <w:rPr>
                <w:rFonts w:ascii="Times New Roman" w:hAnsi="Times New Roman"/>
                <w:sz w:val="24"/>
                <w:szCs w:val="24"/>
              </w:rPr>
              <w:t>ількість територій та об’єктів природно-заповідного фонду та їх  частка у загальній площі території.</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480E37" w14:textId="7EA89B2F" w:rsidR="00AD3195" w:rsidRPr="003B2FD0" w:rsidRDefault="00691FB6" w:rsidP="00AD3195">
            <w:pPr>
              <w:spacing w:after="0" w:line="240" w:lineRule="auto"/>
              <w:jc w:val="center"/>
              <w:rPr>
                <w:rFonts w:ascii="Times New Roman" w:eastAsia="Times New Roman" w:hAnsi="Times New Roman"/>
                <w:color w:val="000000"/>
                <w:sz w:val="24"/>
                <w:szCs w:val="24"/>
                <w:lang w:val="uk-UA" w:eastAsia="ru-RU"/>
              </w:rPr>
            </w:pPr>
            <w:r w:rsidRPr="003B2FD0">
              <w:rPr>
                <w:rFonts w:ascii="Times New Roman" w:eastAsia="Times New Roman" w:hAnsi="Times New Roman"/>
                <w:color w:val="000000"/>
                <w:sz w:val="24"/>
                <w:szCs w:val="24"/>
                <w:lang w:val="uk-UA" w:eastAsia="ru-RU"/>
              </w:rPr>
              <w:t>О</w:t>
            </w:r>
            <w:r w:rsidR="00605B9B" w:rsidRPr="003B2FD0">
              <w:rPr>
                <w:rFonts w:ascii="Times New Roman" w:eastAsia="Times New Roman" w:hAnsi="Times New Roman"/>
                <w:color w:val="000000"/>
                <w:sz w:val="24"/>
                <w:szCs w:val="24"/>
                <w:lang w:val="uk-UA" w:eastAsia="ru-RU"/>
              </w:rPr>
              <w:t>д</w:t>
            </w:r>
            <w:r w:rsidR="00424604" w:rsidRPr="003B2FD0">
              <w:rPr>
                <w:rFonts w:ascii="Times New Roman" w:eastAsia="Times New Roman" w:hAnsi="Times New Roman"/>
                <w:color w:val="000000"/>
                <w:sz w:val="24"/>
                <w:szCs w:val="24"/>
                <w:lang w:val="uk-UA" w:eastAsia="ru-RU"/>
              </w:rPr>
              <w:t>иниць</w:t>
            </w:r>
            <w:r>
              <w:rPr>
                <w:rFonts w:ascii="Times New Roman" w:eastAsia="Times New Roman" w:hAnsi="Times New Roman"/>
                <w:color w:val="000000"/>
                <w:sz w:val="24"/>
                <w:szCs w:val="24"/>
                <w:lang w:val="uk-UA" w:eastAsia="ru-RU"/>
              </w:rPr>
              <w:t xml:space="preserve"> </w:t>
            </w:r>
            <w:r w:rsidR="00605B9B" w:rsidRPr="003B2FD0">
              <w:rPr>
                <w:rFonts w:ascii="Times New Roman" w:eastAsia="Times New Roman" w:hAnsi="Times New Roman"/>
                <w:color w:val="000000"/>
                <w:sz w:val="24"/>
                <w:szCs w:val="24"/>
                <w:lang w:val="uk-UA"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5661D1" w14:textId="1A71796F" w:rsidR="00AD3195" w:rsidRPr="001B79AD" w:rsidRDefault="00605B9B"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12/2,31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F38948" w14:textId="0B162E16" w:rsidR="00AD3195" w:rsidRPr="001B79AD" w:rsidRDefault="00605B9B"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12/2,31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E680D3" w14:textId="3FE6F102" w:rsidR="00AD3195" w:rsidRPr="001B79AD" w:rsidRDefault="00605B9B"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w:t>
            </w:r>
            <w:r w:rsidR="00C32F65" w:rsidRPr="001B79AD">
              <w:rPr>
                <w:rFonts w:ascii="Times New Roman" w:eastAsia="Times New Roman" w:hAnsi="Times New Roman"/>
                <w:color w:val="000000"/>
                <w:sz w:val="24"/>
                <w:szCs w:val="24"/>
                <w:lang w:val="uk-UA" w:eastAsia="ru-RU"/>
              </w:rPr>
              <w:t>2</w:t>
            </w:r>
            <w:r w:rsidRPr="001B79AD">
              <w:rPr>
                <w:rFonts w:ascii="Times New Roman" w:eastAsia="Times New Roman" w:hAnsi="Times New Roman"/>
                <w:color w:val="000000"/>
                <w:sz w:val="24"/>
                <w:szCs w:val="24"/>
                <w:lang w:val="uk-UA" w:eastAsia="ru-RU"/>
              </w:rPr>
              <w:t>/2,3</w:t>
            </w:r>
            <w:r w:rsidR="00C32F65" w:rsidRPr="001B79AD">
              <w:rPr>
                <w:rFonts w:ascii="Times New Roman" w:eastAsia="Times New Roman" w:hAnsi="Times New Roman"/>
                <w:color w:val="000000"/>
                <w:sz w:val="24"/>
                <w:szCs w:val="24"/>
                <w:lang w:val="uk-UA" w:eastAsia="ru-RU"/>
              </w:rPr>
              <w:t>1</w:t>
            </w:r>
          </w:p>
        </w:tc>
      </w:tr>
      <w:tr w:rsidR="00AD3195" w:rsidRPr="00D95543" w14:paraId="44F55CE6" w14:textId="77777777" w:rsidTr="001B79AD">
        <w:trPr>
          <w:trHeight w:val="695"/>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4C966881" w14:textId="59919DDA" w:rsidR="00AD3195" w:rsidRPr="001B79AD" w:rsidRDefault="004F51E0"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54</w:t>
            </w:r>
          </w:p>
        </w:tc>
        <w:tc>
          <w:tcPr>
            <w:tcW w:w="4869" w:type="dxa"/>
            <w:tcBorders>
              <w:top w:val="single" w:sz="4" w:space="0" w:color="auto"/>
              <w:left w:val="nil"/>
              <w:bottom w:val="single" w:sz="4" w:space="0" w:color="auto"/>
              <w:right w:val="single" w:sz="4" w:space="0" w:color="auto"/>
            </w:tcBorders>
            <w:shd w:val="clear" w:color="auto" w:fill="auto"/>
          </w:tcPr>
          <w:p w14:paraId="4134005E" w14:textId="1EBC0FB1" w:rsidR="0020220F" w:rsidRPr="003B2FD0" w:rsidRDefault="004F51E0" w:rsidP="00DF1AD9">
            <w:pPr>
              <w:spacing w:after="0" w:line="240" w:lineRule="auto"/>
              <w:rPr>
                <w:rFonts w:ascii="Times New Roman" w:eastAsia="Times New Roman" w:hAnsi="Times New Roman"/>
                <w:color w:val="000000"/>
                <w:sz w:val="24"/>
                <w:szCs w:val="24"/>
                <w:lang w:eastAsia="ru-RU"/>
              </w:rPr>
            </w:pPr>
            <w:r w:rsidRPr="003B2FD0">
              <w:rPr>
                <w:rFonts w:ascii="Times New Roman" w:hAnsi="Times New Roman"/>
                <w:sz w:val="24"/>
                <w:szCs w:val="24"/>
                <w:lang w:val="uk-UA"/>
              </w:rPr>
              <w:t>П</w:t>
            </w:r>
            <w:r w:rsidR="00AD3195" w:rsidRPr="003B2FD0">
              <w:rPr>
                <w:rFonts w:ascii="Times New Roman" w:hAnsi="Times New Roman"/>
                <w:sz w:val="24"/>
                <w:szCs w:val="24"/>
              </w:rPr>
              <w:t>лоща рекультивованих земель та земель, на яких проводяться заходи з консервації</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FEF862" w14:textId="7847F8CC" w:rsidR="00AD3195" w:rsidRPr="003B2FD0" w:rsidRDefault="00605B9B" w:rsidP="0020220F">
            <w:pPr>
              <w:spacing w:after="0" w:line="240" w:lineRule="auto"/>
              <w:rPr>
                <w:rFonts w:ascii="Times New Roman" w:eastAsia="Times New Roman" w:hAnsi="Times New Roman"/>
                <w:color w:val="000000"/>
                <w:sz w:val="24"/>
                <w:szCs w:val="24"/>
                <w:lang w:val="uk-UA" w:eastAsia="ru-RU"/>
              </w:rPr>
            </w:pPr>
            <w:r w:rsidRPr="003B2FD0">
              <w:rPr>
                <w:rFonts w:ascii="Times New Roman" w:eastAsia="Times New Roman" w:hAnsi="Times New Roman"/>
                <w:color w:val="000000"/>
                <w:sz w:val="24"/>
                <w:szCs w:val="24"/>
                <w:lang w:val="uk-UA" w:eastAsia="ru-RU"/>
              </w:rPr>
              <w:t>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8B801A" w14:textId="5A4D3F5E" w:rsidR="00AD3195" w:rsidRPr="001B79AD" w:rsidRDefault="00356C6E"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Дані відсутні</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BE1747" w14:textId="6084DC0D" w:rsidR="00AD3195" w:rsidRPr="001B79AD" w:rsidRDefault="00356C6E"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Дані відсутні</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8FC13F" w14:textId="0AA51B1F" w:rsidR="00AD3195" w:rsidRPr="001B79AD" w:rsidRDefault="00356C6E" w:rsidP="0020220F">
            <w:pPr>
              <w:spacing w:after="0" w:line="240" w:lineRule="auto"/>
              <w:rPr>
                <w:rFonts w:ascii="Times New Roman" w:eastAsia="Times New Roman" w:hAnsi="Times New Roman"/>
                <w:color w:val="000000"/>
                <w:sz w:val="24"/>
                <w:szCs w:val="24"/>
                <w:lang w:eastAsia="ru-RU"/>
              </w:rPr>
            </w:pPr>
            <w:r w:rsidRPr="001B79AD">
              <w:rPr>
                <w:rFonts w:ascii="Times New Roman" w:eastAsia="Times New Roman" w:hAnsi="Times New Roman"/>
                <w:color w:val="000000"/>
                <w:sz w:val="24"/>
                <w:szCs w:val="24"/>
                <w:lang w:eastAsia="ru-RU"/>
              </w:rPr>
              <w:t>2,9024</w:t>
            </w:r>
          </w:p>
        </w:tc>
      </w:tr>
      <w:tr w:rsidR="0020220F" w:rsidRPr="00D95543" w14:paraId="1F37BC4D" w14:textId="77777777" w:rsidTr="001B79AD">
        <w:trPr>
          <w:trHeight w:val="20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37A2A4C" w14:textId="0618A0FB" w:rsidR="0020220F" w:rsidRPr="001B79AD" w:rsidRDefault="00DF1AD9"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55</w:t>
            </w:r>
          </w:p>
        </w:tc>
        <w:tc>
          <w:tcPr>
            <w:tcW w:w="4869" w:type="dxa"/>
            <w:tcBorders>
              <w:top w:val="single" w:sz="4" w:space="0" w:color="auto"/>
              <w:left w:val="nil"/>
              <w:bottom w:val="single" w:sz="4" w:space="0" w:color="auto"/>
              <w:right w:val="single" w:sz="4" w:space="0" w:color="auto"/>
            </w:tcBorders>
            <w:shd w:val="clear" w:color="auto" w:fill="auto"/>
          </w:tcPr>
          <w:p w14:paraId="00B56561" w14:textId="57F4C191" w:rsidR="0020220F" w:rsidRPr="003B2FD0" w:rsidRDefault="00DF1AD9" w:rsidP="00AD3195">
            <w:pPr>
              <w:spacing w:after="0" w:line="240" w:lineRule="auto"/>
              <w:rPr>
                <w:rFonts w:ascii="Times New Roman" w:hAnsi="Times New Roman"/>
                <w:sz w:val="24"/>
                <w:szCs w:val="24"/>
                <w:lang w:val="uk-UA"/>
              </w:rPr>
            </w:pPr>
            <w:r>
              <w:rPr>
                <w:rFonts w:ascii="Times New Roman" w:hAnsi="Times New Roman"/>
                <w:sz w:val="24"/>
                <w:szCs w:val="24"/>
                <w:lang w:val="uk-UA"/>
              </w:rPr>
              <w:t>Кількість місць видалення відходів, у т.ч паспортизованих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EDD74" w14:textId="3BCE3207" w:rsidR="0020220F" w:rsidRPr="003B2FD0" w:rsidRDefault="00691FB6" w:rsidP="0020220F">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w:t>
            </w:r>
            <w:r w:rsidR="008C762B">
              <w:rPr>
                <w:rFonts w:ascii="Times New Roman" w:eastAsia="Times New Roman" w:hAnsi="Times New Roman"/>
                <w:color w:val="000000"/>
                <w:sz w:val="24"/>
                <w:szCs w:val="24"/>
                <w:lang w:val="uk-UA" w:eastAsia="ru-RU"/>
              </w:rPr>
              <w:t>д</w:t>
            </w:r>
            <w:r>
              <w:rPr>
                <w:rFonts w:ascii="Times New Roman" w:eastAsia="Times New Roman" w:hAnsi="Times New Roman"/>
                <w:color w:val="000000"/>
                <w:sz w:val="24"/>
                <w:szCs w:val="24"/>
                <w:lang w:val="uk-UA" w:eastAsia="ru-RU"/>
              </w:rPr>
              <w:t>иниць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82E1BD" w14:textId="77777777" w:rsidR="0020220F" w:rsidRPr="001B79AD" w:rsidRDefault="00DF1AD9"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w:t>
            </w:r>
          </w:p>
          <w:p w14:paraId="51829337" w14:textId="3D84C241" w:rsidR="00DF1AD9" w:rsidRPr="001B79AD" w:rsidRDefault="00DF1AD9"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0BADAD" w14:textId="77777777" w:rsidR="0020220F" w:rsidRPr="001B79AD" w:rsidRDefault="00DF1AD9"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w:t>
            </w:r>
          </w:p>
          <w:p w14:paraId="195695C0" w14:textId="46A15C4C" w:rsidR="00DF1AD9" w:rsidRPr="001B79AD" w:rsidRDefault="00DF1AD9"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30CDC3" w14:textId="77777777" w:rsidR="0020220F" w:rsidRPr="001B79AD" w:rsidRDefault="00DF1AD9"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w:t>
            </w:r>
          </w:p>
          <w:p w14:paraId="29BBA864" w14:textId="53D94862" w:rsidR="00DF1AD9" w:rsidRPr="001B79AD" w:rsidRDefault="00DF1AD9"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w:t>
            </w:r>
          </w:p>
        </w:tc>
      </w:tr>
      <w:tr w:rsidR="0043303D" w:rsidRPr="00D95543" w14:paraId="302FFA9C" w14:textId="77777777" w:rsidTr="001B79AD">
        <w:trPr>
          <w:trHeight w:val="15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218F08DA" w14:textId="32F4A609" w:rsidR="0043303D" w:rsidRPr="001B79AD" w:rsidRDefault="00394A4E" w:rsidP="0043303D">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56</w:t>
            </w:r>
          </w:p>
        </w:tc>
        <w:tc>
          <w:tcPr>
            <w:tcW w:w="4869" w:type="dxa"/>
            <w:tcBorders>
              <w:top w:val="single" w:sz="4" w:space="0" w:color="auto"/>
              <w:left w:val="nil"/>
              <w:bottom w:val="single" w:sz="4" w:space="0" w:color="auto"/>
              <w:right w:val="single" w:sz="4" w:space="0" w:color="auto"/>
            </w:tcBorders>
            <w:shd w:val="clear" w:color="auto" w:fill="auto"/>
          </w:tcPr>
          <w:p w14:paraId="075350CA" w14:textId="254DA4D8" w:rsidR="0043303D" w:rsidRPr="003B2FD0" w:rsidRDefault="0043303D" w:rsidP="0043303D">
            <w:pPr>
              <w:spacing w:after="0" w:line="240" w:lineRule="auto"/>
              <w:rPr>
                <w:rFonts w:ascii="Times New Roman" w:hAnsi="Times New Roman"/>
                <w:sz w:val="24"/>
                <w:szCs w:val="24"/>
                <w:lang w:val="uk-UA"/>
              </w:rPr>
            </w:pPr>
            <w:r>
              <w:rPr>
                <w:rFonts w:ascii="Times New Roman" w:hAnsi="Times New Roman"/>
                <w:sz w:val="24"/>
                <w:szCs w:val="24"/>
                <w:lang w:val="uk-UA"/>
              </w:rPr>
              <w:t>Лісистість території</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4F14B3" w14:textId="36C82930" w:rsidR="0043303D" w:rsidRPr="0043303D" w:rsidRDefault="0043303D" w:rsidP="0043303D">
            <w:pPr>
              <w:spacing w:after="0" w:line="240" w:lineRule="auto"/>
              <w:rPr>
                <w:rFonts w:ascii="Times New Roman" w:eastAsia="Times New Roman" w:hAnsi="Times New Roman"/>
                <w:color w:val="000000"/>
                <w:sz w:val="24"/>
                <w:szCs w:val="24"/>
                <w:lang w:val="uk-UA" w:eastAsia="ru-RU"/>
              </w:rPr>
            </w:pPr>
            <w:r w:rsidRPr="0043303D">
              <w:rPr>
                <w:rFonts w:ascii="Times New Roman" w:eastAsia="Times New Roman" w:hAnsi="Times New Roman"/>
                <w:color w:val="000000"/>
                <w:sz w:val="24"/>
                <w:szCs w:val="24"/>
                <w:lang w:val="uk-UA" w:eastAsia="ru-RU"/>
              </w:rPr>
              <w:t>тис. 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D9DD29" w14:textId="47ABB0CA" w:rsidR="0043303D" w:rsidRPr="001B79AD" w:rsidRDefault="0043303D" w:rsidP="0043303D">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8,6524</w:t>
            </w:r>
          </w:p>
        </w:tc>
        <w:tc>
          <w:tcPr>
            <w:tcW w:w="1134" w:type="dxa"/>
            <w:tcBorders>
              <w:top w:val="single" w:sz="4" w:space="0" w:color="auto"/>
              <w:left w:val="nil"/>
              <w:bottom w:val="single" w:sz="4" w:space="0" w:color="auto"/>
              <w:right w:val="single" w:sz="4" w:space="0" w:color="auto"/>
            </w:tcBorders>
            <w:shd w:val="clear" w:color="auto" w:fill="auto"/>
            <w:noWrap/>
          </w:tcPr>
          <w:p w14:paraId="17064856" w14:textId="36F17110" w:rsidR="0043303D" w:rsidRPr="001B79AD" w:rsidRDefault="0043303D" w:rsidP="0043303D">
            <w:pPr>
              <w:spacing w:after="0" w:line="240" w:lineRule="auto"/>
              <w:rPr>
                <w:rFonts w:ascii="Times New Roman" w:eastAsia="Times New Roman" w:hAnsi="Times New Roman"/>
                <w:color w:val="000000"/>
                <w:sz w:val="24"/>
                <w:szCs w:val="24"/>
                <w:lang w:val="uk-UA" w:eastAsia="ru-RU"/>
              </w:rPr>
            </w:pPr>
            <w:r w:rsidRPr="001B79AD">
              <w:rPr>
                <w:rFonts w:ascii="Times New Roman" w:hAnsi="Times New Roman"/>
                <w:sz w:val="24"/>
                <w:szCs w:val="24"/>
              </w:rPr>
              <w:t>8</w:t>
            </w:r>
            <w:r w:rsidRPr="001B79AD">
              <w:rPr>
                <w:rFonts w:ascii="Times New Roman" w:hAnsi="Times New Roman"/>
                <w:sz w:val="24"/>
                <w:szCs w:val="24"/>
                <w:lang w:val="uk-UA"/>
              </w:rPr>
              <w:t>,</w:t>
            </w:r>
            <w:r w:rsidRPr="001B79AD">
              <w:rPr>
                <w:rFonts w:ascii="Times New Roman" w:hAnsi="Times New Roman"/>
                <w:sz w:val="24"/>
                <w:szCs w:val="24"/>
              </w:rPr>
              <w:t>6524</w:t>
            </w:r>
          </w:p>
        </w:tc>
        <w:tc>
          <w:tcPr>
            <w:tcW w:w="1134" w:type="dxa"/>
            <w:tcBorders>
              <w:top w:val="single" w:sz="4" w:space="0" w:color="auto"/>
              <w:left w:val="nil"/>
              <w:bottom w:val="single" w:sz="4" w:space="0" w:color="auto"/>
              <w:right w:val="single" w:sz="4" w:space="0" w:color="auto"/>
            </w:tcBorders>
            <w:shd w:val="clear" w:color="auto" w:fill="auto"/>
            <w:noWrap/>
          </w:tcPr>
          <w:p w14:paraId="6711C7EF" w14:textId="627EFD13" w:rsidR="0043303D" w:rsidRPr="001B79AD" w:rsidRDefault="0043303D" w:rsidP="0043303D">
            <w:pPr>
              <w:spacing w:after="0" w:line="240" w:lineRule="auto"/>
              <w:rPr>
                <w:rFonts w:ascii="Times New Roman" w:eastAsia="Times New Roman" w:hAnsi="Times New Roman"/>
                <w:color w:val="000000"/>
                <w:sz w:val="24"/>
                <w:szCs w:val="24"/>
                <w:lang w:eastAsia="ru-RU"/>
              </w:rPr>
            </w:pPr>
            <w:r w:rsidRPr="001B79AD">
              <w:rPr>
                <w:rFonts w:ascii="Times New Roman" w:hAnsi="Times New Roman"/>
                <w:sz w:val="24"/>
                <w:szCs w:val="24"/>
              </w:rPr>
              <w:t>8</w:t>
            </w:r>
            <w:r w:rsidRPr="001B79AD">
              <w:rPr>
                <w:rFonts w:ascii="Times New Roman" w:hAnsi="Times New Roman"/>
                <w:sz w:val="24"/>
                <w:szCs w:val="24"/>
                <w:lang w:val="uk-UA"/>
              </w:rPr>
              <w:t>,</w:t>
            </w:r>
            <w:r w:rsidRPr="001B79AD">
              <w:rPr>
                <w:rFonts w:ascii="Times New Roman" w:hAnsi="Times New Roman"/>
                <w:sz w:val="24"/>
                <w:szCs w:val="24"/>
              </w:rPr>
              <w:t>6524</w:t>
            </w:r>
          </w:p>
        </w:tc>
      </w:tr>
      <w:tr w:rsidR="00272ED3" w:rsidRPr="00D95543" w14:paraId="145D2364" w14:textId="77777777" w:rsidTr="001B79AD">
        <w:trPr>
          <w:trHeight w:val="135"/>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3B95F48" w14:textId="01E66996" w:rsidR="00272ED3" w:rsidRPr="001B79AD" w:rsidRDefault="00394A4E" w:rsidP="00272ED3">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57</w:t>
            </w:r>
          </w:p>
        </w:tc>
        <w:tc>
          <w:tcPr>
            <w:tcW w:w="4869" w:type="dxa"/>
            <w:tcBorders>
              <w:top w:val="single" w:sz="4" w:space="0" w:color="auto"/>
              <w:left w:val="nil"/>
              <w:bottom w:val="single" w:sz="4" w:space="0" w:color="auto"/>
              <w:right w:val="single" w:sz="4" w:space="0" w:color="auto"/>
            </w:tcBorders>
            <w:shd w:val="clear" w:color="auto" w:fill="auto"/>
          </w:tcPr>
          <w:p w14:paraId="798900A1" w14:textId="19887147" w:rsidR="00272ED3" w:rsidRPr="003B2FD0" w:rsidRDefault="00272ED3" w:rsidP="00272ED3">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Протяжність теплових мереж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EA1887" w14:textId="4BF5B0F9" w:rsidR="00272ED3" w:rsidRPr="003B2FD0" w:rsidRDefault="00272ED3" w:rsidP="00272ED3">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BBA639" w14:textId="6CB89AD6" w:rsidR="00272ED3" w:rsidRPr="001B79AD" w:rsidRDefault="00272ED3" w:rsidP="00272ED3">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Відсутні дані</w:t>
            </w:r>
          </w:p>
        </w:tc>
        <w:tc>
          <w:tcPr>
            <w:tcW w:w="1134" w:type="dxa"/>
            <w:tcBorders>
              <w:top w:val="single" w:sz="4" w:space="0" w:color="auto"/>
              <w:left w:val="nil"/>
              <w:bottom w:val="single" w:sz="4" w:space="0" w:color="auto"/>
              <w:right w:val="single" w:sz="4" w:space="0" w:color="auto"/>
            </w:tcBorders>
            <w:shd w:val="clear" w:color="auto" w:fill="auto"/>
            <w:noWrap/>
          </w:tcPr>
          <w:p w14:paraId="5BE48E81" w14:textId="542795A5" w:rsidR="00272ED3" w:rsidRPr="001B79AD" w:rsidRDefault="00272ED3" w:rsidP="00272ED3">
            <w:pPr>
              <w:spacing w:after="0" w:line="240" w:lineRule="auto"/>
              <w:rPr>
                <w:rFonts w:ascii="Times New Roman" w:eastAsia="Times New Roman" w:hAnsi="Times New Roman"/>
                <w:color w:val="000000"/>
                <w:sz w:val="24"/>
                <w:szCs w:val="24"/>
                <w:lang w:val="uk-UA" w:eastAsia="ru-RU"/>
              </w:rPr>
            </w:pPr>
            <w:r w:rsidRPr="001B79AD">
              <w:rPr>
                <w:rFonts w:ascii="Times New Roman" w:hAnsi="Times New Roman"/>
                <w:sz w:val="24"/>
                <w:szCs w:val="24"/>
              </w:rPr>
              <w:t>Відсутні дані</w:t>
            </w:r>
          </w:p>
        </w:tc>
        <w:tc>
          <w:tcPr>
            <w:tcW w:w="1134" w:type="dxa"/>
            <w:tcBorders>
              <w:top w:val="single" w:sz="4" w:space="0" w:color="auto"/>
              <w:left w:val="nil"/>
              <w:bottom w:val="single" w:sz="4" w:space="0" w:color="auto"/>
              <w:right w:val="single" w:sz="4" w:space="0" w:color="auto"/>
            </w:tcBorders>
            <w:shd w:val="clear" w:color="auto" w:fill="auto"/>
            <w:noWrap/>
          </w:tcPr>
          <w:p w14:paraId="6A3BD4BC" w14:textId="0DA4BAC7" w:rsidR="00272ED3" w:rsidRPr="001B79AD" w:rsidRDefault="00272ED3" w:rsidP="00272ED3">
            <w:pPr>
              <w:spacing w:after="0" w:line="240" w:lineRule="auto"/>
              <w:rPr>
                <w:rFonts w:ascii="Times New Roman" w:eastAsia="Times New Roman" w:hAnsi="Times New Roman"/>
                <w:color w:val="000000"/>
                <w:sz w:val="24"/>
                <w:szCs w:val="24"/>
                <w:lang w:eastAsia="ru-RU"/>
              </w:rPr>
            </w:pPr>
            <w:r w:rsidRPr="001B79AD">
              <w:rPr>
                <w:rFonts w:ascii="Times New Roman" w:hAnsi="Times New Roman"/>
                <w:sz w:val="24"/>
                <w:szCs w:val="24"/>
              </w:rPr>
              <w:t>Відсутні дані</w:t>
            </w:r>
          </w:p>
        </w:tc>
      </w:tr>
      <w:tr w:rsidR="0020220F" w:rsidRPr="00D95543" w14:paraId="75F17E3F" w14:textId="77777777" w:rsidTr="001B79AD">
        <w:trPr>
          <w:trHeight w:val="126"/>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3B21C291" w14:textId="1F17D127" w:rsidR="0020220F" w:rsidRPr="001B79AD" w:rsidRDefault="00394A4E"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58</w:t>
            </w:r>
          </w:p>
        </w:tc>
        <w:tc>
          <w:tcPr>
            <w:tcW w:w="4869" w:type="dxa"/>
            <w:tcBorders>
              <w:top w:val="single" w:sz="4" w:space="0" w:color="auto"/>
              <w:left w:val="nil"/>
              <w:bottom w:val="single" w:sz="4" w:space="0" w:color="auto"/>
              <w:right w:val="single" w:sz="4" w:space="0" w:color="auto"/>
            </w:tcBorders>
            <w:shd w:val="clear" w:color="auto" w:fill="auto"/>
          </w:tcPr>
          <w:p w14:paraId="193205AD" w14:textId="684D833C" w:rsidR="0020220F" w:rsidRPr="003B2FD0" w:rsidRDefault="00952E0A" w:rsidP="00AD3195">
            <w:pPr>
              <w:spacing w:after="0" w:line="240" w:lineRule="auto"/>
              <w:rPr>
                <w:rFonts w:ascii="Times New Roman" w:hAnsi="Times New Roman"/>
                <w:sz w:val="24"/>
                <w:szCs w:val="24"/>
                <w:lang w:val="uk-UA"/>
              </w:rPr>
            </w:pPr>
            <w:r>
              <w:rPr>
                <w:rFonts w:ascii="Times New Roman" w:hAnsi="Times New Roman"/>
                <w:sz w:val="24"/>
                <w:szCs w:val="24"/>
                <w:lang w:val="uk-UA"/>
              </w:rPr>
              <w:t>Протяжність водопровідних мереж</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107EE3" w14:textId="4439B4BB" w:rsidR="0020220F" w:rsidRPr="003B2FD0" w:rsidRDefault="00952E0A" w:rsidP="0020220F">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E0976B" w14:textId="2B9C609C" w:rsidR="0020220F" w:rsidRPr="001B79AD" w:rsidRDefault="00952E0A"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1DAC41" w14:textId="305213BB" w:rsidR="0020220F" w:rsidRPr="001B79AD" w:rsidRDefault="00272ED3"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65FEEC" w14:textId="162F3C23" w:rsidR="0020220F" w:rsidRPr="001B79AD" w:rsidRDefault="00272ED3"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136</w:t>
            </w:r>
          </w:p>
        </w:tc>
      </w:tr>
      <w:tr w:rsidR="0020220F" w:rsidRPr="00D95543" w14:paraId="3C300C80" w14:textId="77777777" w:rsidTr="001B79AD">
        <w:trPr>
          <w:trHeight w:val="135"/>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4CF345AE" w14:textId="1FC360C5" w:rsidR="0020220F" w:rsidRPr="001B79AD" w:rsidRDefault="00394A4E" w:rsidP="00AD3195">
            <w:pPr>
              <w:spacing w:after="0" w:line="240" w:lineRule="auto"/>
              <w:jc w:val="center"/>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59</w:t>
            </w:r>
          </w:p>
        </w:tc>
        <w:tc>
          <w:tcPr>
            <w:tcW w:w="4869" w:type="dxa"/>
            <w:tcBorders>
              <w:top w:val="single" w:sz="4" w:space="0" w:color="auto"/>
              <w:left w:val="nil"/>
              <w:bottom w:val="single" w:sz="4" w:space="0" w:color="auto"/>
              <w:right w:val="single" w:sz="4" w:space="0" w:color="auto"/>
            </w:tcBorders>
            <w:shd w:val="clear" w:color="auto" w:fill="auto"/>
          </w:tcPr>
          <w:p w14:paraId="2BC51282" w14:textId="3FECBCE9" w:rsidR="0020220F" w:rsidRPr="003B2FD0" w:rsidRDefault="00952E0A" w:rsidP="00AD3195">
            <w:pPr>
              <w:spacing w:after="0" w:line="240" w:lineRule="auto"/>
              <w:rPr>
                <w:rFonts w:ascii="Times New Roman" w:hAnsi="Times New Roman"/>
                <w:sz w:val="24"/>
                <w:szCs w:val="24"/>
                <w:lang w:val="uk-UA"/>
              </w:rPr>
            </w:pPr>
            <w:r>
              <w:rPr>
                <w:rFonts w:ascii="Times New Roman" w:hAnsi="Times New Roman"/>
                <w:sz w:val="24"/>
                <w:szCs w:val="24"/>
                <w:lang w:val="uk-UA"/>
              </w:rPr>
              <w:t>Протяжність каналізаційних мереж</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63C717" w14:textId="023B8A00" w:rsidR="0020220F" w:rsidRPr="003B2FD0" w:rsidRDefault="00952E0A" w:rsidP="0020220F">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D98A3C" w14:textId="760C6897" w:rsidR="0020220F" w:rsidRPr="001B79AD" w:rsidRDefault="00952E0A"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98E136" w14:textId="3A29405E" w:rsidR="0020220F" w:rsidRPr="001B79AD" w:rsidRDefault="00272ED3"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049E0C" w14:textId="05A9188B" w:rsidR="0020220F" w:rsidRPr="001B79AD" w:rsidRDefault="00272ED3" w:rsidP="0020220F">
            <w:pPr>
              <w:spacing w:after="0" w:line="240" w:lineRule="auto"/>
              <w:rPr>
                <w:rFonts w:ascii="Times New Roman" w:eastAsia="Times New Roman" w:hAnsi="Times New Roman"/>
                <w:color w:val="000000"/>
                <w:sz w:val="24"/>
                <w:szCs w:val="24"/>
                <w:lang w:val="uk-UA" w:eastAsia="ru-RU"/>
              </w:rPr>
            </w:pPr>
            <w:r w:rsidRPr="001B79AD">
              <w:rPr>
                <w:rFonts w:ascii="Times New Roman" w:eastAsia="Times New Roman" w:hAnsi="Times New Roman"/>
                <w:color w:val="000000"/>
                <w:sz w:val="24"/>
                <w:szCs w:val="24"/>
                <w:lang w:val="uk-UA" w:eastAsia="ru-RU"/>
              </w:rPr>
              <w:t>5,4</w:t>
            </w:r>
          </w:p>
        </w:tc>
      </w:tr>
    </w:tbl>
    <w:p w14:paraId="0F5B5A44"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111AEC5B" w14:textId="5CE99CC9"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0930B1AD" w14:textId="77777777" w:rsidR="003D3A55" w:rsidRDefault="003D3A55" w:rsidP="000A1D8F">
      <w:pPr>
        <w:widowControl w:val="0"/>
        <w:tabs>
          <w:tab w:val="left" w:pos="720"/>
        </w:tabs>
        <w:spacing w:after="0" w:line="240" w:lineRule="auto"/>
        <w:ind w:firstLine="720"/>
        <w:jc w:val="both"/>
        <w:rPr>
          <w:rFonts w:ascii="Times New Roman" w:hAnsi="Times New Roman"/>
          <w:sz w:val="28"/>
          <w:szCs w:val="28"/>
          <w:lang w:val="uk-UA"/>
        </w:rPr>
      </w:pPr>
    </w:p>
    <w:p w14:paraId="0618486E" w14:textId="77777777" w:rsidR="001D2A3F" w:rsidRPr="001D2A3F" w:rsidRDefault="001D2A3F" w:rsidP="001D2A3F">
      <w:pPr>
        <w:tabs>
          <w:tab w:val="left" w:pos="8932"/>
        </w:tabs>
        <w:spacing w:after="0" w:line="240" w:lineRule="auto"/>
        <w:jc w:val="both"/>
        <w:rPr>
          <w:rFonts w:ascii="Times New Roman" w:eastAsia="Times New Roman" w:hAnsi="Times New Roman"/>
          <w:sz w:val="24"/>
          <w:szCs w:val="24"/>
          <w:lang w:eastAsia="ru-RU"/>
        </w:rPr>
      </w:pPr>
      <w:r w:rsidRPr="001D2A3F">
        <w:rPr>
          <w:rFonts w:ascii="Times New Roman" w:eastAsia="Times New Roman" w:hAnsi="Times New Roman"/>
          <w:color w:val="000000"/>
          <w:sz w:val="28"/>
          <w:szCs w:val="28"/>
          <w:lang w:eastAsia="ru-RU"/>
        </w:rPr>
        <w:t xml:space="preserve">Секретар міської ради                                                            Альона КРАТКО    </w:t>
      </w:r>
    </w:p>
    <w:p w14:paraId="50EA20FF"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4100AA7B"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51991456"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78AE1768"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49C4EDC3"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22E22AC8"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5990056F" w14:textId="77777777" w:rsidR="00D95543" w:rsidRDefault="00D95543" w:rsidP="000A1D8F">
      <w:pPr>
        <w:widowControl w:val="0"/>
        <w:tabs>
          <w:tab w:val="left" w:pos="720"/>
        </w:tabs>
        <w:spacing w:after="0" w:line="240" w:lineRule="auto"/>
        <w:ind w:firstLine="720"/>
        <w:jc w:val="both"/>
        <w:rPr>
          <w:rFonts w:ascii="Times New Roman" w:hAnsi="Times New Roman"/>
          <w:sz w:val="28"/>
          <w:szCs w:val="28"/>
          <w:lang w:val="uk-UA"/>
        </w:rPr>
      </w:pPr>
    </w:p>
    <w:p w14:paraId="6C9F61C6" w14:textId="77777777" w:rsidR="001D2A3F" w:rsidRDefault="001D2A3F" w:rsidP="000A1D8F">
      <w:pPr>
        <w:widowControl w:val="0"/>
        <w:tabs>
          <w:tab w:val="left" w:pos="720"/>
        </w:tabs>
        <w:spacing w:after="0" w:line="240" w:lineRule="auto"/>
        <w:ind w:firstLine="720"/>
        <w:jc w:val="both"/>
        <w:rPr>
          <w:rFonts w:ascii="Times New Roman" w:hAnsi="Times New Roman"/>
          <w:sz w:val="28"/>
          <w:szCs w:val="28"/>
          <w:lang w:val="uk-UA"/>
        </w:rPr>
      </w:pPr>
    </w:p>
    <w:p w14:paraId="3976E383" w14:textId="77777777" w:rsidR="001D2A3F" w:rsidRDefault="001D2A3F" w:rsidP="000A1D8F">
      <w:pPr>
        <w:widowControl w:val="0"/>
        <w:tabs>
          <w:tab w:val="left" w:pos="720"/>
        </w:tabs>
        <w:spacing w:after="0" w:line="240" w:lineRule="auto"/>
        <w:ind w:firstLine="720"/>
        <w:jc w:val="both"/>
        <w:rPr>
          <w:rFonts w:ascii="Times New Roman" w:hAnsi="Times New Roman"/>
          <w:sz w:val="28"/>
          <w:szCs w:val="28"/>
          <w:lang w:val="uk-UA"/>
        </w:rPr>
      </w:pPr>
    </w:p>
    <w:p w14:paraId="256385F9" w14:textId="2102F8BA" w:rsidR="008F60E0" w:rsidRPr="001D2A3F" w:rsidRDefault="008F60E0" w:rsidP="008F60E0">
      <w:pPr>
        <w:jc w:val="right"/>
        <w:rPr>
          <w:rFonts w:ascii="Times New Roman" w:hAnsi="Times New Roman"/>
          <w:b/>
          <w:sz w:val="28"/>
          <w:szCs w:val="28"/>
          <w:lang w:val="uk-UA"/>
        </w:rPr>
      </w:pPr>
      <w:r w:rsidRPr="00E3507C">
        <w:rPr>
          <w:rFonts w:ascii="Times New Roman" w:hAnsi="Times New Roman"/>
          <w:b/>
          <w:sz w:val="28"/>
          <w:szCs w:val="28"/>
        </w:rPr>
        <w:lastRenderedPageBreak/>
        <w:t>Додаток 2</w:t>
      </w:r>
      <w:r w:rsidR="001D2A3F">
        <w:rPr>
          <w:rFonts w:ascii="Times New Roman" w:hAnsi="Times New Roman"/>
          <w:b/>
          <w:sz w:val="28"/>
          <w:szCs w:val="28"/>
          <w:lang w:val="uk-UA"/>
        </w:rPr>
        <w:t xml:space="preserve"> до Програми</w:t>
      </w:r>
    </w:p>
    <w:p w14:paraId="76176CAF" w14:textId="77777777" w:rsidR="008F60E0" w:rsidRPr="004B46DC" w:rsidRDefault="008F60E0" w:rsidP="008F60E0">
      <w:pPr>
        <w:jc w:val="center"/>
        <w:rPr>
          <w:rFonts w:ascii="Times New Roman" w:hAnsi="Times New Roman"/>
          <w:b/>
          <w:sz w:val="28"/>
          <w:szCs w:val="28"/>
          <w:u w:val="single"/>
        </w:rPr>
      </w:pPr>
      <w:r w:rsidRPr="004B46DC">
        <w:rPr>
          <w:rFonts w:ascii="Times New Roman" w:hAnsi="Times New Roman"/>
          <w:b/>
          <w:sz w:val="28"/>
          <w:szCs w:val="28"/>
          <w:u w:val="single"/>
        </w:rPr>
        <w:t>Перелік  цільових програм, які будуть реалізовуватися у 2021</w:t>
      </w:r>
      <w:r w:rsidRPr="004B46DC">
        <w:rPr>
          <w:rFonts w:ascii="Times New Roman" w:hAnsi="Times New Roman"/>
          <w:b/>
          <w:sz w:val="28"/>
          <w:szCs w:val="28"/>
          <w:u w:val="single"/>
          <w:lang w:val="uk-UA"/>
        </w:rPr>
        <w:t>-2023</w:t>
      </w:r>
      <w:r w:rsidRPr="004B46DC">
        <w:rPr>
          <w:rFonts w:ascii="Times New Roman" w:hAnsi="Times New Roman"/>
          <w:b/>
          <w:sz w:val="28"/>
          <w:szCs w:val="28"/>
          <w:u w:val="single"/>
        </w:rPr>
        <w:t xml:space="preserve"> ро</w:t>
      </w:r>
      <w:r w:rsidRPr="004B46DC">
        <w:rPr>
          <w:rFonts w:ascii="Times New Roman" w:hAnsi="Times New Roman"/>
          <w:b/>
          <w:sz w:val="28"/>
          <w:szCs w:val="28"/>
          <w:u w:val="single"/>
          <w:lang w:val="uk-UA"/>
        </w:rPr>
        <w:t>ках</w:t>
      </w:r>
    </w:p>
    <w:tbl>
      <w:tblPr>
        <w:tblStyle w:val="af3"/>
        <w:tblW w:w="9514" w:type="dxa"/>
        <w:tblLook w:val="04A0" w:firstRow="1" w:lastRow="0" w:firstColumn="1" w:lastColumn="0" w:noHBand="0" w:noVBand="1"/>
      </w:tblPr>
      <w:tblGrid>
        <w:gridCol w:w="560"/>
        <w:gridCol w:w="5218"/>
        <w:gridCol w:w="2410"/>
        <w:gridCol w:w="1326"/>
      </w:tblGrid>
      <w:tr w:rsidR="008F60E0" w14:paraId="26BDC789" w14:textId="77777777" w:rsidTr="00E52DF7">
        <w:tc>
          <w:tcPr>
            <w:tcW w:w="560" w:type="dxa"/>
          </w:tcPr>
          <w:p w14:paraId="7BB15D7F" w14:textId="77777777" w:rsidR="008F60E0" w:rsidRPr="004B46DC" w:rsidRDefault="008F60E0" w:rsidP="00E52DF7">
            <w:pPr>
              <w:jc w:val="center"/>
              <w:rPr>
                <w:rFonts w:ascii="Times New Roman" w:hAnsi="Times New Roman"/>
                <w:b/>
                <w:sz w:val="24"/>
                <w:szCs w:val="24"/>
                <w:lang w:val="uk-UA"/>
              </w:rPr>
            </w:pPr>
          </w:p>
          <w:p w14:paraId="5E5CCEF1" w14:textId="77777777" w:rsidR="008F60E0" w:rsidRPr="004B46DC" w:rsidRDefault="008F60E0" w:rsidP="00E52DF7">
            <w:pPr>
              <w:jc w:val="center"/>
              <w:rPr>
                <w:rFonts w:ascii="Times New Roman" w:hAnsi="Times New Roman"/>
                <w:b/>
                <w:sz w:val="24"/>
                <w:szCs w:val="24"/>
                <w:lang w:val="uk-UA"/>
              </w:rPr>
            </w:pPr>
          </w:p>
          <w:p w14:paraId="297BCC7E" w14:textId="77777777" w:rsidR="008F60E0" w:rsidRPr="004B46DC" w:rsidRDefault="008F60E0" w:rsidP="00E52DF7">
            <w:pPr>
              <w:jc w:val="center"/>
              <w:rPr>
                <w:rFonts w:ascii="Times New Roman" w:hAnsi="Times New Roman"/>
                <w:b/>
                <w:sz w:val="24"/>
                <w:szCs w:val="24"/>
                <w:lang w:val="uk-UA"/>
              </w:rPr>
            </w:pPr>
            <w:r w:rsidRPr="004B46DC">
              <w:rPr>
                <w:rFonts w:ascii="Times New Roman" w:hAnsi="Times New Roman"/>
                <w:b/>
                <w:sz w:val="24"/>
                <w:szCs w:val="24"/>
                <w:lang w:val="uk-UA"/>
              </w:rPr>
              <w:t>№ п/п</w:t>
            </w:r>
          </w:p>
        </w:tc>
        <w:tc>
          <w:tcPr>
            <w:tcW w:w="5218" w:type="dxa"/>
          </w:tcPr>
          <w:p w14:paraId="0D60C88E" w14:textId="77777777" w:rsidR="008F60E0" w:rsidRPr="004B46DC" w:rsidRDefault="008F60E0" w:rsidP="00E52DF7">
            <w:pPr>
              <w:jc w:val="center"/>
              <w:rPr>
                <w:rFonts w:ascii="Times New Roman" w:hAnsi="Times New Roman"/>
                <w:b/>
                <w:sz w:val="24"/>
                <w:szCs w:val="24"/>
                <w:lang w:val="uk-UA"/>
              </w:rPr>
            </w:pPr>
          </w:p>
          <w:p w14:paraId="54FAADB3" w14:textId="77777777" w:rsidR="008F60E0" w:rsidRPr="004B46DC" w:rsidRDefault="008F60E0" w:rsidP="00E52DF7">
            <w:pPr>
              <w:jc w:val="center"/>
              <w:rPr>
                <w:rFonts w:ascii="Times New Roman" w:hAnsi="Times New Roman"/>
                <w:b/>
                <w:sz w:val="24"/>
                <w:szCs w:val="24"/>
                <w:lang w:val="uk-UA"/>
              </w:rPr>
            </w:pPr>
          </w:p>
          <w:p w14:paraId="2FE69C1F" w14:textId="77777777" w:rsidR="008F60E0" w:rsidRPr="004B46DC" w:rsidRDefault="008F60E0" w:rsidP="00E52DF7">
            <w:pPr>
              <w:jc w:val="center"/>
              <w:rPr>
                <w:rFonts w:ascii="Times New Roman" w:hAnsi="Times New Roman"/>
                <w:b/>
                <w:sz w:val="24"/>
                <w:szCs w:val="24"/>
                <w:lang w:val="uk-UA"/>
              </w:rPr>
            </w:pPr>
            <w:r w:rsidRPr="004B46DC">
              <w:rPr>
                <w:rFonts w:ascii="Times New Roman" w:hAnsi="Times New Roman"/>
                <w:b/>
                <w:sz w:val="24"/>
                <w:szCs w:val="24"/>
                <w:lang w:val="uk-UA"/>
              </w:rPr>
              <w:t xml:space="preserve">Назва програм </w:t>
            </w:r>
          </w:p>
        </w:tc>
        <w:tc>
          <w:tcPr>
            <w:tcW w:w="2410" w:type="dxa"/>
          </w:tcPr>
          <w:p w14:paraId="3D0020E9" w14:textId="77777777" w:rsidR="008F60E0" w:rsidRPr="004B46DC" w:rsidRDefault="008F60E0" w:rsidP="00E52DF7">
            <w:pPr>
              <w:jc w:val="center"/>
              <w:rPr>
                <w:rFonts w:ascii="Times New Roman" w:hAnsi="Times New Roman"/>
                <w:b/>
                <w:sz w:val="24"/>
                <w:szCs w:val="24"/>
                <w:lang w:val="uk-UA"/>
              </w:rPr>
            </w:pPr>
            <w:r w:rsidRPr="004B46DC">
              <w:rPr>
                <w:rFonts w:ascii="Times New Roman" w:hAnsi="Times New Roman"/>
                <w:b/>
                <w:sz w:val="24"/>
                <w:szCs w:val="24"/>
                <w:lang w:val="uk-UA"/>
              </w:rPr>
              <w:t>Дата та номер документа, яким затверджено місцеву програму</w:t>
            </w:r>
          </w:p>
        </w:tc>
        <w:tc>
          <w:tcPr>
            <w:tcW w:w="1326" w:type="dxa"/>
          </w:tcPr>
          <w:p w14:paraId="48FB67B5" w14:textId="77777777" w:rsidR="008F60E0" w:rsidRDefault="008F60E0" w:rsidP="00E52DF7">
            <w:pPr>
              <w:jc w:val="center"/>
              <w:rPr>
                <w:rFonts w:ascii="Times New Roman" w:hAnsi="Times New Roman"/>
                <w:b/>
                <w:sz w:val="24"/>
                <w:szCs w:val="24"/>
                <w:lang w:val="uk-UA"/>
              </w:rPr>
            </w:pPr>
            <w:r>
              <w:rPr>
                <w:rFonts w:ascii="Times New Roman" w:hAnsi="Times New Roman"/>
                <w:b/>
                <w:sz w:val="24"/>
                <w:szCs w:val="24"/>
                <w:lang w:val="uk-UA"/>
              </w:rPr>
              <w:t>Термін реалізації,</w:t>
            </w:r>
          </w:p>
          <w:p w14:paraId="6FC65528" w14:textId="77777777" w:rsidR="008F60E0" w:rsidRPr="004B46DC" w:rsidRDefault="008F60E0" w:rsidP="00E52DF7">
            <w:pPr>
              <w:jc w:val="center"/>
              <w:rPr>
                <w:rFonts w:ascii="Times New Roman" w:hAnsi="Times New Roman"/>
                <w:b/>
                <w:sz w:val="24"/>
                <w:szCs w:val="24"/>
                <w:lang w:val="uk-UA"/>
              </w:rPr>
            </w:pPr>
            <w:r>
              <w:rPr>
                <w:rFonts w:ascii="Times New Roman" w:hAnsi="Times New Roman"/>
                <w:b/>
                <w:sz w:val="24"/>
                <w:szCs w:val="24"/>
                <w:lang w:val="uk-UA"/>
              </w:rPr>
              <w:t>роки</w:t>
            </w:r>
          </w:p>
        </w:tc>
      </w:tr>
      <w:tr w:rsidR="008F60E0" w:rsidRPr="004B46DC" w14:paraId="2033BB46" w14:textId="77777777" w:rsidTr="00E52DF7">
        <w:tc>
          <w:tcPr>
            <w:tcW w:w="560" w:type="dxa"/>
          </w:tcPr>
          <w:p w14:paraId="599C8ABD" w14:textId="77777777" w:rsidR="008F60E0" w:rsidRPr="004B46DC" w:rsidRDefault="008F60E0" w:rsidP="00E52DF7">
            <w:pPr>
              <w:rPr>
                <w:rFonts w:ascii="Times New Roman" w:hAnsi="Times New Roman"/>
                <w:sz w:val="24"/>
                <w:szCs w:val="24"/>
                <w:lang w:val="uk-UA"/>
              </w:rPr>
            </w:pPr>
            <w:r w:rsidRPr="004B46DC">
              <w:rPr>
                <w:rFonts w:ascii="Times New Roman" w:hAnsi="Times New Roman"/>
                <w:sz w:val="24"/>
                <w:szCs w:val="24"/>
                <w:lang w:val="uk-UA"/>
              </w:rPr>
              <w:t>1.</w:t>
            </w:r>
          </w:p>
        </w:tc>
        <w:tc>
          <w:tcPr>
            <w:tcW w:w="5218" w:type="dxa"/>
          </w:tcPr>
          <w:p w14:paraId="658368CC" w14:textId="77777777" w:rsidR="008F60E0" w:rsidRPr="004B46DC" w:rsidRDefault="008F60E0" w:rsidP="00E52DF7">
            <w:pPr>
              <w:pStyle w:val="docdata"/>
              <w:spacing w:before="0" w:beforeAutospacing="0" w:after="0" w:afterAutospacing="0"/>
              <w:jc w:val="both"/>
            </w:pPr>
            <w:r w:rsidRPr="004B46DC">
              <w:rPr>
                <w:color w:val="000000"/>
                <w:lang w:val="uk-UA"/>
              </w:rPr>
              <w:t xml:space="preserve">Про </w:t>
            </w:r>
            <w:r w:rsidRPr="004B46DC">
              <w:rPr>
                <w:color w:val="000000"/>
              </w:rPr>
              <w:t>Програм</w:t>
            </w:r>
            <w:r w:rsidRPr="004B46DC">
              <w:rPr>
                <w:color w:val="000000"/>
                <w:lang w:val="uk-UA"/>
              </w:rPr>
              <w:t>у</w:t>
            </w:r>
            <w:r w:rsidRPr="004B46DC">
              <w:rPr>
                <w:color w:val="000000"/>
              </w:rPr>
              <w:t xml:space="preserve"> сприяння створенню ОСББ та підтримки будинків ОСББ на 2020-2021 роки</w:t>
            </w:r>
          </w:p>
        </w:tc>
        <w:tc>
          <w:tcPr>
            <w:tcW w:w="2410" w:type="dxa"/>
          </w:tcPr>
          <w:p w14:paraId="7D5848C6"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15.11.2019 №14/60/VII</w:t>
            </w:r>
          </w:p>
        </w:tc>
        <w:tc>
          <w:tcPr>
            <w:tcW w:w="1326" w:type="dxa"/>
          </w:tcPr>
          <w:p w14:paraId="3EECDEFF"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2020-2021</w:t>
            </w:r>
          </w:p>
        </w:tc>
      </w:tr>
      <w:tr w:rsidR="008F60E0" w:rsidRPr="004B46DC" w14:paraId="30009FDB" w14:textId="77777777" w:rsidTr="00E52DF7">
        <w:tc>
          <w:tcPr>
            <w:tcW w:w="560" w:type="dxa"/>
          </w:tcPr>
          <w:p w14:paraId="7BA42FB6"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w:t>
            </w:r>
          </w:p>
        </w:tc>
        <w:tc>
          <w:tcPr>
            <w:tcW w:w="5218" w:type="dxa"/>
          </w:tcPr>
          <w:p w14:paraId="64C75DAA"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діяльності громадської організації «Федерація футболу Носівської громади» на 2021 рік</w:t>
            </w:r>
          </w:p>
        </w:tc>
        <w:tc>
          <w:tcPr>
            <w:tcW w:w="2410" w:type="dxa"/>
          </w:tcPr>
          <w:p w14:paraId="4F612909"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№36/73/VII</w:t>
            </w:r>
          </w:p>
        </w:tc>
        <w:tc>
          <w:tcPr>
            <w:tcW w:w="1326" w:type="dxa"/>
          </w:tcPr>
          <w:p w14:paraId="5D7015C9"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0EACDB17" w14:textId="77777777" w:rsidTr="00E52DF7">
        <w:tc>
          <w:tcPr>
            <w:tcW w:w="560" w:type="dxa"/>
          </w:tcPr>
          <w:p w14:paraId="23015440"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p>
        </w:tc>
        <w:tc>
          <w:tcPr>
            <w:tcW w:w="5218" w:type="dxa"/>
          </w:tcPr>
          <w:p w14:paraId="0509DDDD"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затвердження Програми охорони культурної спадщини Носівської територіальної громади на 2019-2021 роки</w:t>
            </w:r>
          </w:p>
        </w:tc>
        <w:tc>
          <w:tcPr>
            <w:tcW w:w="2410" w:type="dxa"/>
          </w:tcPr>
          <w:p w14:paraId="66912D1E"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18.01.2019 №2/49/VII(зі змінами від 18.11.2020 №304)</w:t>
            </w:r>
          </w:p>
        </w:tc>
        <w:tc>
          <w:tcPr>
            <w:tcW w:w="1326" w:type="dxa"/>
          </w:tcPr>
          <w:p w14:paraId="6A7CBCD3" w14:textId="77777777" w:rsidR="008F60E0"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2019-2021</w:t>
            </w:r>
          </w:p>
          <w:p w14:paraId="4E64DE31" w14:textId="77777777" w:rsidR="008F60E0" w:rsidRPr="004B46DC" w:rsidRDefault="008F60E0" w:rsidP="00E52DF7">
            <w:pPr>
              <w:jc w:val="both"/>
              <w:rPr>
                <w:rFonts w:ascii="Times New Roman" w:hAnsi="Times New Roman"/>
                <w:sz w:val="24"/>
                <w:szCs w:val="24"/>
                <w:lang w:val="uk-UA" w:eastAsia="ru-RU"/>
              </w:rPr>
            </w:pPr>
          </w:p>
        </w:tc>
      </w:tr>
      <w:tr w:rsidR="008F60E0" w:rsidRPr="004B46DC" w14:paraId="19940D88" w14:textId="77777777" w:rsidTr="00E52DF7">
        <w:tc>
          <w:tcPr>
            <w:tcW w:w="560" w:type="dxa"/>
          </w:tcPr>
          <w:p w14:paraId="185DBA4E"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p>
        </w:tc>
        <w:tc>
          <w:tcPr>
            <w:tcW w:w="5218" w:type="dxa"/>
          </w:tcPr>
          <w:p w14:paraId="5EC0F79C"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діяльності Носівської районної організації ВФСТ «Колос» АПК України «Р</w:t>
            </w:r>
            <w:r>
              <w:rPr>
                <w:rFonts w:ascii="Times New Roman" w:hAnsi="Times New Roman"/>
                <w:sz w:val="24"/>
                <w:szCs w:val="24"/>
                <w:lang w:val="uk-UA" w:eastAsia="ru-RU"/>
              </w:rPr>
              <w:t>озвиток фізичної культури та спорту</w:t>
            </w:r>
            <w:r w:rsidRPr="004B46DC">
              <w:rPr>
                <w:rFonts w:ascii="Times New Roman" w:hAnsi="Times New Roman"/>
                <w:sz w:val="24"/>
                <w:szCs w:val="24"/>
                <w:lang w:val="uk-UA" w:eastAsia="ru-RU"/>
              </w:rPr>
              <w:t>» на 2021 рік</w:t>
            </w:r>
          </w:p>
        </w:tc>
        <w:tc>
          <w:tcPr>
            <w:tcW w:w="2410" w:type="dxa"/>
          </w:tcPr>
          <w:p w14:paraId="2BE7FB22"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 xml:space="preserve">Рішення міської ради від 24.12.2020 № 10/3/VIII </w:t>
            </w:r>
          </w:p>
        </w:tc>
        <w:tc>
          <w:tcPr>
            <w:tcW w:w="1326" w:type="dxa"/>
          </w:tcPr>
          <w:p w14:paraId="7D9A0A8F"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42D54741" w14:textId="77777777" w:rsidTr="00E52DF7">
        <w:tc>
          <w:tcPr>
            <w:tcW w:w="560" w:type="dxa"/>
          </w:tcPr>
          <w:p w14:paraId="5FD7DE5D"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5.</w:t>
            </w:r>
          </w:p>
        </w:tc>
        <w:tc>
          <w:tcPr>
            <w:tcW w:w="5218" w:type="dxa"/>
          </w:tcPr>
          <w:p w14:paraId="777A8C52"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затвердження Програми підтримки індивідуального житлового будівництва «Власний дім» на території Носівської об’єднаної громади на 2021-2022 роки</w:t>
            </w:r>
          </w:p>
        </w:tc>
        <w:tc>
          <w:tcPr>
            <w:tcW w:w="2410" w:type="dxa"/>
          </w:tcPr>
          <w:p w14:paraId="33660D44"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11/73/VII</w:t>
            </w:r>
          </w:p>
        </w:tc>
        <w:tc>
          <w:tcPr>
            <w:tcW w:w="1326" w:type="dxa"/>
          </w:tcPr>
          <w:p w14:paraId="6D17BDB2"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2021-2022</w:t>
            </w:r>
          </w:p>
        </w:tc>
      </w:tr>
      <w:tr w:rsidR="008F60E0" w:rsidRPr="004B46DC" w14:paraId="7CEA84C5" w14:textId="77777777" w:rsidTr="00E52DF7">
        <w:tc>
          <w:tcPr>
            <w:tcW w:w="560" w:type="dxa"/>
          </w:tcPr>
          <w:p w14:paraId="0B1B708B"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6.</w:t>
            </w:r>
          </w:p>
        </w:tc>
        <w:tc>
          <w:tcPr>
            <w:tcW w:w="5218" w:type="dxa"/>
          </w:tcPr>
          <w:p w14:paraId="36B93580"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затвердження Програми забезпечення пожежної безпеки на території Носівської міської ради на 2021-2023 роки</w:t>
            </w:r>
          </w:p>
        </w:tc>
        <w:tc>
          <w:tcPr>
            <w:tcW w:w="2410" w:type="dxa"/>
          </w:tcPr>
          <w:p w14:paraId="7A464165"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12/73/VII</w:t>
            </w:r>
          </w:p>
        </w:tc>
        <w:tc>
          <w:tcPr>
            <w:tcW w:w="1326" w:type="dxa"/>
          </w:tcPr>
          <w:p w14:paraId="7447ADFC"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224B5802" w14:textId="77777777" w:rsidTr="00E52DF7">
        <w:tc>
          <w:tcPr>
            <w:tcW w:w="560" w:type="dxa"/>
          </w:tcPr>
          <w:p w14:paraId="4BF46CE1"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7.</w:t>
            </w:r>
          </w:p>
        </w:tc>
        <w:tc>
          <w:tcPr>
            <w:tcW w:w="5218" w:type="dxa"/>
          </w:tcPr>
          <w:p w14:paraId="7B01E28E"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розвитку земельних відносин та охорони земель Носівської міської ради на 2021-2025 роки</w:t>
            </w:r>
          </w:p>
        </w:tc>
        <w:tc>
          <w:tcPr>
            <w:tcW w:w="2410" w:type="dxa"/>
          </w:tcPr>
          <w:p w14:paraId="125D543B"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34/73/VII</w:t>
            </w:r>
          </w:p>
        </w:tc>
        <w:tc>
          <w:tcPr>
            <w:tcW w:w="1326" w:type="dxa"/>
          </w:tcPr>
          <w:p w14:paraId="21750B9D"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2021-2025</w:t>
            </w:r>
          </w:p>
        </w:tc>
      </w:tr>
      <w:tr w:rsidR="008F60E0" w:rsidRPr="004B46DC" w14:paraId="4FDAC634" w14:textId="77777777" w:rsidTr="00E52DF7">
        <w:tc>
          <w:tcPr>
            <w:tcW w:w="560" w:type="dxa"/>
          </w:tcPr>
          <w:p w14:paraId="3F7C13A0"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8.</w:t>
            </w:r>
          </w:p>
        </w:tc>
        <w:tc>
          <w:tcPr>
            <w:tcW w:w="5218" w:type="dxa"/>
          </w:tcPr>
          <w:p w14:paraId="1609C53B"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організації громадських робіт на території Носівської громади на 2021 рік</w:t>
            </w:r>
          </w:p>
        </w:tc>
        <w:tc>
          <w:tcPr>
            <w:tcW w:w="2410" w:type="dxa"/>
          </w:tcPr>
          <w:p w14:paraId="0FE035B0"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10/73/VII</w:t>
            </w:r>
          </w:p>
        </w:tc>
        <w:tc>
          <w:tcPr>
            <w:tcW w:w="1326" w:type="dxa"/>
          </w:tcPr>
          <w:p w14:paraId="27785ED5"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72857BCE" w14:textId="77777777" w:rsidTr="00E52DF7">
        <w:tc>
          <w:tcPr>
            <w:tcW w:w="560" w:type="dxa"/>
          </w:tcPr>
          <w:p w14:paraId="16F294E8"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lastRenderedPageBreak/>
              <w:t>9.</w:t>
            </w:r>
          </w:p>
        </w:tc>
        <w:tc>
          <w:tcPr>
            <w:tcW w:w="5218" w:type="dxa"/>
          </w:tcPr>
          <w:p w14:paraId="73473DDA"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утримання об’єктів та майна комунальної власності Носівської територіальної громади  на 2021 рік</w:t>
            </w:r>
          </w:p>
        </w:tc>
        <w:tc>
          <w:tcPr>
            <w:tcW w:w="2410" w:type="dxa"/>
          </w:tcPr>
          <w:p w14:paraId="0F1CCF88"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7/73/VII</w:t>
            </w:r>
          </w:p>
        </w:tc>
        <w:tc>
          <w:tcPr>
            <w:tcW w:w="1326" w:type="dxa"/>
          </w:tcPr>
          <w:p w14:paraId="5F524748"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7053FC5B" w14:textId="77777777" w:rsidTr="00E52DF7">
        <w:tc>
          <w:tcPr>
            <w:tcW w:w="560" w:type="dxa"/>
          </w:tcPr>
          <w:p w14:paraId="05EB8833"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10.</w:t>
            </w:r>
          </w:p>
        </w:tc>
        <w:tc>
          <w:tcPr>
            <w:tcW w:w="5218" w:type="dxa"/>
          </w:tcPr>
          <w:p w14:paraId="37D4B178"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затвердження Програми відзначення державних та професійних свят, ювілейних дат, здійснення представницьких та інших заходів Носівської міської ради на 2021 рік</w:t>
            </w:r>
          </w:p>
        </w:tc>
        <w:tc>
          <w:tcPr>
            <w:tcW w:w="2410" w:type="dxa"/>
          </w:tcPr>
          <w:p w14:paraId="75A9111F"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37/73/VII</w:t>
            </w:r>
          </w:p>
        </w:tc>
        <w:tc>
          <w:tcPr>
            <w:tcW w:w="1326" w:type="dxa"/>
          </w:tcPr>
          <w:p w14:paraId="7202CBDE"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46603B0A" w14:textId="77777777" w:rsidTr="00E52DF7">
        <w:tc>
          <w:tcPr>
            <w:tcW w:w="560" w:type="dxa"/>
          </w:tcPr>
          <w:p w14:paraId="610520DF"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11.</w:t>
            </w:r>
          </w:p>
        </w:tc>
        <w:tc>
          <w:tcPr>
            <w:tcW w:w="5218" w:type="dxa"/>
          </w:tcPr>
          <w:p w14:paraId="1CCB07EB" w14:textId="77777777" w:rsidR="008F60E0" w:rsidRPr="004B46DC" w:rsidRDefault="008F60E0" w:rsidP="00E52DF7">
            <w:pPr>
              <w:jc w:val="both"/>
              <w:rPr>
                <w:sz w:val="24"/>
                <w:szCs w:val="24"/>
                <w:lang w:val="uk-UA"/>
              </w:rPr>
            </w:pPr>
            <w:r w:rsidRPr="002F2FD3">
              <w:rPr>
                <w:rFonts w:ascii="Times New Roman" w:hAnsi="Times New Roman"/>
                <w:sz w:val="24"/>
                <w:szCs w:val="24"/>
                <w:lang w:val="uk-UA" w:eastAsia="ru-RU"/>
              </w:rPr>
              <w:t>Про Програму висвітлення діяльності Носівської міської ради у місцевих засобах масової інформації на 2021-2023 роки</w:t>
            </w:r>
          </w:p>
        </w:tc>
        <w:tc>
          <w:tcPr>
            <w:tcW w:w="2410" w:type="dxa"/>
          </w:tcPr>
          <w:p w14:paraId="33FB9458" w14:textId="77777777" w:rsidR="008F60E0"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33/73/VII</w:t>
            </w:r>
            <w:r>
              <w:rPr>
                <w:rFonts w:ascii="Times New Roman" w:hAnsi="Times New Roman"/>
                <w:sz w:val="24"/>
                <w:szCs w:val="24"/>
                <w:lang w:val="uk-UA" w:eastAsia="ru-RU"/>
              </w:rPr>
              <w:t xml:space="preserve"> (зі змінами від 18.06.2021</w:t>
            </w:r>
          </w:p>
          <w:p w14:paraId="5576C2DE" w14:textId="77777777" w:rsidR="008F60E0" w:rsidRPr="002F2FD3" w:rsidRDefault="008F60E0" w:rsidP="00E52DF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Pr>
                <w:rFonts w:ascii="Times New Roman" w:hAnsi="Times New Roman"/>
                <w:bCs/>
                <w:sz w:val="24"/>
                <w:szCs w:val="24"/>
                <w:lang w:val="uk-UA"/>
              </w:rPr>
              <w:t>1</w:t>
            </w:r>
            <w:r w:rsidRPr="00871259">
              <w:rPr>
                <w:rFonts w:ascii="Times New Roman" w:hAnsi="Times New Roman"/>
                <w:bCs/>
                <w:sz w:val="24"/>
                <w:szCs w:val="24"/>
                <w:lang w:val="uk-UA"/>
              </w:rPr>
              <w:t>/</w:t>
            </w:r>
            <w:r>
              <w:rPr>
                <w:rFonts w:ascii="Times New Roman" w:hAnsi="Times New Roman"/>
                <w:bCs/>
                <w:sz w:val="24"/>
                <w:szCs w:val="24"/>
                <w:lang w:val="uk-UA"/>
              </w:rPr>
              <w:t>11</w:t>
            </w:r>
            <w:r w:rsidRPr="00871259">
              <w:rPr>
                <w:rFonts w:ascii="Times New Roman" w:hAnsi="Times New Roman"/>
                <w:bCs/>
                <w:sz w:val="24"/>
                <w:szCs w:val="24"/>
                <w:lang w:val="uk-UA"/>
              </w:rPr>
              <w:t>/</w:t>
            </w:r>
            <w:r>
              <w:rPr>
                <w:rFonts w:ascii="Times New Roman" w:hAnsi="Times New Roman"/>
                <w:bCs/>
                <w:sz w:val="24"/>
                <w:szCs w:val="24"/>
                <w:lang w:val="en-US"/>
              </w:rPr>
              <w:t>V</w:t>
            </w:r>
            <w:r w:rsidRPr="00871259">
              <w:rPr>
                <w:rFonts w:ascii="Times New Roman" w:hAnsi="Times New Roman"/>
                <w:bCs/>
                <w:sz w:val="24"/>
                <w:szCs w:val="24"/>
                <w:lang w:val="uk-UA"/>
              </w:rPr>
              <w:t>ІІІ</w:t>
            </w:r>
            <w:r>
              <w:rPr>
                <w:rFonts w:ascii="Times New Roman" w:hAnsi="Times New Roman"/>
                <w:bCs/>
                <w:sz w:val="24"/>
                <w:szCs w:val="24"/>
                <w:lang w:val="uk-UA"/>
              </w:rPr>
              <w:t>)</w:t>
            </w:r>
          </w:p>
        </w:tc>
        <w:tc>
          <w:tcPr>
            <w:tcW w:w="1326" w:type="dxa"/>
          </w:tcPr>
          <w:p w14:paraId="481EA2C1" w14:textId="77777777" w:rsidR="008F60E0"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p w14:paraId="5A56935D" w14:textId="77777777" w:rsidR="008F60E0" w:rsidRPr="004B46DC" w:rsidRDefault="008F60E0" w:rsidP="00E52DF7">
            <w:pPr>
              <w:jc w:val="both"/>
              <w:rPr>
                <w:rFonts w:ascii="Times New Roman" w:hAnsi="Times New Roman"/>
                <w:sz w:val="24"/>
                <w:szCs w:val="24"/>
                <w:lang w:val="uk-UA" w:eastAsia="ru-RU"/>
              </w:rPr>
            </w:pPr>
          </w:p>
        </w:tc>
      </w:tr>
      <w:tr w:rsidR="008F60E0" w:rsidRPr="004B46DC" w14:paraId="2464CD20" w14:textId="77777777" w:rsidTr="00E52DF7">
        <w:tc>
          <w:tcPr>
            <w:tcW w:w="560" w:type="dxa"/>
          </w:tcPr>
          <w:p w14:paraId="74C5C9D1"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12.</w:t>
            </w:r>
          </w:p>
        </w:tc>
        <w:tc>
          <w:tcPr>
            <w:tcW w:w="5218" w:type="dxa"/>
          </w:tcPr>
          <w:p w14:paraId="62DC594D"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попередження дитячої безпритульності та бездоглядності, розвитку сімейних форм виховання дітей-сиріт, дітей, позбавлених батьківського піклування на 2021-2023 роки</w:t>
            </w:r>
          </w:p>
        </w:tc>
        <w:tc>
          <w:tcPr>
            <w:tcW w:w="2410" w:type="dxa"/>
          </w:tcPr>
          <w:p w14:paraId="3A5ABAE9"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11.12.2020 № 16/2/VIII</w:t>
            </w:r>
          </w:p>
        </w:tc>
        <w:tc>
          <w:tcPr>
            <w:tcW w:w="1326" w:type="dxa"/>
          </w:tcPr>
          <w:p w14:paraId="45C1519D"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10207EB4" w14:textId="77777777" w:rsidTr="00E52DF7">
        <w:trPr>
          <w:trHeight w:val="70"/>
        </w:trPr>
        <w:tc>
          <w:tcPr>
            <w:tcW w:w="560" w:type="dxa"/>
          </w:tcPr>
          <w:p w14:paraId="4A1E1D5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13.</w:t>
            </w:r>
          </w:p>
        </w:tc>
        <w:tc>
          <w:tcPr>
            <w:tcW w:w="5218" w:type="dxa"/>
          </w:tcPr>
          <w:p w14:paraId="00586ED9"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підвищення ефективності роботи КП «Носівка-Комунальник» Носівської міської ради на 2018-2022 роки</w:t>
            </w:r>
          </w:p>
        </w:tc>
        <w:tc>
          <w:tcPr>
            <w:tcW w:w="2410" w:type="dxa"/>
          </w:tcPr>
          <w:p w14:paraId="5BA11EF2"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17.08.2018 р. №3/41/VII</w:t>
            </w:r>
            <w:r>
              <w:rPr>
                <w:rFonts w:ascii="Times New Roman" w:hAnsi="Times New Roman"/>
                <w:sz w:val="24"/>
                <w:szCs w:val="24"/>
                <w:lang w:val="uk-UA" w:eastAsia="ru-RU"/>
              </w:rPr>
              <w:t xml:space="preserve"> </w:t>
            </w:r>
            <w:r w:rsidRPr="004B46DC">
              <w:rPr>
                <w:rFonts w:ascii="Times New Roman" w:hAnsi="Times New Roman"/>
                <w:sz w:val="24"/>
                <w:szCs w:val="24"/>
                <w:lang w:val="uk-UA" w:eastAsia="ru-RU"/>
              </w:rPr>
              <w:t xml:space="preserve">(зі змінами від 19.12.2019 </w:t>
            </w:r>
            <w:r>
              <w:rPr>
                <w:rFonts w:ascii="Times New Roman" w:hAnsi="Times New Roman"/>
                <w:sz w:val="24"/>
                <w:szCs w:val="24"/>
                <w:lang w:val="uk-UA" w:eastAsia="ru-RU"/>
              </w:rPr>
              <w:t>№</w:t>
            </w:r>
            <w:r w:rsidRPr="004B46DC">
              <w:rPr>
                <w:rFonts w:ascii="Times New Roman" w:hAnsi="Times New Roman"/>
                <w:sz w:val="24"/>
                <w:szCs w:val="24"/>
                <w:lang w:val="uk-UA" w:eastAsia="ru-RU"/>
              </w:rPr>
              <w:t>7/61/VII)</w:t>
            </w:r>
          </w:p>
        </w:tc>
        <w:tc>
          <w:tcPr>
            <w:tcW w:w="1326" w:type="dxa"/>
          </w:tcPr>
          <w:p w14:paraId="4F2D18E2"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2018-2022</w:t>
            </w:r>
          </w:p>
        </w:tc>
      </w:tr>
      <w:tr w:rsidR="008F60E0" w:rsidRPr="004B46DC" w14:paraId="1B180FB0" w14:textId="77777777" w:rsidTr="00E52DF7">
        <w:tc>
          <w:tcPr>
            <w:tcW w:w="560" w:type="dxa"/>
          </w:tcPr>
          <w:p w14:paraId="49A988BF"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14.</w:t>
            </w:r>
          </w:p>
        </w:tc>
        <w:tc>
          <w:tcPr>
            <w:tcW w:w="5218" w:type="dxa"/>
          </w:tcPr>
          <w:p w14:paraId="07EFDA90"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затвердження Програми відшкодування різниці в тарифах на послуги з централізованого водовідведення для населення по Носівській територіальній громаді на 2021 рік</w:t>
            </w:r>
          </w:p>
        </w:tc>
        <w:tc>
          <w:tcPr>
            <w:tcW w:w="2410" w:type="dxa"/>
          </w:tcPr>
          <w:p w14:paraId="17A06B41"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 xml:space="preserve">Рішення міської ради від 24.12.2020 № 9/3/VIII </w:t>
            </w:r>
          </w:p>
        </w:tc>
        <w:tc>
          <w:tcPr>
            <w:tcW w:w="1326" w:type="dxa"/>
          </w:tcPr>
          <w:p w14:paraId="003F6526"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002F2E89" w14:textId="77777777" w:rsidTr="00E52DF7">
        <w:tc>
          <w:tcPr>
            <w:tcW w:w="560" w:type="dxa"/>
          </w:tcPr>
          <w:p w14:paraId="051EA53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15.</w:t>
            </w:r>
          </w:p>
        </w:tc>
        <w:tc>
          <w:tcPr>
            <w:tcW w:w="5218" w:type="dxa"/>
          </w:tcPr>
          <w:p w14:paraId="03B4DB6B"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фінансової підтримки комунального некомерційного підприємства «Носівська центральна районна лікарня імені Ф.Я.Примака» Носівської районної ради на 2021 рік</w:t>
            </w:r>
          </w:p>
        </w:tc>
        <w:tc>
          <w:tcPr>
            <w:tcW w:w="2410" w:type="dxa"/>
          </w:tcPr>
          <w:p w14:paraId="4C524055" w14:textId="77777777" w:rsidR="008F60E0"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21/73/VII</w:t>
            </w:r>
            <w:r>
              <w:rPr>
                <w:rFonts w:ascii="Times New Roman" w:hAnsi="Times New Roman"/>
                <w:sz w:val="24"/>
                <w:szCs w:val="24"/>
                <w:lang w:val="uk-UA" w:eastAsia="ru-RU"/>
              </w:rPr>
              <w:t xml:space="preserve"> (зі змінами від 19.03.2021р     </w:t>
            </w:r>
          </w:p>
          <w:p w14:paraId="0A7ADA05" w14:textId="77777777" w:rsidR="008F60E0" w:rsidRPr="002F2FD3" w:rsidRDefault="008F60E0" w:rsidP="00E52DF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Pr>
                <w:rFonts w:ascii="Times New Roman" w:hAnsi="Times New Roman"/>
                <w:bCs/>
                <w:sz w:val="24"/>
                <w:szCs w:val="24"/>
              </w:rPr>
              <w:t xml:space="preserve">№ </w:t>
            </w:r>
            <w:r>
              <w:rPr>
                <w:rFonts w:ascii="Times New Roman" w:hAnsi="Times New Roman"/>
                <w:bCs/>
                <w:sz w:val="24"/>
                <w:szCs w:val="24"/>
                <w:lang w:val="uk-UA"/>
              </w:rPr>
              <w:t>2</w:t>
            </w:r>
            <w:r>
              <w:rPr>
                <w:rFonts w:ascii="Times New Roman" w:hAnsi="Times New Roman"/>
                <w:bCs/>
                <w:sz w:val="24"/>
                <w:szCs w:val="24"/>
              </w:rPr>
              <w:t>/</w:t>
            </w:r>
            <w:r>
              <w:rPr>
                <w:rFonts w:ascii="Times New Roman" w:hAnsi="Times New Roman"/>
                <w:bCs/>
                <w:sz w:val="24"/>
                <w:szCs w:val="24"/>
                <w:lang w:val="en-US"/>
              </w:rPr>
              <w:t>7</w:t>
            </w:r>
            <w:r>
              <w:rPr>
                <w:rFonts w:ascii="Times New Roman" w:hAnsi="Times New Roman"/>
                <w:bCs/>
                <w:sz w:val="24"/>
                <w:szCs w:val="24"/>
              </w:rPr>
              <w:t>/</w:t>
            </w:r>
            <w:r>
              <w:rPr>
                <w:rFonts w:ascii="Times New Roman" w:hAnsi="Times New Roman"/>
                <w:bCs/>
                <w:sz w:val="24"/>
                <w:szCs w:val="24"/>
                <w:lang w:val="en-US"/>
              </w:rPr>
              <w:t>V</w:t>
            </w:r>
            <w:r>
              <w:rPr>
                <w:rFonts w:ascii="Times New Roman" w:hAnsi="Times New Roman"/>
                <w:bCs/>
                <w:sz w:val="24"/>
                <w:szCs w:val="24"/>
              </w:rPr>
              <w:t>ІІІ</w:t>
            </w:r>
            <w:r>
              <w:rPr>
                <w:rFonts w:ascii="Times New Roman" w:hAnsi="Times New Roman"/>
                <w:bCs/>
                <w:sz w:val="24"/>
                <w:szCs w:val="24"/>
                <w:lang w:val="uk-UA"/>
              </w:rPr>
              <w:t>)</w:t>
            </w:r>
          </w:p>
        </w:tc>
        <w:tc>
          <w:tcPr>
            <w:tcW w:w="1326" w:type="dxa"/>
          </w:tcPr>
          <w:p w14:paraId="260A9CD4"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0DC7B620" w14:textId="77777777" w:rsidTr="00E52DF7">
        <w:tc>
          <w:tcPr>
            <w:tcW w:w="560" w:type="dxa"/>
          </w:tcPr>
          <w:p w14:paraId="2D18F61E"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16.</w:t>
            </w:r>
          </w:p>
        </w:tc>
        <w:tc>
          <w:tcPr>
            <w:tcW w:w="5218" w:type="dxa"/>
          </w:tcPr>
          <w:p w14:paraId="31A6A728"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фінансової підтримки Комунального некомерційного підприємства «Носівський районний центр первинної медико-санітарної допомоги» Носівської районної ради на 2021 рік</w:t>
            </w:r>
          </w:p>
        </w:tc>
        <w:tc>
          <w:tcPr>
            <w:tcW w:w="2410" w:type="dxa"/>
          </w:tcPr>
          <w:p w14:paraId="61676B9E"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20/73/VII</w:t>
            </w:r>
          </w:p>
        </w:tc>
        <w:tc>
          <w:tcPr>
            <w:tcW w:w="1326" w:type="dxa"/>
          </w:tcPr>
          <w:p w14:paraId="57986E2E"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3D0F2493" w14:textId="77777777" w:rsidTr="00E52DF7">
        <w:tc>
          <w:tcPr>
            <w:tcW w:w="560" w:type="dxa"/>
          </w:tcPr>
          <w:p w14:paraId="41A2B42E"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lastRenderedPageBreak/>
              <w:t>17.</w:t>
            </w:r>
          </w:p>
        </w:tc>
        <w:tc>
          <w:tcPr>
            <w:tcW w:w="5218" w:type="dxa"/>
          </w:tcPr>
          <w:p w14:paraId="19E7184A"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підтримки статутної діяльності організації ветеранів Носівської територіальної громади на 2021 рік</w:t>
            </w:r>
          </w:p>
        </w:tc>
        <w:tc>
          <w:tcPr>
            <w:tcW w:w="2410" w:type="dxa"/>
          </w:tcPr>
          <w:p w14:paraId="519B7E9D"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11.12.2020 № 15/2/VIII</w:t>
            </w:r>
          </w:p>
        </w:tc>
        <w:tc>
          <w:tcPr>
            <w:tcW w:w="1326" w:type="dxa"/>
          </w:tcPr>
          <w:p w14:paraId="55551B8F"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49DC7CDF" w14:textId="77777777" w:rsidTr="00E52DF7">
        <w:tc>
          <w:tcPr>
            <w:tcW w:w="560" w:type="dxa"/>
          </w:tcPr>
          <w:p w14:paraId="08FAFD43"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18.</w:t>
            </w:r>
          </w:p>
        </w:tc>
        <w:tc>
          <w:tcPr>
            <w:tcW w:w="5218" w:type="dxa"/>
          </w:tcPr>
          <w:p w14:paraId="1FD2AF5C"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затвердження програми «Цільова соціальна програма розвитку цивільного захисту території Носівської міської ради на 2021-2024 роки</w:t>
            </w:r>
            <w:r w:rsidRPr="004B46DC">
              <w:rPr>
                <w:sz w:val="24"/>
                <w:szCs w:val="24"/>
                <w:lang w:val="uk-UA"/>
              </w:rPr>
              <w:t>»</w:t>
            </w:r>
          </w:p>
        </w:tc>
        <w:tc>
          <w:tcPr>
            <w:tcW w:w="2410" w:type="dxa"/>
          </w:tcPr>
          <w:p w14:paraId="709E22DA" w14:textId="77777777" w:rsidR="008F60E0" w:rsidRPr="0085470D" w:rsidRDefault="008F60E0" w:rsidP="00E52DF7">
            <w:pPr>
              <w:jc w:val="both"/>
              <w:rPr>
                <w:rFonts w:ascii="Times New Roman" w:hAnsi="Times New Roman"/>
                <w:sz w:val="24"/>
                <w:szCs w:val="24"/>
                <w:lang w:val="uk-UA" w:eastAsia="ru-RU"/>
              </w:rPr>
            </w:pPr>
            <w:r w:rsidRPr="0085470D">
              <w:rPr>
                <w:rFonts w:ascii="Times New Roman" w:hAnsi="Times New Roman"/>
                <w:sz w:val="24"/>
                <w:szCs w:val="24"/>
                <w:lang w:val="uk-UA" w:eastAsia="ru-RU"/>
              </w:rPr>
              <w:t>Рішення міської ради від 16.10.2020 № 13/73/VII</w:t>
            </w:r>
            <w:r>
              <w:rPr>
                <w:rFonts w:ascii="Times New Roman" w:hAnsi="Times New Roman"/>
                <w:sz w:val="24"/>
                <w:szCs w:val="24"/>
                <w:lang w:val="uk-UA" w:eastAsia="ru-RU"/>
              </w:rPr>
              <w:t xml:space="preserve"> </w:t>
            </w:r>
            <w:r w:rsidRPr="0085470D">
              <w:rPr>
                <w:rFonts w:ascii="Times New Roman" w:hAnsi="Times New Roman"/>
                <w:sz w:val="24"/>
                <w:szCs w:val="24"/>
                <w:lang w:val="uk-UA" w:eastAsia="ru-RU"/>
              </w:rPr>
              <w:t>( із змінами від 02.02.2021</w:t>
            </w:r>
            <w:r>
              <w:rPr>
                <w:rFonts w:ascii="Times New Roman" w:hAnsi="Times New Roman"/>
                <w:sz w:val="24"/>
                <w:szCs w:val="24"/>
                <w:lang w:val="uk-UA" w:eastAsia="ru-RU"/>
              </w:rPr>
              <w:t xml:space="preserve"> </w:t>
            </w:r>
            <w:r w:rsidRPr="0085470D">
              <w:rPr>
                <w:rFonts w:ascii="Times New Roman" w:hAnsi="Times New Roman"/>
                <w:bCs/>
                <w:sz w:val="24"/>
                <w:szCs w:val="24"/>
                <w:lang w:val="uk-UA"/>
              </w:rPr>
              <w:t>1/5/</w:t>
            </w:r>
            <w:r w:rsidRPr="0085470D">
              <w:rPr>
                <w:rFonts w:ascii="Times New Roman" w:hAnsi="Times New Roman"/>
                <w:bCs/>
                <w:sz w:val="24"/>
                <w:szCs w:val="24"/>
                <w:lang w:val="en-US"/>
              </w:rPr>
              <w:t>V</w:t>
            </w:r>
            <w:r w:rsidRPr="0085470D">
              <w:rPr>
                <w:rFonts w:ascii="Times New Roman" w:hAnsi="Times New Roman"/>
                <w:bCs/>
                <w:sz w:val="24"/>
                <w:szCs w:val="24"/>
                <w:lang w:val="uk-UA"/>
              </w:rPr>
              <w:t>ІІІ</w:t>
            </w:r>
            <w:r>
              <w:rPr>
                <w:rFonts w:ascii="Times New Roman" w:hAnsi="Times New Roman"/>
                <w:bCs/>
                <w:sz w:val="24"/>
                <w:szCs w:val="24"/>
                <w:lang w:val="uk-UA"/>
              </w:rPr>
              <w:t>)</w:t>
            </w:r>
          </w:p>
        </w:tc>
        <w:tc>
          <w:tcPr>
            <w:tcW w:w="1326" w:type="dxa"/>
          </w:tcPr>
          <w:p w14:paraId="7DABFB81"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2021-2024</w:t>
            </w:r>
          </w:p>
        </w:tc>
      </w:tr>
      <w:tr w:rsidR="008F60E0" w:rsidRPr="004B46DC" w14:paraId="571CF1FC" w14:textId="77777777" w:rsidTr="00E52DF7">
        <w:tc>
          <w:tcPr>
            <w:tcW w:w="560" w:type="dxa"/>
          </w:tcPr>
          <w:p w14:paraId="2AAF5E5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19.</w:t>
            </w:r>
          </w:p>
        </w:tc>
        <w:tc>
          <w:tcPr>
            <w:tcW w:w="5218" w:type="dxa"/>
          </w:tcPr>
          <w:p w14:paraId="24C2F597"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затвердження Програми «Безпечна громада» на 2019-2021 роки</w:t>
            </w:r>
          </w:p>
        </w:tc>
        <w:tc>
          <w:tcPr>
            <w:tcW w:w="2410" w:type="dxa"/>
          </w:tcPr>
          <w:p w14:paraId="66546E5B" w14:textId="77777777" w:rsidR="008F60E0"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16.08.2019 № 5/56/VII</w:t>
            </w:r>
            <w:r>
              <w:rPr>
                <w:rFonts w:ascii="Times New Roman" w:hAnsi="Times New Roman"/>
                <w:sz w:val="24"/>
                <w:szCs w:val="24"/>
                <w:lang w:val="uk-UA" w:eastAsia="ru-RU"/>
              </w:rPr>
              <w:t xml:space="preserve">( зі змінами від 16.07.2021р     </w:t>
            </w:r>
          </w:p>
          <w:p w14:paraId="501A845B" w14:textId="77777777" w:rsidR="008F60E0" w:rsidRPr="009B0854" w:rsidRDefault="008F60E0" w:rsidP="00E52DF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Pr>
                <w:rFonts w:ascii="Times New Roman" w:hAnsi="Times New Roman"/>
                <w:bCs/>
                <w:sz w:val="24"/>
                <w:szCs w:val="24"/>
              </w:rPr>
              <w:t xml:space="preserve">№ </w:t>
            </w:r>
            <w:r>
              <w:rPr>
                <w:rFonts w:ascii="Times New Roman" w:hAnsi="Times New Roman"/>
                <w:bCs/>
                <w:sz w:val="24"/>
                <w:szCs w:val="24"/>
                <w:lang w:val="uk-UA"/>
              </w:rPr>
              <w:t>1</w:t>
            </w:r>
            <w:r>
              <w:rPr>
                <w:rFonts w:ascii="Times New Roman" w:hAnsi="Times New Roman"/>
                <w:bCs/>
                <w:sz w:val="24"/>
                <w:szCs w:val="24"/>
              </w:rPr>
              <w:t>/</w:t>
            </w:r>
            <w:r>
              <w:rPr>
                <w:rFonts w:ascii="Times New Roman" w:hAnsi="Times New Roman"/>
                <w:bCs/>
                <w:sz w:val="24"/>
                <w:szCs w:val="24"/>
                <w:lang w:val="uk-UA"/>
              </w:rPr>
              <w:t>12</w:t>
            </w:r>
            <w:r>
              <w:rPr>
                <w:rFonts w:ascii="Times New Roman" w:hAnsi="Times New Roman"/>
                <w:bCs/>
                <w:sz w:val="24"/>
                <w:szCs w:val="24"/>
              </w:rPr>
              <w:t>/</w:t>
            </w:r>
            <w:r>
              <w:rPr>
                <w:rFonts w:ascii="Times New Roman" w:hAnsi="Times New Roman"/>
                <w:bCs/>
                <w:sz w:val="24"/>
                <w:szCs w:val="24"/>
                <w:lang w:val="en-US"/>
              </w:rPr>
              <w:t>V</w:t>
            </w:r>
            <w:r>
              <w:rPr>
                <w:rFonts w:ascii="Times New Roman" w:hAnsi="Times New Roman"/>
                <w:bCs/>
                <w:sz w:val="24"/>
                <w:szCs w:val="24"/>
              </w:rPr>
              <w:t>ІІІ</w:t>
            </w:r>
            <w:r>
              <w:rPr>
                <w:rFonts w:ascii="Times New Roman" w:hAnsi="Times New Roman"/>
                <w:bCs/>
                <w:sz w:val="24"/>
                <w:szCs w:val="24"/>
                <w:lang w:val="uk-UA"/>
              </w:rPr>
              <w:t>)</w:t>
            </w:r>
          </w:p>
        </w:tc>
        <w:tc>
          <w:tcPr>
            <w:tcW w:w="1326" w:type="dxa"/>
          </w:tcPr>
          <w:p w14:paraId="24547518"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2019-2021</w:t>
            </w:r>
          </w:p>
        </w:tc>
      </w:tr>
      <w:tr w:rsidR="008F60E0" w:rsidRPr="004B46DC" w14:paraId="18223E0B" w14:textId="77777777" w:rsidTr="00E52DF7">
        <w:tc>
          <w:tcPr>
            <w:tcW w:w="560" w:type="dxa"/>
          </w:tcPr>
          <w:p w14:paraId="0C7C295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20.</w:t>
            </w:r>
          </w:p>
        </w:tc>
        <w:tc>
          <w:tcPr>
            <w:tcW w:w="5218" w:type="dxa"/>
          </w:tcPr>
          <w:p w14:paraId="124AAB73" w14:textId="77777777" w:rsidR="008F60E0" w:rsidRPr="004B46DC" w:rsidRDefault="008F60E0" w:rsidP="00E52DF7">
            <w:pPr>
              <w:jc w:val="both"/>
              <w:rPr>
                <w:color w:val="000000"/>
                <w:sz w:val="24"/>
                <w:szCs w:val="24"/>
                <w:lang w:val="uk-UA"/>
              </w:rPr>
            </w:pPr>
            <w:r w:rsidRPr="004B46DC">
              <w:rPr>
                <w:rFonts w:ascii="Times New Roman" w:hAnsi="Times New Roman"/>
                <w:sz w:val="24"/>
                <w:szCs w:val="24"/>
                <w:lang w:val="uk-UA" w:eastAsia="ru-RU"/>
              </w:rPr>
              <w:t>Про затвердження Програми охорони навколишнього природного середовища Носівської міської ради на 2021-2025 рр.</w:t>
            </w:r>
          </w:p>
        </w:tc>
        <w:tc>
          <w:tcPr>
            <w:tcW w:w="2410" w:type="dxa"/>
          </w:tcPr>
          <w:p w14:paraId="55A02122" w14:textId="77777777" w:rsidR="008F60E0"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35/73/VII</w:t>
            </w:r>
            <w:r>
              <w:rPr>
                <w:rFonts w:ascii="Times New Roman" w:hAnsi="Times New Roman"/>
                <w:sz w:val="24"/>
                <w:szCs w:val="24"/>
                <w:lang w:val="uk-UA" w:eastAsia="ru-RU"/>
              </w:rPr>
              <w:t xml:space="preserve"> ( зі змінами від 14.05.2021р     </w:t>
            </w:r>
          </w:p>
          <w:p w14:paraId="7B2404B1" w14:textId="77777777" w:rsidR="008F60E0" w:rsidRPr="002F2FD3" w:rsidRDefault="008F60E0" w:rsidP="00E52DF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Pr>
                <w:rFonts w:ascii="Times New Roman" w:hAnsi="Times New Roman"/>
                <w:bCs/>
                <w:sz w:val="24"/>
                <w:szCs w:val="24"/>
              </w:rPr>
              <w:t xml:space="preserve">№ </w:t>
            </w:r>
            <w:r>
              <w:rPr>
                <w:rFonts w:ascii="Times New Roman" w:hAnsi="Times New Roman"/>
                <w:bCs/>
                <w:sz w:val="24"/>
                <w:szCs w:val="24"/>
                <w:lang w:val="uk-UA"/>
              </w:rPr>
              <w:t>2</w:t>
            </w:r>
            <w:r>
              <w:rPr>
                <w:rFonts w:ascii="Times New Roman" w:hAnsi="Times New Roman"/>
                <w:bCs/>
                <w:sz w:val="24"/>
                <w:szCs w:val="24"/>
              </w:rPr>
              <w:t>/</w:t>
            </w:r>
            <w:r>
              <w:rPr>
                <w:rFonts w:ascii="Times New Roman" w:hAnsi="Times New Roman"/>
                <w:bCs/>
                <w:sz w:val="24"/>
                <w:szCs w:val="24"/>
                <w:lang w:val="uk-UA"/>
              </w:rPr>
              <w:t>10</w:t>
            </w:r>
            <w:r>
              <w:rPr>
                <w:rFonts w:ascii="Times New Roman" w:hAnsi="Times New Roman"/>
                <w:bCs/>
                <w:sz w:val="24"/>
                <w:szCs w:val="24"/>
              </w:rPr>
              <w:t>/</w:t>
            </w:r>
            <w:r>
              <w:rPr>
                <w:rFonts w:ascii="Times New Roman" w:hAnsi="Times New Roman"/>
                <w:bCs/>
                <w:sz w:val="24"/>
                <w:szCs w:val="24"/>
                <w:lang w:val="en-US"/>
              </w:rPr>
              <w:t>V</w:t>
            </w:r>
            <w:r>
              <w:rPr>
                <w:rFonts w:ascii="Times New Roman" w:hAnsi="Times New Roman"/>
                <w:bCs/>
                <w:sz w:val="24"/>
                <w:szCs w:val="24"/>
              </w:rPr>
              <w:t>ІІІ</w:t>
            </w:r>
            <w:r>
              <w:rPr>
                <w:rFonts w:ascii="Times New Roman" w:hAnsi="Times New Roman"/>
                <w:bCs/>
                <w:sz w:val="24"/>
                <w:szCs w:val="24"/>
                <w:lang w:val="uk-UA"/>
              </w:rPr>
              <w:t>)</w:t>
            </w:r>
          </w:p>
        </w:tc>
        <w:tc>
          <w:tcPr>
            <w:tcW w:w="1326" w:type="dxa"/>
          </w:tcPr>
          <w:p w14:paraId="2FD4F75B"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2021-2025</w:t>
            </w:r>
          </w:p>
        </w:tc>
      </w:tr>
      <w:tr w:rsidR="008F60E0" w:rsidRPr="004B46DC" w14:paraId="5972754D" w14:textId="77777777" w:rsidTr="00E52DF7">
        <w:tc>
          <w:tcPr>
            <w:tcW w:w="560" w:type="dxa"/>
          </w:tcPr>
          <w:p w14:paraId="74B2F99E"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21.</w:t>
            </w:r>
          </w:p>
        </w:tc>
        <w:tc>
          <w:tcPr>
            <w:tcW w:w="5218" w:type="dxa"/>
          </w:tcPr>
          <w:p w14:paraId="111F297F" w14:textId="77777777" w:rsidR="008F60E0" w:rsidRPr="004B46DC" w:rsidRDefault="008F60E0" w:rsidP="00E52DF7">
            <w:pPr>
              <w:jc w:val="both"/>
              <w:rPr>
                <w:color w:val="000000"/>
                <w:sz w:val="24"/>
                <w:szCs w:val="24"/>
                <w:lang w:val="uk-UA"/>
              </w:rPr>
            </w:pPr>
            <w:r w:rsidRPr="004B46DC">
              <w:rPr>
                <w:rFonts w:ascii="Times New Roman" w:hAnsi="Times New Roman"/>
                <w:sz w:val="24"/>
                <w:szCs w:val="24"/>
                <w:lang w:val="uk-UA" w:eastAsia="ru-RU"/>
              </w:rPr>
              <w:t>Про Програму благоустрою території населених пунктів Носівської міської ради на 2021 рік</w:t>
            </w:r>
          </w:p>
        </w:tc>
        <w:tc>
          <w:tcPr>
            <w:tcW w:w="2410" w:type="dxa"/>
          </w:tcPr>
          <w:p w14:paraId="7387B3CB"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8/73/VII</w:t>
            </w:r>
          </w:p>
        </w:tc>
        <w:tc>
          <w:tcPr>
            <w:tcW w:w="1326" w:type="dxa"/>
          </w:tcPr>
          <w:p w14:paraId="3809579A"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429A3F6A" w14:textId="77777777" w:rsidTr="00E52DF7">
        <w:tc>
          <w:tcPr>
            <w:tcW w:w="560" w:type="dxa"/>
          </w:tcPr>
          <w:p w14:paraId="170AFA52"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22.</w:t>
            </w:r>
          </w:p>
        </w:tc>
        <w:tc>
          <w:tcPr>
            <w:tcW w:w="5218" w:type="dxa"/>
          </w:tcPr>
          <w:p w14:paraId="1B31CC1F"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інформатизації Носівської міської ради на 2021 рік</w:t>
            </w:r>
          </w:p>
        </w:tc>
        <w:tc>
          <w:tcPr>
            <w:tcW w:w="2410" w:type="dxa"/>
          </w:tcPr>
          <w:p w14:paraId="60707ACE"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13/73/VII</w:t>
            </w:r>
          </w:p>
        </w:tc>
        <w:tc>
          <w:tcPr>
            <w:tcW w:w="1326" w:type="dxa"/>
          </w:tcPr>
          <w:p w14:paraId="56241DDB"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5AA5CAD4" w14:textId="77777777" w:rsidTr="00E52DF7">
        <w:tc>
          <w:tcPr>
            <w:tcW w:w="560" w:type="dxa"/>
          </w:tcPr>
          <w:p w14:paraId="327F8BB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23.</w:t>
            </w:r>
          </w:p>
        </w:tc>
        <w:tc>
          <w:tcPr>
            <w:tcW w:w="5218" w:type="dxa"/>
          </w:tcPr>
          <w:p w14:paraId="621FCCE3"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організації робіт для осіб, на яких судом накладено адміністративне стягнення у вигляді виконання суспільно корисних робіт на 2021 рік</w:t>
            </w:r>
          </w:p>
        </w:tc>
        <w:tc>
          <w:tcPr>
            <w:tcW w:w="2410" w:type="dxa"/>
          </w:tcPr>
          <w:p w14:paraId="7903FF65"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6/73/VII</w:t>
            </w:r>
          </w:p>
        </w:tc>
        <w:tc>
          <w:tcPr>
            <w:tcW w:w="1326" w:type="dxa"/>
          </w:tcPr>
          <w:p w14:paraId="2969CB37"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27783C64" w14:textId="77777777" w:rsidTr="00E52DF7">
        <w:tc>
          <w:tcPr>
            <w:tcW w:w="560" w:type="dxa"/>
          </w:tcPr>
          <w:p w14:paraId="25631CA8"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24.</w:t>
            </w:r>
          </w:p>
        </w:tc>
        <w:tc>
          <w:tcPr>
            <w:tcW w:w="5218" w:type="dxa"/>
          </w:tcPr>
          <w:p w14:paraId="664F1340"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затвердження Програми забезпечення пожежної безпеки на території Носівської міської ради на 2021-2023 роки</w:t>
            </w:r>
          </w:p>
        </w:tc>
        <w:tc>
          <w:tcPr>
            <w:tcW w:w="2410" w:type="dxa"/>
          </w:tcPr>
          <w:p w14:paraId="02A25D43"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13/73/VII</w:t>
            </w:r>
          </w:p>
        </w:tc>
        <w:tc>
          <w:tcPr>
            <w:tcW w:w="1326" w:type="dxa"/>
          </w:tcPr>
          <w:p w14:paraId="29E0931B"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5D259F16" w14:textId="77777777" w:rsidTr="00E52DF7">
        <w:tc>
          <w:tcPr>
            <w:tcW w:w="560" w:type="dxa"/>
          </w:tcPr>
          <w:p w14:paraId="4AB1A10B"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25.</w:t>
            </w:r>
          </w:p>
        </w:tc>
        <w:tc>
          <w:tcPr>
            <w:tcW w:w="5218" w:type="dxa"/>
          </w:tcPr>
          <w:p w14:paraId="1B7BFF3C" w14:textId="77777777" w:rsidR="008F60E0" w:rsidRPr="004B46DC" w:rsidRDefault="008F60E0" w:rsidP="00E52DF7">
            <w:pPr>
              <w:jc w:val="both"/>
              <w:rPr>
                <w:rFonts w:ascii="Times New Roman" w:hAnsi="Times New Roman"/>
                <w:sz w:val="24"/>
                <w:szCs w:val="24"/>
                <w:lang w:val="uk-UA" w:eastAsia="ru-RU"/>
              </w:rPr>
            </w:pPr>
            <w:r w:rsidRPr="00B330BF">
              <w:rPr>
                <w:rFonts w:ascii="Times New Roman" w:hAnsi="Times New Roman"/>
                <w:sz w:val="24"/>
                <w:szCs w:val="24"/>
                <w:lang w:val="uk-UA" w:eastAsia="ru-RU"/>
              </w:rPr>
              <w:t>Про затвердження Програми розроблення (оновлення) містобудівної документації Носівської міської ради на 2021-2025 роки</w:t>
            </w:r>
          </w:p>
        </w:tc>
        <w:tc>
          <w:tcPr>
            <w:tcW w:w="2410" w:type="dxa"/>
          </w:tcPr>
          <w:p w14:paraId="7EFB6B46" w14:textId="77777777" w:rsidR="008F60E0" w:rsidRPr="00B330BF"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5/73/VII</w:t>
            </w:r>
            <w:r>
              <w:rPr>
                <w:rFonts w:ascii="Times New Roman" w:hAnsi="Times New Roman"/>
                <w:sz w:val="24"/>
                <w:szCs w:val="24"/>
                <w:lang w:val="uk-UA" w:eastAsia="ru-RU"/>
              </w:rPr>
              <w:t xml:space="preserve">, втрачає чинність з 01.01.2022р. згідно </w:t>
            </w:r>
            <w:r w:rsidRPr="00B330BF">
              <w:rPr>
                <w:rFonts w:ascii="Times New Roman" w:hAnsi="Times New Roman"/>
                <w:sz w:val="24"/>
                <w:szCs w:val="24"/>
                <w:lang w:val="uk-UA" w:eastAsia="ru-RU"/>
              </w:rPr>
              <w:t xml:space="preserve">рішення від 16.07.2021р  </w:t>
            </w:r>
          </w:p>
          <w:p w14:paraId="0E4F4B67" w14:textId="77777777" w:rsidR="008F60E0" w:rsidRPr="004B46DC" w:rsidRDefault="008F60E0" w:rsidP="00E52DF7">
            <w:pPr>
              <w:spacing w:after="0" w:line="240" w:lineRule="auto"/>
              <w:jc w:val="both"/>
              <w:rPr>
                <w:rFonts w:ascii="Times New Roman" w:hAnsi="Times New Roman"/>
                <w:sz w:val="24"/>
                <w:szCs w:val="24"/>
                <w:lang w:val="uk-UA" w:eastAsia="ru-RU"/>
              </w:rPr>
            </w:pPr>
            <w:r w:rsidRPr="00B330BF">
              <w:rPr>
                <w:rFonts w:ascii="Times New Roman" w:hAnsi="Times New Roman"/>
                <w:sz w:val="24"/>
                <w:szCs w:val="24"/>
                <w:lang w:val="uk-UA"/>
              </w:rPr>
              <w:t xml:space="preserve"> </w:t>
            </w:r>
            <w:r w:rsidRPr="00B330BF">
              <w:rPr>
                <w:rFonts w:ascii="Times New Roman" w:hAnsi="Times New Roman"/>
                <w:bCs/>
                <w:sz w:val="24"/>
                <w:szCs w:val="24"/>
              </w:rPr>
              <w:t xml:space="preserve">№ </w:t>
            </w:r>
            <w:r w:rsidRPr="00B330BF">
              <w:rPr>
                <w:rFonts w:ascii="Times New Roman" w:hAnsi="Times New Roman"/>
                <w:bCs/>
                <w:sz w:val="24"/>
                <w:szCs w:val="24"/>
                <w:lang w:val="uk-UA"/>
              </w:rPr>
              <w:t>6</w:t>
            </w:r>
            <w:r w:rsidRPr="00B330BF">
              <w:rPr>
                <w:rFonts w:ascii="Times New Roman" w:hAnsi="Times New Roman"/>
                <w:bCs/>
                <w:sz w:val="24"/>
                <w:szCs w:val="24"/>
              </w:rPr>
              <w:t>/</w:t>
            </w:r>
            <w:r w:rsidRPr="00B330BF">
              <w:rPr>
                <w:rFonts w:ascii="Times New Roman" w:hAnsi="Times New Roman"/>
                <w:bCs/>
                <w:sz w:val="24"/>
                <w:szCs w:val="24"/>
                <w:lang w:val="uk-UA"/>
              </w:rPr>
              <w:t>12</w:t>
            </w:r>
            <w:r w:rsidRPr="00B330BF">
              <w:rPr>
                <w:rFonts w:ascii="Times New Roman" w:hAnsi="Times New Roman"/>
                <w:bCs/>
                <w:sz w:val="24"/>
                <w:szCs w:val="24"/>
              </w:rPr>
              <w:t>/</w:t>
            </w:r>
            <w:r w:rsidRPr="00B330BF">
              <w:rPr>
                <w:rFonts w:ascii="Times New Roman" w:hAnsi="Times New Roman"/>
                <w:bCs/>
                <w:sz w:val="24"/>
                <w:szCs w:val="24"/>
                <w:lang w:val="en-US"/>
              </w:rPr>
              <w:t>V</w:t>
            </w:r>
            <w:r w:rsidRPr="00B330BF">
              <w:rPr>
                <w:rFonts w:ascii="Times New Roman" w:hAnsi="Times New Roman"/>
                <w:bCs/>
                <w:sz w:val="24"/>
                <w:szCs w:val="24"/>
              </w:rPr>
              <w:t>ІІІ</w:t>
            </w:r>
          </w:p>
        </w:tc>
        <w:tc>
          <w:tcPr>
            <w:tcW w:w="1326" w:type="dxa"/>
          </w:tcPr>
          <w:p w14:paraId="130C6259"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52082889" w14:textId="77777777" w:rsidTr="00E52DF7">
        <w:trPr>
          <w:trHeight w:val="881"/>
        </w:trPr>
        <w:tc>
          <w:tcPr>
            <w:tcW w:w="560" w:type="dxa"/>
          </w:tcPr>
          <w:p w14:paraId="0754F606"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lastRenderedPageBreak/>
              <w:t>26.</w:t>
            </w:r>
          </w:p>
        </w:tc>
        <w:tc>
          <w:tcPr>
            <w:tcW w:w="5218" w:type="dxa"/>
          </w:tcPr>
          <w:p w14:paraId="616EEE4A"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регулювання чисельності безпритульних тварин гуманними методами на території Носівської територіальної громади на 2021-2023 роки</w:t>
            </w:r>
          </w:p>
        </w:tc>
        <w:tc>
          <w:tcPr>
            <w:tcW w:w="2410" w:type="dxa"/>
          </w:tcPr>
          <w:p w14:paraId="77B869DE"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9/73/VII</w:t>
            </w:r>
          </w:p>
        </w:tc>
        <w:tc>
          <w:tcPr>
            <w:tcW w:w="1326" w:type="dxa"/>
          </w:tcPr>
          <w:p w14:paraId="78C25372"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6876E7B8" w14:textId="77777777" w:rsidTr="00E52DF7">
        <w:trPr>
          <w:trHeight w:val="1268"/>
        </w:trPr>
        <w:tc>
          <w:tcPr>
            <w:tcW w:w="560" w:type="dxa"/>
          </w:tcPr>
          <w:p w14:paraId="1E07EDCF"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w:t>
            </w:r>
            <w:r w:rsidRPr="004B46DC">
              <w:rPr>
                <w:rFonts w:ascii="Times New Roman" w:hAnsi="Times New Roman"/>
                <w:sz w:val="24"/>
                <w:szCs w:val="24"/>
                <w:lang w:val="en-US"/>
              </w:rPr>
              <w:t>7</w:t>
            </w:r>
            <w:r w:rsidRPr="004B46DC">
              <w:rPr>
                <w:rFonts w:ascii="Times New Roman" w:hAnsi="Times New Roman"/>
                <w:sz w:val="24"/>
                <w:szCs w:val="24"/>
                <w:lang w:val="uk-UA"/>
              </w:rPr>
              <w:t>.</w:t>
            </w:r>
          </w:p>
        </w:tc>
        <w:tc>
          <w:tcPr>
            <w:tcW w:w="5218" w:type="dxa"/>
          </w:tcPr>
          <w:p w14:paraId="313AD01A"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з будівництва, утримання та ремонту автомобільних доріг загального користування, у тому числі місцевого значення та вулиць і доріг комунальної власності Носівської територіальної громади на 2020-2022 роки</w:t>
            </w:r>
          </w:p>
        </w:tc>
        <w:tc>
          <w:tcPr>
            <w:tcW w:w="2410" w:type="dxa"/>
          </w:tcPr>
          <w:p w14:paraId="384E4E3C"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15.04.2019 № 4/66/VII</w:t>
            </w:r>
          </w:p>
        </w:tc>
        <w:tc>
          <w:tcPr>
            <w:tcW w:w="1326" w:type="dxa"/>
          </w:tcPr>
          <w:p w14:paraId="2F1C3701"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2021-2022</w:t>
            </w:r>
          </w:p>
        </w:tc>
      </w:tr>
      <w:tr w:rsidR="008F60E0" w:rsidRPr="004B46DC" w14:paraId="5D78C08B" w14:textId="77777777" w:rsidTr="00E52DF7">
        <w:tc>
          <w:tcPr>
            <w:tcW w:w="560" w:type="dxa"/>
          </w:tcPr>
          <w:p w14:paraId="34A46D30"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2</w:t>
            </w:r>
            <w:r w:rsidRPr="004B46DC">
              <w:rPr>
                <w:rFonts w:ascii="Times New Roman" w:hAnsi="Times New Roman"/>
                <w:sz w:val="24"/>
                <w:szCs w:val="24"/>
                <w:lang w:val="en-US"/>
              </w:rPr>
              <w:t>8</w:t>
            </w:r>
            <w:r w:rsidRPr="004B46DC">
              <w:rPr>
                <w:rFonts w:ascii="Times New Roman" w:hAnsi="Times New Roman"/>
                <w:sz w:val="24"/>
                <w:szCs w:val="24"/>
                <w:lang w:val="uk-UA"/>
              </w:rPr>
              <w:t>.</w:t>
            </w:r>
          </w:p>
        </w:tc>
        <w:tc>
          <w:tcPr>
            <w:tcW w:w="5218" w:type="dxa"/>
          </w:tcPr>
          <w:p w14:paraId="22FDA122" w14:textId="77777777" w:rsidR="008F60E0" w:rsidRPr="004B46DC" w:rsidRDefault="008F60E0" w:rsidP="00E52DF7">
            <w:pPr>
              <w:jc w:val="both"/>
              <w:rPr>
                <w:sz w:val="24"/>
                <w:szCs w:val="24"/>
              </w:rPr>
            </w:pPr>
            <w:r w:rsidRPr="004B46DC">
              <w:rPr>
                <w:rFonts w:ascii="Times New Roman" w:hAnsi="Times New Roman"/>
                <w:sz w:val="24"/>
                <w:szCs w:val="24"/>
                <w:lang w:val="uk-UA" w:eastAsia="ru-RU"/>
              </w:rPr>
              <w:t>Про Програму забезпечення відшкодування вартості проїзду педагогічних працівників до місця роботи та у зворотному напрямку на 2021 рік</w:t>
            </w:r>
          </w:p>
        </w:tc>
        <w:tc>
          <w:tcPr>
            <w:tcW w:w="2410" w:type="dxa"/>
          </w:tcPr>
          <w:p w14:paraId="771B4EE5"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29/73/VII</w:t>
            </w:r>
          </w:p>
        </w:tc>
        <w:tc>
          <w:tcPr>
            <w:tcW w:w="1326" w:type="dxa"/>
          </w:tcPr>
          <w:p w14:paraId="6DAE9436"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543037A0" w14:textId="77777777" w:rsidTr="00E52DF7">
        <w:tc>
          <w:tcPr>
            <w:tcW w:w="560" w:type="dxa"/>
          </w:tcPr>
          <w:p w14:paraId="7C7F881B"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en-US"/>
              </w:rPr>
              <w:t>29</w:t>
            </w:r>
            <w:r w:rsidRPr="004B46DC">
              <w:rPr>
                <w:rFonts w:ascii="Times New Roman" w:hAnsi="Times New Roman"/>
                <w:sz w:val="24"/>
                <w:szCs w:val="24"/>
                <w:lang w:val="uk-UA"/>
              </w:rPr>
              <w:t>.</w:t>
            </w:r>
          </w:p>
        </w:tc>
        <w:tc>
          <w:tcPr>
            <w:tcW w:w="5218" w:type="dxa"/>
          </w:tcPr>
          <w:p w14:paraId="43957E6D"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національно-патріотичного виховання на 2021-2023 роки</w:t>
            </w:r>
          </w:p>
        </w:tc>
        <w:tc>
          <w:tcPr>
            <w:tcW w:w="2410" w:type="dxa"/>
          </w:tcPr>
          <w:p w14:paraId="591FF6EF"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24/73/VII</w:t>
            </w:r>
          </w:p>
        </w:tc>
        <w:tc>
          <w:tcPr>
            <w:tcW w:w="1326" w:type="dxa"/>
          </w:tcPr>
          <w:p w14:paraId="3A5118C6"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3D6C93D2" w14:textId="77777777" w:rsidTr="00E52DF7">
        <w:tc>
          <w:tcPr>
            <w:tcW w:w="560" w:type="dxa"/>
          </w:tcPr>
          <w:p w14:paraId="58D2CAD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0</w:t>
            </w:r>
            <w:r w:rsidRPr="004B46DC">
              <w:rPr>
                <w:rFonts w:ascii="Times New Roman" w:hAnsi="Times New Roman"/>
                <w:sz w:val="24"/>
                <w:szCs w:val="24"/>
                <w:lang w:val="uk-UA"/>
              </w:rPr>
              <w:t>.</w:t>
            </w:r>
          </w:p>
        </w:tc>
        <w:tc>
          <w:tcPr>
            <w:tcW w:w="5218" w:type="dxa"/>
          </w:tcPr>
          <w:p w14:paraId="29BC9284"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«Молодь Носівщини» на 2021-2023 роки</w:t>
            </w:r>
          </w:p>
        </w:tc>
        <w:tc>
          <w:tcPr>
            <w:tcW w:w="2410" w:type="dxa"/>
          </w:tcPr>
          <w:p w14:paraId="424DA7D2" w14:textId="77777777" w:rsidR="008F60E0" w:rsidRPr="004B46DC"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 xml:space="preserve">Рішення міської ради від 16.10.2020 </w:t>
            </w:r>
          </w:p>
          <w:p w14:paraId="382C0346" w14:textId="77777777" w:rsidR="008F60E0" w:rsidRPr="004B46DC"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 23/73/VII</w:t>
            </w:r>
          </w:p>
        </w:tc>
        <w:tc>
          <w:tcPr>
            <w:tcW w:w="1326" w:type="dxa"/>
          </w:tcPr>
          <w:p w14:paraId="0B86620F"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6D2E83CE" w14:textId="77777777" w:rsidTr="00E52DF7">
        <w:tc>
          <w:tcPr>
            <w:tcW w:w="560" w:type="dxa"/>
          </w:tcPr>
          <w:p w14:paraId="096FA5E0"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1</w:t>
            </w:r>
            <w:r w:rsidRPr="004B46DC">
              <w:rPr>
                <w:rFonts w:ascii="Times New Roman" w:hAnsi="Times New Roman"/>
                <w:sz w:val="24"/>
                <w:szCs w:val="24"/>
                <w:lang w:val="uk-UA"/>
              </w:rPr>
              <w:t>.</w:t>
            </w:r>
          </w:p>
        </w:tc>
        <w:tc>
          <w:tcPr>
            <w:tcW w:w="5218" w:type="dxa"/>
          </w:tcPr>
          <w:p w14:paraId="1B3B39E6"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розвитку фізичної культури та спорту на 2021-2023 роки</w:t>
            </w:r>
          </w:p>
        </w:tc>
        <w:tc>
          <w:tcPr>
            <w:tcW w:w="2410" w:type="dxa"/>
          </w:tcPr>
          <w:p w14:paraId="4A28F6E2"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26/73/VII</w:t>
            </w:r>
          </w:p>
        </w:tc>
        <w:tc>
          <w:tcPr>
            <w:tcW w:w="1326" w:type="dxa"/>
          </w:tcPr>
          <w:p w14:paraId="20941D23"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49665BD0" w14:textId="77777777" w:rsidTr="00E52DF7">
        <w:tc>
          <w:tcPr>
            <w:tcW w:w="560" w:type="dxa"/>
          </w:tcPr>
          <w:p w14:paraId="2C83699A"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2</w:t>
            </w:r>
            <w:r w:rsidRPr="004B46DC">
              <w:rPr>
                <w:rFonts w:ascii="Times New Roman" w:hAnsi="Times New Roman"/>
                <w:sz w:val="24"/>
                <w:szCs w:val="24"/>
                <w:lang w:val="uk-UA"/>
              </w:rPr>
              <w:t>.</w:t>
            </w:r>
          </w:p>
        </w:tc>
        <w:tc>
          <w:tcPr>
            <w:tcW w:w="5218" w:type="dxa"/>
          </w:tcPr>
          <w:p w14:paraId="487704D9"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організації харчування в закладах освіти Носівської міської ради на 2021 рік</w:t>
            </w:r>
          </w:p>
        </w:tc>
        <w:tc>
          <w:tcPr>
            <w:tcW w:w="2410" w:type="dxa"/>
          </w:tcPr>
          <w:p w14:paraId="1901D2C0"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28/73/VII</w:t>
            </w:r>
          </w:p>
        </w:tc>
        <w:tc>
          <w:tcPr>
            <w:tcW w:w="1326" w:type="dxa"/>
          </w:tcPr>
          <w:p w14:paraId="75FEC206"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0DF7B8F6" w14:textId="77777777" w:rsidTr="00E52DF7">
        <w:tc>
          <w:tcPr>
            <w:tcW w:w="560" w:type="dxa"/>
          </w:tcPr>
          <w:p w14:paraId="76DD094F"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3</w:t>
            </w:r>
            <w:r w:rsidRPr="004B46DC">
              <w:rPr>
                <w:rFonts w:ascii="Times New Roman" w:hAnsi="Times New Roman"/>
                <w:sz w:val="24"/>
                <w:szCs w:val="24"/>
                <w:lang w:val="uk-UA"/>
              </w:rPr>
              <w:t>.</w:t>
            </w:r>
          </w:p>
        </w:tc>
        <w:tc>
          <w:tcPr>
            <w:tcW w:w="5218" w:type="dxa"/>
          </w:tcPr>
          <w:p w14:paraId="18BB183C"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«Шкільний автобус» на 2021-2023 роки</w:t>
            </w:r>
          </w:p>
        </w:tc>
        <w:tc>
          <w:tcPr>
            <w:tcW w:w="2410" w:type="dxa"/>
          </w:tcPr>
          <w:p w14:paraId="5C9D6513"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27/73/VII</w:t>
            </w:r>
          </w:p>
        </w:tc>
        <w:tc>
          <w:tcPr>
            <w:tcW w:w="1326" w:type="dxa"/>
          </w:tcPr>
          <w:p w14:paraId="1D3B7B59"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6231E037" w14:textId="77777777" w:rsidTr="00E52DF7">
        <w:tc>
          <w:tcPr>
            <w:tcW w:w="560" w:type="dxa"/>
          </w:tcPr>
          <w:p w14:paraId="737F6E9C"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4</w:t>
            </w:r>
            <w:r w:rsidRPr="004B46DC">
              <w:rPr>
                <w:rFonts w:ascii="Times New Roman" w:hAnsi="Times New Roman"/>
                <w:sz w:val="24"/>
                <w:szCs w:val="24"/>
                <w:lang w:val="uk-UA"/>
              </w:rPr>
              <w:t>.</w:t>
            </w:r>
          </w:p>
        </w:tc>
        <w:tc>
          <w:tcPr>
            <w:tcW w:w="5218" w:type="dxa"/>
          </w:tcPr>
          <w:p w14:paraId="7AC34E2E"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створення безпечних умов у закладах освіти Носівської територіальної громади на 2018-2023 роки</w:t>
            </w:r>
          </w:p>
        </w:tc>
        <w:tc>
          <w:tcPr>
            <w:tcW w:w="2410" w:type="dxa"/>
          </w:tcPr>
          <w:p w14:paraId="319B3020"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14.12.2018 №16/47/VII</w:t>
            </w:r>
          </w:p>
        </w:tc>
        <w:tc>
          <w:tcPr>
            <w:tcW w:w="1326" w:type="dxa"/>
          </w:tcPr>
          <w:p w14:paraId="29920761"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2018-2023</w:t>
            </w:r>
          </w:p>
        </w:tc>
      </w:tr>
      <w:tr w:rsidR="008F60E0" w:rsidRPr="004B46DC" w14:paraId="041DB3D5" w14:textId="77777777" w:rsidTr="00E52DF7">
        <w:tc>
          <w:tcPr>
            <w:tcW w:w="560" w:type="dxa"/>
          </w:tcPr>
          <w:p w14:paraId="2E737EDD"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5</w:t>
            </w:r>
            <w:r w:rsidRPr="004B46DC">
              <w:rPr>
                <w:rFonts w:ascii="Times New Roman" w:hAnsi="Times New Roman"/>
                <w:sz w:val="24"/>
                <w:szCs w:val="24"/>
                <w:lang w:val="uk-UA"/>
              </w:rPr>
              <w:t>.</w:t>
            </w:r>
          </w:p>
        </w:tc>
        <w:tc>
          <w:tcPr>
            <w:tcW w:w="5218" w:type="dxa"/>
          </w:tcPr>
          <w:p w14:paraId="1FD6B8CE"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Про Програму оздоровлення та відпочинку дітей на 2021-2023 роки</w:t>
            </w:r>
          </w:p>
        </w:tc>
        <w:tc>
          <w:tcPr>
            <w:tcW w:w="2410" w:type="dxa"/>
          </w:tcPr>
          <w:p w14:paraId="0B7C8C7C"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25/73/VII</w:t>
            </w:r>
          </w:p>
        </w:tc>
        <w:tc>
          <w:tcPr>
            <w:tcW w:w="1326" w:type="dxa"/>
          </w:tcPr>
          <w:p w14:paraId="442615C3"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5F521333" w14:textId="77777777" w:rsidTr="00E52DF7">
        <w:tc>
          <w:tcPr>
            <w:tcW w:w="560" w:type="dxa"/>
          </w:tcPr>
          <w:p w14:paraId="0288ABA1"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6</w:t>
            </w:r>
            <w:r w:rsidRPr="004B46DC">
              <w:rPr>
                <w:rFonts w:ascii="Times New Roman" w:hAnsi="Times New Roman"/>
                <w:sz w:val="24"/>
                <w:szCs w:val="24"/>
                <w:lang w:val="uk-UA"/>
              </w:rPr>
              <w:t>.</w:t>
            </w:r>
          </w:p>
        </w:tc>
        <w:tc>
          <w:tcPr>
            <w:tcW w:w="5218" w:type="dxa"/>
          </w:tcPr>
          <w:p w14:paraId="502CEA46"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 xml:space="preserve">Про Програму Цукровий та нецукровий діабет </w:t>
            </w:r>
            <w:r w:rsidRPr="004B46DC">
              <w:rPr>
                <w:rFonts w:ascii="Times New Roman" w:hAnsi="Times New Roman"/>
                <w:sz w:val="24"/>
                <w:szCs w:val="24"/>
                <w:lang w:val="uk-UA" w:eastAsia="ru-RU"/>
              </w:rPr>
              <w:lastRenderedPageBreak/>
              <w:t>на 2021-2023 роки</w:t>
            </w:r>
          </w:p>
        </w:tc>
        <w:tc>
          <w:tcPr>
            <w:tcW w:w="2410" w:type="dxa"/>
          </w:tcPr>
          <w:p w14:paraId="66244E68"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lastRenderedPageBreak/>
              <w:t xml:space="preserve">Рішення міської ради </w:t>
            </w:r>
            <w:r w:rsidRPr="004B46DC">
              <w:rPr>
                <w:rFonts w:ascii="Times New Roman" w:hAnsi="Times New Roman"/>
                <w:sz w:val="24"/>
                <w:szCs w:val="24"/>
                <w:lang w:val="uk-UA" w:eastAsia="ru-RU"/>
              </w:rPr>
              <w:lastRenderedPageBreak/>
              <w:t>від 16.10.2020 № 14/73/VII</w:t>
            </w:r>
          </w:p>
        </w:tc>
        <w:tc>
          <w:tcPr>
            <w:tcW w:w="1326" w:type="dxa"/>
          </w:tcPr>
          <w:p w14:paraId="19E0C77F"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2021-2023</w:t>
            </w:r>
          </w:p>
        </w:tc>
      </w:tr>
      <w:tr w:rsidR="008F60E0" w:rsidRPr="004B46DC" w14:paraId="37F948A3" w14:textId="77777777" w:rsidTr="00E52DF7">
        <w:tc>
          <w:tcPr>
            <w:tcW w:w="560" w:type="dxa"/>
          </w:tcPr>
          <w:p w14:paraId="6AB770FA"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lastRenderedPageBreak/>
              <w:t>3</w:t>
            </w:r>
            <w:r w:rsidRPr="004B46DC">
              <w:rPr>
                <w:rFonts w:ascii="Times New Roman" w:hAnsi="Times New Roman"/>
                <w:sz w:val="24"/>
                <w:szCs w:val="24"/>
                <w:lang w:val="en-US"/>
              </w:rPr>
              <w:t>7</w:t>
            </w:r>
            <w:r w:rsidRPr="004B46DC">
              <w:rPr>
                <w:rFonts w:ascii="Times New Roman" w:hAnsi="Times New Roman"/>
                <w:sz w:val="24"/>
                <w:szCs w:val="24"/>
                <w:lang w:val="uk-UA"/>
              </w:rPr>
              <w:t>.</w:t>
            </w:r>
          </w:p>
        </w:tc>
        <w:tc>
          <w:tcPr>
            <w:tcW w:w="5218" w:type="dxa"/>
          </w:tcPr>
          <w:p w14:paraId="1A7624C7"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Про Програму компенсації за придбані технічні засоби (підгузки) при реалізації індивідуальних програм реабілітації для дітей з інвалідністю та осіб з інвалідністю – жителів Носівської громади на 2021-2023 роки</w:t>
            </w:r>
          </w:p>
        </w:tc>
        <w:tc>
          <w:tcPr>
            <w:tcW w:w="2410" w:type="dxa"/>
          </w:tcPr>
          <w:p w14:paraId="416DA6BB"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18/73/VII</w:t>
            </w:r>
          </w:p>
        </w:tc>
        <w:tc>
          <w:tcPr>
            <w:tcW w:w="1326" w:type="dxa"/>
          </w:tcPr>
          <w:p w14:paraId="26A235DE"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33797144" w14:textId="77777777" w:rsidTr="00E52DF7">
        <w:tc>
          <w:tcPr>
            <w:tcW w:w="560" w:type="dxa"/>
          </w:tcPr>
          <w:p w14:paraId="71645786"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3</w:t>
            </w:r>
            <w:r w:rsidRPr="004B46DC">
              <w:rPr>
                <w:rFonts w:ascii="Times New Roman" w:hAnsi="Times New Roman"/>
                <w:sz w:val="24"/>
                <w:szCs w:val="24"/>
                <w:lang w:val="en-US"/>
              </w:rPr>
              <w:t>8</w:t>
            </w:r>
            <w:r w:rsidRPr="004B46DC">
              <w:rPr>
                <w:rFonts w:ascii="Times New Roman" w:hAnsi="Times New Roman"/>
                <w:sz w:val="24"/>
                <w:szCs w:val="24"/>
                <w:lang w:val="uk-UA"/>
              </w:rPr>
              <w:t>.</w:t>
            </w:r>
          </w:p>
        </w:tc>
        <w:tc>
          <w:tcPr>
            <w:tcW w:w="5218" w:type="dxa"/>
          </w:tcPr>
          <w:p w14:paraId="317EA65E"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Про Програму надання підтримки громадянам, які отримують програмний гемодіаліз на 2021-2023 роки</w:t>
            </w:r>
          </w:p>
        </w:tc>
        <w:tc>
          <w:tcPr>
            <w:tcW w:w="2410" w:type="dxa"/>
          </w:tcPr>
          <w:p w14:paraId="62C13332"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19/73/VII</w:t>
            </w:r>
          </w:p>
        </w:tc>
        <w:tc>
          <w:tcPr>
            <w:tcW w:w="1326" w:type="dxa"/>
          </w:tcPr>
          <w:p w14:paraId="28D5F735"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609A113B" w14:textId="77777777" w:rsidTr="00E52DF7">
        <w:tc>
          <w:tcPr>
            <w:tcW w:w="560" w:type="dxa"/>
          </w:tcPr>
          <w:p w14:paraId="54FAFC58"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en-US"/>
              </w:rPr>
              <w:t>39</w:t>
            </w:r>
            <w:r w:rsidRPr="004B46DC">
              <w:rPr>
                <w:rFonts w:ascii="Times New Roman" w:hAnsi="Times New Roman"/>
                <w:sz w:val="24"/>
                <w:szCs w:val="24"/>
                <w:lang w:val="uk-UA"/>
              </w:rPr>
              <w:t>.</w:t>
            </w:r>
          </w:p>
        </w:tc>
        <w:tc>
          <w:tcPr>
            <w:tcW w:w="5218" w:type="dxa"/>
          </w:tcPr>
          <w:p w14:paraId="3BAF901D"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Про Програму фінансування витрат на надання пільг окремим категоріям громадян за послуги зв`язку на 2021-2023 роки</w:t>
            </w:r>
          </w:p>
        </w:tc>
        <w:tc>
          <w:tcPr>
            <w:tcW w:w="2410" w:type="dxa"/>
          </w:tcPr>
          <w:p w14:paraId="593881B3"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15/73/VII</w:t>
            </w:r>
          </w:p>
        </w:tc>
        <w:tc>
          <w:tcPr>
            <w:tcW w:w="1326" w:type="dxa"/>
          </w:tcPr>
          <w:p w14:paraId="67D48FB5"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08444AD9" w14:textId="77777777" w:rsidTr="00E52DF7">
        <w:trPr>
          <w:trHeight w:val="884"/>
        </w:trPr>
        <w:tc>
          <w:tcPr>
            <w:tcW w:w="560" w:type="dxa"/>
          </w:tcPr>
          <w:p w14:paraId="1193F5A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r w:rsidRPr="004B46DC">
              <w:rPr>
                <w:rFonts w:ascii="Times New Roman" w:hAnsi="Times New Roman"/>
                <w:sz w:val="24"/>
                <w:szCs w:val="24"/>
                <w:lang w:val="en-US"/>
              </w:rPr>
              <w:t>0</w:t>
            </w:r>
            <w:r w:rsidRPr="004B46DC">
              <w:rPr>
                <w:rFonts w:ascii="Times New Roman" w:hAnsi="Times New Roman"/>
                <w:sz w:val="24"/>
                <w:szCs w:val="24"/>
                <w:lang w:val="uk-UA"/>
              </w:rPr>
              <w:t>.</w:t>
            </w:r>
          </w:p>
        </w:tc>
        <w:tc>
          <w:tcPr>
            <w:tcW w:w="5218" w:type="dxa"/>
          </w:tcPr>
          <w:p w14:paraId="7443CCC0"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Про Програму компенсації за перевезення окремих пільгових категорій громадян автомобільним транспортом на автобусних маршрутах загального користування на 2021 рік</w:t>
            </w:r>
          </w:p>
        </w:tc>
        <w:tc>
          <w:tcPr>
            <w:tcW w:w="2410" w:type="dxa"/>
          </w:tcPr>
          <w:p w14:paraId="6812CDB8"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16/73/VII</w:t>
            </w:r>
          </w:p>
        </w:tc>
        <w:tc>
          <w:tcPr>
            <w:tcW w:w="1326" w:type="dxa"/>
          </w:tcPr>
          <w:p w14:paraId="346B024E"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15C36157" w14:textId="77777777" w:rsidTr="00E52DF7">
        <w:trPr>
          <w:trHeight w:val="563"/>
        </w:trPr>
        <w:tc>
          <w:tcPr>
            <w:tcW w:w="560" w:type="dxa"/>
          </w:tcPr>
          <w:p w14:paraId="3EF81883"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r w:rsidRPr="004B46DC">
              <w:rPr>
                <w:rFonts w:ascii="Times New Roman" w:hAnsi="Times New Roman"/>
                <w:sz w:val="24"/>
                <w:szCs w:val="24"/>
                <w:lang w:val="en-US"/>
              </w:rPr>
              <w:t>1</w:t>
            </w:r>
            <w:r w:rsidRPr="004B46DC">
              <w:rPr>
                <w:rFonts w:ascii="Times New Roman" w:hAnsi="Times New Roman"/>
                <w:sz w:val="24"/>
                <w:szCs w:val="24"/>
                <w:lang w:val="uk-UA"/>
              </w:rPr>
              <w:t>.</w:t>
            </w:r>
          </w:p>
        </w:tc>
        <w:tc>
          <w:tcPr>
            <w:tcW w:w="5218" w:type="dxa"/>
          </w:tcPr>
          <w:p w14:paraId="4ED11D79"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Про Програму фінансового забезпечення компенсації пільгового проїзду окремих категорій громадян на залізничному транспорті приміського сполучення на 2021 рік</w:t>
            </w:r>
          </w:p>
        </w:tc>
        <w:tc>
          <w:tcPr>
            <w:tcW w:w="2410" w:type="dxa"/>
          </w:tcPr>
          <w:p w14:paraId="47649A86"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16.10.2020  № 17/73/VII</w:t>
            </w:r>
          </w:p>
        </w:tc>
        <w:tc>
          <w:tcPr>
            <w:tcW w:w="1326" w:type="dxa"/>
          </w:tcPr>
          <w:p w14:paraId="7988F246"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102EFE84" w14:textId="77777777" w:rsidTr="00E52DF7">
        <w:tc>
          <w:tcPr>
            <w:tcW w:w="560" w:type="dxa"/>
          </w:tcPr>
          <w:p w14:paraId="037A0E77"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r w:rsidRPr="004B46DC">
              <w:rPr>
                <w:rFonts w:ascii="Times New Roman" w:hAnsi="Times New Roman"/>
                <w:sz w:val="24"/>
                <w:szCs w:val="24"/>
                <w:lang w:val="en-US"/>
              </w:rPr>
              <w:t>2</w:t>
            </w:r>
            <w:r w:rsidRPr="004B46DC">
              <w:rPr>
                <w:rFonts w:ascii="Times New Roman" w:hAnsi="Times New Roman"/>
                <w:sz w:val="24"/>
                <w:szCs w:val="24"/>
                <w:lang w:val="uk-UA"/>
              </w:rPr>
              <w:t>.</w:t>
            </w:r>
          </w:p>
        </w:tc>
        <w:tc>
          <w:tcPr>
            <w:tcW w:w="5218" w:type="dxa"/>
          </w:tcPr>
          <w:p w14:paraId="7C89A61F"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 xml:space="preserve">Програма виплати компенсації фізичним особам, які надають соціальні послуги з догляду на непрофесійній основі на 2021 рік </w:t>
            </w:r>
          </w:p>
        </w:tc>
        <w:tc>
          <w:tcPr>
            <w:tcW w:w="2410" w:type="dxa"/>
          </w:tcPr>
          <w:p w14:paraId="47B6EA9F" w14:textId="77777777" w:rsidR="008F60E0" w:rsidRPr="004B46DC"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 xml:space="preserve">Рішення міської ради від 19.02.2021р     </w:t>
            </w:r>
          </w:p>
          <w:p w14:paraId="4F53BD3D" w14:textId="77777777" w:rsidR="008F60E0"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 xml:space="preserve">№ </w:t>
            </w:r>
            <w:r>
              <w:rPr>
                <w:rFonts w:ascii="Times New Roman" w:hAnsi="Times New Roman"/>
                <w:sz w:val="24"/>
                <w:szCs w:val="24"/>
                <w:lang w:val="uk-UA" w:eastAsia="ru-RU"/>
              </w:rPr>
              <w:t>3</w:t>
            </w:r>
            <w:r w:rsidRPr="004B46DC">
              <w:rPr>
                <w:rFonts w:ascii="Times New Roman" w:hAnsi="Times New Roman"/>
                <w:sz w:val="24"/>
                <w:szCs w:val="24"/>
                <w:lang w:val="uk-UA" w:eastAsia="ru-RU"/>
              </w:rPr>
              <w:t xml:space="preserve"> /6/VIII</w:t>
            </w:r>
            <w:r>
              <w:rPr>
                <w:rFonts w:ascii="Times New Roman" w:hAnsi="Times New Roman"/>
                <w:sz w:val="24"/>
                <w:szCs w:val="24"/>
                <w:lang w:val="uk-UA" w:eastAsia="ru-RU"/>
              </w:rPr>
              <w:t xml:space="preserve"> (зі змінами від 16.07.2021р     </w:t>
            </w:r>
          </w:p>
          <w:p w14:paraId="5A8FA114" w14:textId="77777777" w:rsidR="008F60E0" w:rsidRPr="00A646F6" w:rsidRDefault="008F60E0" w:rsidP="00E52DF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sidRPr="00A646F6">
              <w:rPr>
                <w:rFonts w:ascii="Times New Roman" w:hAnsi="Times New Roman"/>
                <w:bCs/>
                <w:sz w:val="24"/>
                <w:szCs w:val="24"/>
                <w:lang w:val="uk-UA"/>
              </w:rPr>
              <w:t xml:space="preserve">№ </w:t>
            </w:r>
            <w:r>
              <w:rPr>
                <w:rFonts w:ascii="Times New Roman" w:hAnsi="Times New Roman"/>
                <w:bCs/>
                <w:sz w:val="24"/>
                <w:szCs w:val="24"/>
                <w:lang w:val="uk-UA"/>
              </w:rPr>
              <w:t>2</w:t>
            </w:r>
            <w:r w:rsidRPr="00A646F6">
              <w:rPr>
                <w:rFonts w:ascii="Times New Roman" w:hAnsi="Times New Roman"/>
                <w:bCs/>
                <w:sz w:val="24"/>
                <w:szCs w:val="24"/>
                <w:lang w:val="uk-UA"/>
              </w:rPr>
              <w:t>/</w:t>
            </w:r>
            <w:r>
              <w:rPr>
                <w:rFonts w:ascii="Times New Roman" w:hAnsi="Times New Roman"/>
                <w:bCs/>
                <w:sz w:val="24"/>
                <w:szCs w:val="24"/>
                <w:lang w:val="uk-UA"/>
              </w:rPr>
              <w:t>12</w:t>
            </w:r>
            <w:r w:rsidRPr="00A646F6">
              <w:rPr>
                <w:rFonts w:ascii="Times New Roman" w:hAnsi="Times New Roman"/>
                <w:bCs/>
                <w:sz w:val="24"/>
                <w:szCs w:val="24"/>
                <w:lang w:val="uk-UA"/>
              </w:rPr>
              <w:t>/</w:t>
            </w:r>
            <w:r>
              <w:rPr>
                <w:rFonts w:ascii="Times New Roman" w:hAnsi="Times New Roman"/>
                <w:bCs/>
                <w:sz w:val="24"/>
                <w:szCs w:val="24"/>
                <w:lang w:val="en-US"/>
              </w:rPr>
              <w:t>V</w:t>
            </w:r>
            <w:r w:rsidRPr="00A646F6">
              <w:rPr>
                <w:rFonts w:ascii="Times New Roman" w:hAnsi="Times New Roman"/>
                <w:bCs/>
                <w:sz w:val="24"/>
                <w:szCs w:val="24"/>
                <w:lang w:val="uk-UA"/>
              </w:rPr>
              <w:t>ІІІ</w:t>
            </w:r>
            <w:r>
              <w:rPr>
                <w:rFonts w:ascii="Times New Roman" w:hAnsi="Times New Roman"/>
                <w:bCs/>
                <w:sz w:val="24"/>
                <w:szCs w:val="24"/>
                <w:lang w:val="uk-UA"/>
              </w:rPr>
              <w:t>)</w:t>
            </w:r>
          </w:p>
        </w:tc>
        <w:tc>
          <w:tcPr>
            <w:tcW w:w="1326" w:type="dxa"/>
          </w:tcPr>
          <w:p w14:paraId="532366E3"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w:t>
            </w:r>
          </w:p>
        </w:tc>
      </w:tr>
      <w:tr w:rsidR="008F60E0" w:rsidRPr="004B46DC" w14:paraId="726B837A" w14:textId="77777777" w:rsidTr="00E52DF7">
        <w:tc>
          <w:tcPr>
            <w:tcW w:w="560" w:type="dxa"/>
          </w:tcPr>
          <w:p w14:paraId="75E6BE94"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r w:rsidRPr="004B46DC">
              <w:rPr>
                <w:rFonts w:ascii="Times New Roman" w:hAnsi="Times New Roman"/>
                <w:sz w:val="24"/>
                <w:szCs w:val="24"/>
                <w:lang w:val="en-US"/>
              </w:rPr>
              <w:t>3</w:t>
            </w:r>
            <w:r w:rsidRPr="004B46DC">
              <w:rPr>
                <w:rFonts w:ascii="Times New Roman" w:hAnsi="Times New Roman"/>
                <w:sz w:val="24"/>
                <w:szCs w:val="24"/>
                <w:lang w:val="uk-UA"/>
              </w:rPr>
              <w:t>.</w:t>
            </w:r>
          </w:p>
        </w:tc>
        <w:tc>
          <w:tcPr>
            <w:tcW w:w="5218" w:type="dxa"/>
          </w:tcPr>
          <w:p w14:paraId="302A2F8C"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 xml:space="preserve">Про Програму надання соціальної матеріальної </w:t>
            </w:r>
            <w:r w:rsidRPr="004B46DC">
              <w:rPr>
                <w:rFonts w:ascii="Times New Roman" w:eastAsia="Times New Roman" w:hAnsi="Times New Roman"/>
                <w:sz w:val="24"/>
                <w:szCs w:val="24"/>
                <w:lang w:val="uk-UA" w:eastAsia="ru-RU"/>
              </w:rPr>
              <w:br/>
              <w:t>грошової допомоги мешканцям Носівської ОТГ</w:t>
            </w:r>
            <w:r w:rsidRPr="004B46DC">
              <w:rPr>
                <w:rFonts w:ascii="Times New Roman" w:eastAsia="Times New Roman" w:hAnsi="Times New Roman"/>
                <w:sz w:val="24"/>
                <w:szCs w:val="24"/>
                <w:lang w:val="uk-UA" w:eastAsia="ru-RU"/>
              </w:rPr>
              <w:br/>
              <w:t>на 2019-2021 роки</w:t>
            </w:r>
          </w:p>
        </w:tc>
        <w:tc>
          <w:tcPr>
            <w:tcW w:w="2410" w:type="dxa"/>
          </w:tcPr>
          <w:p w14:paraId="5D6EEA65" w14:textId="77777777" w:rsidR="008F60E0" w:rsidRPr="004B46DC" w:rsidRDefault="008F60E0" w:rsidP="00E52DF7">
            <w:pPr>
              <w:jc w:val="both"/>
              <w:rPr>
                <w:rFonts w:ascii="Times New Roman" w:hAnsi="Times New Roman"/>
                <w:sz w:val="24"/>
                <w:szCs w:val="24"/>
                <w:lang w:val="uk-UA" w:eastAsia="ru-RU"/>
              </w:rPr>
            </w:pPr>
            <w:r w:rsidRPr="004B46DC">
              <w:rPr>
                <w:rFonts w:ascii="Times New Roman" w:hAnsi="Times New Roman"/>
                <w:sz w:val="24"/>
                <w:szCs w:val="24"/>
                <w:lang w:val="uk-UA" w:eastAsia="ru-RU"/>
              </w:rPr>
              <w:t>Рішення міської ради від 14.12.2018 р. № 10/47/VII, (зі змінами від 13.03.2020 р.№2/64/VII)</w:t>
            </w:r>
          </w:p>
        </w:tc>
        <w:tc>
          <w:tcPr>
            <w:tcW w:w="1326" w:type="dxa"/>
          </w:tcPr>
          <w:p w14:paraId="03230B0C"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2019-2021</w:t>
            </w:r>
          </w:p>
        </w:tc>
      </w:tr>
      <w:tr w:rsidR="008F60E0" w:rsidRPr="004B46DC" w14:paraId="651AD23D" w14:textId="77777777" w:rsidTr="00E52DF7">
        <w:tc>
          <w:tcPr>
            <w:tcW w:w="560" w:type="dxa"/>
          </w:tcPr>
          <w:p w14:paraId="219FE166"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r w:rsidRPr="004B46DC">
              <w:rPr>
                <w:rFonts w:ascii="Times New Roman" w:hAnsi="Times New Roman"/>
                <w:sz w:val="24"/>
                <w:szCs w:val="24"/>
                <w:lang w:val="en-US"/>
              </w:rPr>
              <w:t>4</w:t>
            </w:r>
            <w:r w:rsidRPr="004B46DC">
              <w:rPr>
                <w:rFonts w:ascii="Times New Roman" w:hAnsi="Times New Roman"/>
                <w:sz w:val="24"/>
                <w:szCs w:val="24"/>
                <w:lang w:val="uk-UA"/>
              </w:rPr>
              <w:t>.</w:t>
            </w:r>
          </w:p>
          <w:p w14:paraId="0D96DD33" w14:textId="77777777" w:rsidR="008F60E0" w:rsidRPr="004B46DC" w:rsidRDefault="008F60E0" w:rsidP="00E52DF7">
            <w:pPr>
              <w:jc w:val="both"/>
              <w:rPr>
                <w:rFonts w:ascii="Times New Roman" w:hAnsi="Times New Roman"/>
                <w:sz w:val="24"/>
                <w:szCs w:val="24"/>
                <w:lang w:val="uk-UA"/>
              </w:rPr>
            </w:pPr>
          </w:p>
        </w:tc>
        <w:tc>
          <w:tcPr>
            <w:tcW w:w="5218" w:type="dxa"/>
          </w:tcPr>
          <w:p w14:paraId="6FB0AA84"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eastAsia="Times New Roman" w:hAnsi="Times New Roman"/>
                <w:sz w:val="24"/>
                <w:szCs w:val="24"/>
                <w:lang w:val="uk-UA" w:eastAsia="ru-RU"/>
              </w:rPr>
              <w:t>Про Програму соціальної підтримки населення Носівської громади «Турбота» на 2021-2023 роки</w:t>
            </w:r>
          </w:p>
        </w:tc>
        <w:tc>
          <w:tcPr>
            <w:tcW w:w="2410" w:type="dxa"/>
          </w:tcPr>
          <w:p w14:paraId="678A849C" w14:textId="77777777" w:rsidR="008F60E0" w:rsidRPr="004B46DC" w:rsidRDefault="008F60E0" w:rsidP="00E52DF7">
            <w:pPr>
              <w:jc w:val="both"/>
              <w:rPr>
                <w:sz w:val="24"/>
                <w:szCs w:val="24"/>
                <w:lang w:val="uk-UA"/>
              </w:rPr>
            </w:pPr>
            <w:r w:rsidRPr="004B46DC">
              <w:rPr>
                <w:rFonts w:ascii="Times New Roman" w:hAnsi="Times New Roman"/>
                <w:sz w:val="24"/>
                <w:szCs w:val="24"/>
                <w:lang w:val="uk-UA" w:eastAsia="ru-RU"/>
              </w:rPr>
              <w:t>Рішення міської ради від 16.10.2020 р. № 22/73/VII</w:t>
            </w:r>
          </w:p>
        </w:tc>
        <w:tc>
          <w:tcPr>
            <w:tcW w:w="1326" w:type="dxa"/>
          </w:tcPr>
          <w:p w14:paraId="480E3BD9"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4B46DC" w14:paraId="10DAA778" w14:textId="77777777" w:rsidTr="00E52DF7">
        <w:tc>
          <w:tcPr>
            <w:tcW w:w="560" w:type="dxa"/>
          </w:tcPr>
          <w:p w14:paraId="51006944" w14:textId="77777777" w:rsidR="008F60E0" w:rsidRPr="004B46DC" w:rsidRDefault="008F60E0" w:rsidP="00E52DF7">
            <w:pPr>
              <w:jc w:val="both"/>
              <w:rPr>
                <w:rFonts w:ascii="Times New Roman" w:hAnsi="Times New Roman"/>
                <w:sz w:val="24"/>
                <w:szCs w:val="24"/>
                <w:lang w:val="uk-UA"/>
              </w:rPr>
            </w:pPr>
            <w:r w:rsidRPr="004B46DC">
              <w:rPr>
                <w:rFonts w:ascii="Times New Roman" w:hAnsi="Times New Roman"/>
                <w:sz w:val="24"/>
                <w:szCs w:val="24"/>
                <w:lang w:val="uk-UA"/>
              </w:rPr>
              <w:t>4</w:t>
            </w:r>
            <w:r w:rsidRPr="004B46DC">
              <w:rPr>
                <w:rFonts w:ascii="Times New Roman" w:hAnsi="Times New Roman"/>
                <w:sz w:val="24"/>
                <w:szCs w:val="24"/>
                <w:lang w:val="en-US"/>
              </w:rPr>
              <w:t>5</w:t>
            </w:r>
            <w:r w:rsidRPr="004B46DC">
              <w:rPr>
                <w:rFonts w:ascii="Times New Roman" w:hAnsi="Times New Roman"/>
                <w:sz w:val="24"/>
                <w:szCs w:val="24"/>
                <w:lang w:val="uk-UA"/>
              </w:rPr>
              <w:t>.</w:t>
            </w:r>
          </w:p>
        </w:tc>
        <w:tc>
          <w:tcPr>
            <w:tcW w:w="5218" w:type="dxa"/>
          </w:tcPr>
          <w:p w14:paraId="17D34041" w14:textId="77777777" w:rsidR="008F60E0" w:rsidRPr="004B46DC" w:rsidRDefault="008F60E0" w:rsidP="00E52DF7">
            <w:pPr>
              <w:jc w:val="both"/>
              <w:rPr>
                <w:rFonts w:ascii="Times New Roman" w:eastAsia="Times New Roman" w:hAnsi="Times New Roman"/>
                <w:sz w:val="24"/>
                <w:szCs w:val="24"/>
                <w:lang w:val="uk-UA" w:eastAsia="ru-RU"/>
              </w:rPr>
            </w:pPr>
            <w:r w:rsidRPr="004B46DC">
              <w:rPr>
                <w:rFonts w:ascii="Times New Roman" w:hAnsi="Times New Roman"/>
                <w:sz w:val="24"/>
                <w:szCs w:val="24"/>
                <w:lang w:val="uk-UA" w:eastAsia="ru-RU"/>
              </w:rPr>
              <w:t xml:space="preserve">Про затвердження цільової  програми </w:t>
            </w:r>
            <w:r w:rsidRPr="004B46DC">
              <w:rPr>
                <w:rFonts w:ascii="Times New Roman" w:hAnsi="Times New Roman"/>
                <w:sz w:val="24"/>
                <w:szCs w:val="24"/>
                <w:lang w:val="uk-UA" w:eastAsia="ru-RU"/>
              </w:rPr>
              <w:lastRenderedPageBreak/>
              <w:t>«Соціальне таксі», Положення про надання  транспортних соціальних послуг особам з інвалідністю та картки обліку послуги на 2019-2021 роки</w:t>
            </w:r>
          </w:p>
        </w:tc>
        <w:tc>
          <w:tcPr>
            <w:tcW w:w="2410" w:type="dxa"/>
          </w:tcPr>
          <w:p w14:paraId="1E54BC55" w14:textId="77777777" w:rsidR="008F60E0" w:rsidRPr="004B46DC"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lastRenderedPageBreak/>
              <w:t xml:space="preserve">Рішення міської ради від 14.12.2018 </w:t>
            </w:r>
            <w:r w:rsidRPr="004B46DC">
              <w:rPr>
                <w:rFonts w:ascii="Times New Roman" w:hAnsi="Times New Roman"/>
                <w:sz w:val="24"/>
                <w:szCs w:val="24"/>
                <w:lang w:val="uk-UA" w:eastAsia="ru-RU"/>
              </w:rPr>
              <w:lastRenderedPageBreak/>
              <w:t xml:space="preserve">№8/47/ VII </w:t>
            </w:r>
          </w:p>
          <w:p w14:paraId="33C9BDA1" w14:textId="77777777" w:rsidR="008F60E0" w:rsidRPr="004B46DC"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(зі змінами від 13.03.2020 №3/64/VII</w:t>
            </w:r>
          </w:p>
        </w:tc>
        <w:tc>
          <w:tcPr>
            <w:tcW w:w="1326" w:type="dxa"/>
          </w:tcPr>
          <w:p w14:paraId="5D7C9E88" w14:textId="77777777" w:rsidR="008F60E0" w:rsidRPr="004B46DC"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2019-2021</w:t>
            </w:r>
          </w:p>
        </w:tc>
      </w:tr>
      <w:tr w:rsidR="008F60E0" w:rsidRPr="00C055CD" w14:paraId="159CD645" w14:textId="77777777" w:rsidTr="00E52DF7">
        <w:tc>
          <w:tcPr>
            <w:tcW w:w="560" w:type="dxa"/>
          </w:tcPr>
          <w:p w14:paraId="2F5754D3" w14:textId="77777777" w:rsidR="008F60E0" w:rsidRPr="004B46DC" w:rsidRDefault="008F60E0" w:rsidP="00E52DF7">
            <w:pPr>
              <w:jc w:val="both"/>
              <w:rPr>
                <w:rFonts w:ascii="Times New Roman" w:hAnsi="Times New Roman"/>
                <w:sz w:val="24"/>
                <w:szCs w:val="24"/>
                <w:lang w:val="uk-UA"/>
              </w:rPr>
            </w:pPr>
            <w:r>
              <w:rPr>
                <w:rFonts w:ascii="Times New Roman" w:hAnsi="Times New Roman"/>
                <w:sz w:val="24"/>
                <w:szCs w:val="24"/>
                <w:lang w:val="uk-UA"/>
              </w:rPr>
              <w:lastRenderedPageBreak/>
              <w:t>46</w:t>
            </w:r>
          </w:p>
        </w:tc>
        <w:tc>
          <w:tcPr>
            <w:tcW w:w="5218" w:type="dxa"/>
          </w:tcPr>
          <w:p w14:paraId="65169AA9" w14:textId="77D31E85" w:rsidR="008F60E0" w:rsidRPr="00C055CD" w:rsidRDefault="008F60E0" w:rsidP="0017216C">
            <w:pPr>
              <w:pStyle w:val="a5"/>
              <w:ind w:left="-97"/>
              <w:jc w:val="both"/>
              <w:rPr>
                <w:bCs/>
                <w:sz w:val="24"/>
                <w:szCs w:val="24"/>
                <w:lang w:val="uk-UA"/>
              </w:rPr>
            </w:pPr>
            <w:r w:rsidRPr="00900A03">
              <w:rPr>
                <w:rFonts w:ascii="Times New Roman" w:hAnsi="Times New Roman"/>
                <w:bCs/>
                <w:sz w:val="24"/>
                <w:szCs w:val="24"/>
                <w:lang w:val="uk-UA"/>
              </w:rPr>
              <w:t>Про комплексну Програму підтримки сім’ї, запобігання домашньому насильству, забезпечення рівних прав і можливостей жінок та чоловіків та попередження торгівлі  людьми  у Носівській територіальній громаді на період до 2023 року.</w:t>
            </w:r>
          </w:p>
        </w:tc>
        <w:tc>
          <w:tcPr>
            <w:tcW w:w="2410" w:type="dxa"/>
          </w:tcPr>
          <w:p w14:paraId="2F381FC2" w14:textId="77777777" w:rsidR="008F60E0" w:rsidRPr="004B46DC" w:rsidRDefault="008F60E0" w:rsidP="00E52DF7">
            <w:pPr>
              <w:spacing w:after="0" w:line="240" w:lineRule="auto"/>
              <w:jc w:val="both"/>
              <w:rPr>
                <w:rFonts w:ascii="Times New Roman" w:hAnsi="Times New Roman"/>
                <w:sz w:val="24"/>
                <w:szCs w:val="24"/>
                <w:lang w:val="uk-UA" w:eastAsia="ru-RU"/>
              </w:rPr>
            </w:pPr>
            <w:r w:rsidRPr="004B46DC">
              <w:rPr>
                <w:rFonts w:ascii="Times New Roman" w:hAnsi="Times New Roman"/>
                <w:sz w:val="24"/>
                <w:szCs w:val="24"/>
                <w:lang w:val="uk-UA" w:eastAsia="ru-RU"/>
              </w:rPr>
              <w:t xml:space="preserve">Рішення міської ради від 19.02.2021р     </w:t>
            </w:r>
          </w:p>
          <w:p w14:paraId="17273191" w14:textId="77777777" w:rsidR="008F60E0" w:rsidRPr="008F60E0" w:rsidRDefault="008F60E0" w:rsidP="00E52DF7">
            <w:pPr>
              <w:pStyle w:val="a3"/>
              <w:spacing w:line="240" w:lineRule="auto"/>
              <w:rPr>
                <w:sz w:val="24"/>
                <w:szCs w:val="24"/>
                <w:lang w:val="uk-UA"/>
              </w:rPr>
            </w:pPr>
            <w:r w:rsidRPr="004B46DC">
              <w:rPr>
                <w:sz w:val="24"/>
                <w:szCs w:val="24"/>
                <w:lang w:val="uk-UA"/>
              </w:rPr>
              <w:t xml:space="preserve"> </w:t>
            </w:r>
            <w:r w:rsidRPr="008F60E0">
              <w:rPr>
                <w:bCs/>
                <w:sz w:val="24"/>
                <w:szCs w:val="24"/>
                <w:lang w:val="uk-UA"/>
              </w:rPr>
              <w:t>№ 4/</w:t>
            </w:r>
            <w:r w:rsidRPr="00C055CD">
              <w:rPr>
                <w:bCs/>
                <w:sz w:val="24"/>
                <w:szCs w:val="24"/>
                <w:lang w:val="uk-UA"/>
              </w:rPr>
              <w:t>6</w:t>
            </w:r>
            <w:r w:rsidRPr="008F60E0">
              <w:rPr>
                <w:bCs/>
                <w:sz w:val="24"/>
                <w:szCs w:val="24"/>
                <w:lang w:val="uk-UA"/>
              </w:rPr>
              <w:t>/</w:t>
            </w:r>
            <w:r w:rsidRPr="00C055CD">
              <w:rPr>
                <w:bCs/>
                <w:sz w:val="24"/>
                <w:szCs w:val="24"/>
                <w:lang w:val="en-US"/>
              </w:rPr>
              <w:t>V</w:t>
            </w:r>
            <w:r w:rsidRPr="008F60E0">
              <w:rPr>
                <w:bCs/>
                <w:sz w:val="24"/>
                <w:szCs w:val="24"/>
                <w:lang w:val="uk-UA"/>
              </w:rPr>
              <w:t>ІІІ</w:t>
            </w:r>
          </w:p>
          <w:p w14:paraId="55A54438" w14:textId="77777777" w:rsidR="008F60E0" w:rsidRPr="004B46DC" w:rsidRDefault="008F60E0" w:rsidP="00E52DF7">
            <w:pPr>
              <w:jc w:val="both"/>
              <w:rPr>
                <w:rFonts w:ascii="Times New Roman" w:hAnsi="Times New Roman"/>
                <w:sz w:val="24"/>
                <w:szCs w:val="24"/>
                <w:lang w:val="uk-UA" w:eastAsia="ru-RU"/>
              </w:rPr>
            </w:pPr>
          </w:p>
        </w:tc>
        <w:tc>
          <w:tcPr>
            <w:tcW w:w="1326" w:type="dxa"/>
          </w:tcPr>
          <w:p w14:paraId="4036E931" w14:textId="77777777" w:rsidR="008F60E0" w:rsidRDefault="008F60E0" w:rsidP="00E52DF7">
            <w:pPr>
              <w:jc w:val="both"/>
              <w:rPr>
                <w:rFonts w:ascii="Times New Roman" w:hAnsi="Times New Roman"/>
                <w:sz w:val="24"/>
                <w:szCs w:val="24"/>
                <w:lang w:val="uk-UA" w:eastAsia="ru-RU"/>
              </w:rPr>
            </w:pPr>
            <w:r>
              <w:rPr>
                <w:rFonts w:ascii="Times New Roman" w:hAnsi="Times New Roman"/>
                <w:sz w:val="24"/>
                <w:szCs w:val="24"/>
                <w:lang w:val="uk-UA" w:eastAsia="ru-RU"/>
              </w:rPr>
              <w:t>2021-2023</w:t>
            </w:r>
          </w:p>
        </w:tc>
      </w:tr>
      <w:tr w:rsidR="008F60E0" w:rsidRPr="00C055CD" w14:paraId="5BFBA494" w14:textId="77777777" w:rsidTr="00E52DF7">
        <w:tc>
          <w:tcPr>
            <w:tcW w:w="560" w:type="dxa"/>
          </w:tcPr>
          <w:p w14:paraId="3CD4C3E6"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47</w:t>
            </w:r>
          </w:p>
        </w:tc>
        <w:tc>
          <w:tcPr>
            <w:tcW w:w="5218" w:type="dxa"/>
          </w:tcPr>
          <w:p w14:paraId="451751BE" w14:textId="2C8A8D1E" w:rsidR="008F60E0" w:rsidRPr="00630460" w:rsidRDefault="008F60E0" w:rsidP="0017216C">
            <w:pPr>
              <w:jc w:val="both"/>
              <w:rPr>
                <w:rFonts w:ascii="Times New Roman" w:hAnsi="Times New Roman"/>
                <w:sz w:val="24"/>
                <w:szCs w:val="24"/>
                <w:lang w:val="uk-UA"/>
              </w:rPr>
            </w:pPr>
            <w:r w:rsidRPr="00630460">
              <w:rPr>
                <w:rFonts w:ascii="Times New Roman" w:hAnsi="Times New Roman"/>
                <w:sz w:val="24"/>
                <w:szCs w:val="24"/>
                <w:lang w:val="uk-UA"/>
              </w:rPr>
              <w:t>Про затвердження Програми збереження архівних фондів  та розвитку архівної справи  комунальної установи «Трудовий  архів» Носівської  міської ради на 2021-2025 роки</w:t>
            </w:r>
          </w:p>
        </w:tc>
        <w:tc>
          <w:tcPr>
            <w:tcW w:w="2410" w:type="dxa"/>
          </w:tcPr>
          <w:p w14:paraId="2AA7CC4D"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19.03.2021р     </w:t>
            </w:r>
          </w:p>
          <w:p w14:paraId="02557D7E"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3/7/</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24BC043F" w14:textId="77777777" w:rsidR="008F60E0" w:rsidRPr="00630460" w:rsidRDefault="008F60E0" w:rsidP="00E52DF7">
            <w:pPr>
              <w:jc w:val="both"/>
              <w:rPr>
                <w:rFonts w:ascii="Times New Roman" w:hAnsi="Times New Roman"/>
                <w:sz w:val="24"/>
                <w:szCs w:val="24"/>
                <w:lang w:val="uk-UA" w:eastAsia="ru-RU"/>
              </w:rPr>
            </w:pPr>
            <w:r w:rsidRPr="00630460">
              <w:rPr>
                <w:rFonts w:ascii="Times New Roman" w:hAnsi="Times New Roman"/>
                <w:sz w:val="24"/>
                <w:szCs w:val="24"/>
                <w:lang w:val="uk-UA"/>
              </w:rPr>
              <w:t>2021-2025</w:t>
            </w:r>
          </w:p>
        </w:tc>
      </w:tr>
      <w:tr w:rsidR="008F60E0" w:rsidRPr="00C055CD" w14:paraId="55681B0E" w14:textId="77777777" w:rsidTr="00E52DF7">
        <w:tc>
          <w:tcPr>
            <w:tcW w:w="560" w:type="dxa"/>
          </w:tcPr>
          <w:p w14:paraId="5FE59B61"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48</w:t>
            </w:r>
          </w:p>
        </w:tc>
        <w:tc>
          <w:tcPr>
            <w:tcW w:w="5218" w:type="dxa"/>
          </w:tcPr>
          <w:p w14:paraId="12166D06" w14:textId="693D82E3" w:rsidR="008F60E0" w:rsidRPr="00630460" w:rsidRDefault="008F60E0" w:rsidP="0017216C">
            <w:pPr>
              <w:rPr>
                <w:rFonts w:ascii="Times New Roman" w:hAnsi="Times New Roman"/>
                <w:sz w:val="24"/>
                <w:szCs w:val="24"/>
                <w:lang w:val="uk-UA"/>
              </w:rPr>
            </w:pPr>
            <w:r w:rsidRPr="00630460">
              <w:rPr>
                <w:rFonts w:ascii="Times New Roman" w:eastAsia="Times New Roman" w:hAnsi="Times New Roman"/>
                <w:sz w:val="24"/>
                <w:szCs w:val="24"/>
                <w:lang w:val="uk-UA" w:eastAsia="ru-RU"/>
              </w:rPr>
              <w:t>Про затвердження Програми</w:t>
            </w:r>
            <w:r>
              <w:rPr>
                <w:rFonts w:ascii="Times New Roman" w:eastAsia="Times New Roman" w:hAnsi="Times New Roman"/>
                <w:sz w:val="24"/>
                <w:szCs w:val="24"/>
                <w:lang w:val="uk-UA" w:eastAsia="ru-RU"/>
              </w:rPr>
              <w:t xml:space="preserve"> </w:t>
            </w:r>
            <w:r w:rsidRPr="00630460">
              <w:rPr>
                <w:rFonts w:ascii="Times New Roman" w:eastAsia="Times New Roman" w:hAnsi="Times New Roman"/>
                <w:sz w:val="24"/>
                <w:szCs w:val="24"/>
                <w:lang w:val="uk-UA" w:eastAsia="ru-RU"/>
              </w:rPr>
              <w:t xml:space="preserve">«Мистецька освіта Носівської територіальної громади на 2021-2025 роки»    </w:t>
            </w:r>
          </w:p>
        </w:tc>
        <w:tc>
          <w:tcPr>
            <w:tcW w:w="2410" w:type="dxa"/>
          </w:tcPr>
          <w:p w14:paraId="01612F36"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19.03.2021р     </w:t>
            </w:r>
          </w:p>
          <w:p w14:paraId="085CEEA8"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sidRPr="00630460">
              <w:rPr>
                <w:rFonts w:ascii="Times New Roman" w:hAnsi="Times New Roman"/>
                <w:bCs/>
                <w:sz w:val="24"/>
                <w:szCs w:val="24"/>
                <w:lang w:val="uk-UA"/>
              </w:rPr>
              <w:t>207</w:t>
            </w:r>
            <w:r w:rsidRPr="008F60E0">
              <w:rPr>
                <w:rFonts w:ascii="Times New Roman" w:hAnsi="Times New Roman"/>
                <w:bCs/>
                <w:sz w:val="24"/>
                <w:szCs w:val="24"/>
                <w:lang w:val="uk-UA"/>
              </w:rPr>
              <w:t>/7/</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703C53CF" w14:textId="77777777" w:rsidR="008F60E0" w:rsidRPr="00630460" w:rsidRDefault="008F60E0" w:rsidP="00E52DF7">
            <w:pPr>
              <w:jc w:val="both"/>
              <w:rPr>
                <w:rFonts w:ascii="Times New Roman" w:hAnsi="Times New Roman"/>
                <w:sz w:val="24"/>
                <w:szCs w:val="24"/>
                <w:lang w:val="uk-UA"/>
              </w:rPr>
            </w:pPr>
            <w:r w:rsidRPr="00630460">
              <w:rPr>
                <w:rFonts w:ascii="Times New Roman" w:hAnsi="Times New Roman"/>
                <w:sz w:val="24"/>
                <w:szCs w:val="24"/>
                <w:lang w:val="uk-UA"/>
              </w:rPr>
              <w:t>2021-2025</w:t>
            </w:r>
          </w:p>
        </w:tc>
      </w:tr>
      <w:tr w:rsidR="008F60E0" w:rsidRPr="00C055CD" w14:paraId="508FFB1B" w14:textId="77777777" w:rsidTr="00E52DF7">
        <w:tc>
          <w:tcPr>
            <w:tcW w:w="560" w:type="dxa"/>
          </w:tcPr>
          <w:p w14:paraId="15E2CB12"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49</w:t>
            </w:r>
          </w:p>
        </w:tc>
        <w:tc>
          <w:tcPr>
            <w:tcW w:w="5218" w:type="dxa"/>
          </w:tcPr>
          <w:p w14:paraId="4C6C3F9E" w14:textId="7946CF45" w:rsidR="008F60E0" w:rsidRPr="00630460" w:rsidRDefault="008F60E0" w:rsidP="0017216C">
            <w:pPr>
              <w:tabs>
                <w:tab w:val="left" w:pos="7367"/>
              </w:tabs>
              <w:ind w:right="57"/>
              <w:jc w:val="both"/>
              <w:rPr>
                <w:rFonts w:ascii="Times New Roman" w:hAnsi="Times New Roman"/>
                <w:sz w:val="24"/>
                <w:szCs w:val="24"/>
                <w:lang w:val="uk-UA"/>
              </w:rPr>
            </w:pPr>
            <w:r w:rsidRPr="00630460">
              <w:rPr>
                <w:rFonts w:ascii="Times New Roman" w:hAnsi="Times New Roman"/>
                <w:sz w:val="24"/>
                <w:szCs w:val="24"/>
                <w:lang w:val="uk-UA"/>
              </w:rPr>
              <w:t xml:space="preserve">Про затвердження </w:t>
            </w:r>
            <w:r w:rsidRPr="00804934">
              <w:rPr>
                <w:rFonts w:ascii="Times New Roman" w:hAnsi="Times New Roman"/>
                <w:sz w:val="24"/>
                <w:szCs w:val="24"/>
                <w:lang w:val="uk-UA"/>
              </w:rPr>
              <w:t xml:space="preserve">Програми  </w:t>
            </w:r>
            <w:r w:rsidRPr="00804934">
              <w:rPr>
                <w:rStyle w:val="ab"/>
                <w:rFonts w:ascii="Times New Roman" w:hAnsi="Times New Roman"/>
                <w:b w:val="0"/>
                <w:sz w:val="24"/>
                <w:szCs w:val="24"/>
                <w:shd w:val="clear" w:color="auto" w:fill="F9F9F9"/>
                <w:lang w:val="uk-UA"/>
              </w:rPr>
              <w:t xml:space="preserve">забезпечення заходів з організації територіальної оборони </w:t>
            </w:r>
            <w:r w:rsidRPr="00804934">
              <w:rPr>
                <w:rFonts w:ascii="Times New Roman" w:hAnsi="Times New Roman"/>
                <w:sz w:val="24"/>
                <w:szCs w:val="24"/>
                <w:lang w:val="uk-UA"/>
              </w:rPr>
              <w:t>Носівською територіальною громадою на 2021рік</w:t>
            </w:r>
          </w:p>
        </w:tc>
        <w:tc>
          <w:tcPr>
            <w:tcW w:w="2410" w:type="dxa"/>
          </w:tcPr>
          <w:p w14:paraId="6FD165F7"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14.05.2021р     </w:t>
            </w:r>
          </w:p>
          <w:p w14:paraId="4F419F34"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sidRPr="00630460">
              <w:rPr>
                <w:rFonts w:ascii="Times New Roman" w:hAnsi="Times New Roman"/>
                <w:bCs/>
                <w:sz w:val="24"/>
                <w:szCs w:val="24"/>
                <w:lang w:val="uk-UA"/>
              </w:rPr>
              <w:t>93</w:t>
            </w:r>
            <w:r w:rsidRPr="008F60E0">
              <w:rPr>
                <w:rFonts w:ascii="Times New Roman" w:hAnsi="Times New Roman"/>
                <w:bCs/>
                <w:sz w:val="24"/>
                <w:szCs w:val="24"/>
                <w:lang w:val="uk-UA"/>
              </w:rPr>
              <w:t>/</w:t>
            </w:r>
            <w:r w:rsidRPr="00630460">
              <w:rPr>
                <w:rFonts w:ascii="Times New Roman" w:hAnsi="Times New Roman"/>
                <w:bCs/>
                <w:sz w:val="24"/>
                <w:szCs w:val="24"/>
                <w:lang w:val="uk-UA"/>
              </w:rPr>
              <w:t>10</w:t>
            </w:r>
            <w:r w:rsidRPr="008F60E0">
              <w:rPr>
                <w:rFonts w:ascii="Times New Roman" w:hAnsi="Times New Roman"/>
                <w:bCs/>
                <w:sz w:val="24"/>
                <w:szCs w:val="24"/>
                <w:lang w:val="uk-UA"/>
              </w:rPr>
              <w:t>/</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23856C14" w14:textId="77777777" w:rsidR="008F60E0" w:rsidRPr="00630460" w:rsidRDefault="008F60E0" w:rsidP="00E52DF7">
            <w:pPr>
              <w:jc w:val="both"/>
              <w:rPr>
                <w:rFonts w:ascii="Times New Roman" w:hAnsi="Times New Roman"/>
                <w:sz w:val="24"/>
                <w:szCs w:val="24"/>
                <w:lang w:val="uk-UA"/>
              </w:rPr>
            </w:pPr>
            <w:r w:rsidRPr="00630460">
              <w:rPr>
                <w:rFonts w:ascii="Times New Roman" w:hAnsi="Times New Roman"/>
                <w:sz w:val="24"/>
                <w:szCs w:val="24"/>
                <w:lang w:val="uk-UA"/>
              </w:rPr>
              <w:t>2021</w:t>
            </w:r>
          </w:p>
        </w:tc>
      </w:tr>
      <w:tr w:rsidR="008F60E0" w:rsidRPr="00C055CD" w14:paraId="40F19249" w14:textId="77777777" w:rsidTr="00E52DF7">
        <w:tc>
          <w:tcPr>
            <w:tcW w:w="560" w:type="dxa"/>
          </w:tcPr>
          <w:p w14:paraId="3EA10B5B"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50</w:t>
            </w:r>
          </w:p>
        </w:tc>
        <w:tc>
          <w:tcPr>
            <w:tcW w:w="5218" w:type="dxa"/>
          </w:tcPr>
          <w:p w14:paraId="433D8603" w14:textId="77777777" w:rsidR="008F60E0" w:rsidRPr="00630460" w:rsidRDefault="008F60E0" w:rsidP="00E52DF7">
            <w:pPr>
              <w:pStyle w:val="afa"/>
              <w:spacing w:after="0"/>
              <w:ind w:left="0"/>
              <w:jc w:val="both"/>
              <w:rPr>
                <w:rFonts w:eastAsia="Calibri"/>
              </w:rPr>
            </w:pPr>
            <w:r w:rsidRPr="00630460">
              <w:rPr>
                <w:color w:val="000000" w:themeColor="text1"/>
              </w:rPr>
              <w:t>Про затвердження Програми</w:t>
            </w:r>
            <w:r>
              <w:rPr>
                <w:color w:val="000000" w:themeColor="text1"/>
              </w:rPr>
              <w:t xml:space="preserve"> </w:t>
            </w:r>
            <w:r w:rsidRPr="00630460">
              <w:rPr>
                <w:color w:val="000000" w:themeColor="text1"/>
              </w:rPr>
              <w:t>«місцевих стимулів» для медичних працівників закладів охорони здоров’я –комунальних некомерційних підприємств</w:t>
            </w:r>
            <w:r>
              <w:rPr>
                <w:color w:val="000000" w:themeColor="text1"/>
              </w:rPr>
              <w:t xml:space="preserve"> </w:t>
            </w:r>
            <w:r w:rsidRPr="00630460">
              <w:rPr>
                <w:color w:val="000000" w:themeColor="text1"/>
              </w:rPr>
              <w:t xml:space="preserve">Носівської міської ради на 2021 -2023 роки </w:t>
            </w:r>
          </w:p>
        </w:tc>
        <w:tc>
          <w:tcPr>
            <w:tcW w:w="2410" w:type="dxa"/>
          </w:tcPr>
          <w:p w14:paraId="2A4B06C5"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18.06.2021р     </w:t>
            </w:r>
          </w:p>
          <w:p w14:paraId="1B4F79B4"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sidRPr="00630460">
              <w:rPr>
                <w:rFonts w:ascii="Times New Roman" w:hAnsi="Times New Roman"/>
                <w:bCs/>
                <w:sz w:val="24"/>
                <w:szCs w:val="24"/>
                <w:lang w:val="uk-UA"/>
              </w:rPr>
              <w:t>3</w:t>
            </w:r>
            <w:r w:rsidRPr="008F60E0">
              <w:rPr>
                <w:rFonts w:ascii="Times New Roman" w:hAnsi="Times New Roman"/>
                <w:bCs/>
                <w:sz w:val="24"/>
                <w:szCs w:val="24"/>
                <w:lang w:val="uk-UA"/>
              </w:rPr>
              <w:t>/</w:t>
            </w:r>
            <w:r w:rsidRPr="00630460">
              <w:rPr>
                <w:rFonts w:ascii="Times New Roman" w:hAnsi="Times New Roman"/>
                <w:bCs/>
                <w:sz w:val="24"/>
                <w:szCs w:val="24"/>
                <w:lang w:val="uk-UA"/>
              </w:rPr>
              <w:t>11</w:t>
            </w:r>
            <w:r w:rsidRPr="008F60E0">
              <w:rPr>
                <w:rFonts w:ascii="Times New Roman" w:hAnsi="Times New Roman"/>
                <w:bCs/>
                <w:sz w:val="24"/>
                <w:szCs w:val="24"/>
                <w:lang w:val="uk-UA"/>
              </w:rPr>
              <w:t>/</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52FCA277" w14:textId="77777777" w:rsidR="008F60E0" w:rsidRPr="00630460" w:rsidRDefault="008F60E0" w:rsidP="00E52DF7">
            <w:pPr>
              <w:jc w:val="both"/>
              <w:rPr>
                <w:rFonts w:ascii="Times New Roman" w:hAnsi="Times New Roman"/>
                <w:sz w:val="24"/>
                <w:szCs w:val="24"/>
                <w:lang w:val="uk-UA"/>
              </w:rPr>
            </w:pPr>
            <w:r w:rsidRPr="00630460">
              <w:rPr>
                <w:rFonts w:ascii="Times New Roman" w:hAnsi="Times New Roman"/>
                <w:sz w:val="24"/>
                <w:szCs w:val="24"/>
                <w:lang w:val="uk-UA"/>
              </w:rPr>
              <w:t>2021-2023</w:t>
            </w:r>
          </w:p>
        </w:tc>
      </w:tr>
      <w:tr w:rsidR="008F60E0" w:rsidRPr="00D7753C" w14:paraId="32950F6D" w14:textId="77777777" w:rsidTr="00E52DF7">
        <w:tc>
          <w:tcPr>
            <w:tcW w:w="560" w:type="dxa"/>
          </w:tcPr>
          <w:p w14:paraId="0E85D94F"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51</w:t>
            </w:r>
          </w:p>
        </w:tc>
        <w:tc>
          <w:tcPr>
            <w:tcW w:w="5218" w:type="dxa"/>
          </w:tcPr>
          <w:p w14:paraId="357B81E5" w14:textId="5A5485E6" w:rsidR="008F60E0" w:rsidRPr="00A11A67" w:rsidRDefault="008F60E0" w:rsidP="0017216C">
            <w:pPr>
              <w:rPr>
                <w:color w:val="000000" w:themeColor="text1"/>
                <w:lang w:val="uk-UA"/>
              </w:rPr>
            </w:pPr>
            <w:r w:rsidRPr="00630460">
              <w:rPr>
                <w:rFonts w:ascii="Times New Roman" w:hAnsi="Times New Roman"/>
                <w:bCs/>
                <w:sz w:val="24"/>
                <w:szCs w:val="24"/>
                <w:lang w:val="uk-UA" w:eastAsia="ru-RU"/>
              </w:rPr>
              <w:t>Про</w:t>
            </w:r>
            <w:r w:rsidRPr="00630460">
              <w:rPr>
                <w:rFonts w:ascii="Times New Roman" w:hAnsi="Times New Roman"/>
                <w:bCs/>
                <w:color w:val="555555"/>
                <w:sz w:val="24"/>
                <w:szCs w:val="24"/>
                <w:lang w:val="uk-UA" w:eastAsia="ru-RU"/>
              </w:rPr>
              <w:t xml:space="preserve"> </w:t>
            </w:r>
            <w:r w:rsidRPr="00630460">
              <w:rPr>
                <w:rFonts w:ascii="Times New Roman" w:hAnsi="Times New Roman"/>
                <w:sz w:val="24"/>
                <w:szCs w:val="24"/>
                <w:lang w:val="uk-UA"/>
              </w:rPr>
              <w:t>Програму розвитку та фінансової підтримки</w:t>
            </w:r>
            <w:r>
              <w:rPr>
                <w:rFonts w:ascii="Times New Roman" w:hAnsi="Times New Roman"/>
                <w:sz w:val="24"/>
                <w:szCs w:val="24"/>
                <w:lang w:val="uk-UA"/>
              </w:rPr>
              <w:t xml:space="preserve"> </w:t>
            </w:r>
            <w:r w:rsidRPr="00630460">
              <w:rPr>
                <w:rFonts w:ascii="Times New Roman" w:hAnsi="Times New Roman"/>
                <w:sz w:val="24"/>
                <w:szCs w:val="24"/>
                <w:lang w:val="uk-UA"/>
              </w:rPr>
              <w:t>КП «Носівські теплові мережі» Носівської міської ради на 2021 рік</w:t>
            </w:r>
          </w:p>
        </w:tc>
        <w:tc>
          <w:tcPr>
            <w:tcW w:w="2410" w:type="dxa"/>
          </w:tcPr>
          <w:p w14:paraId="5E32EEC7"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18.06.2021р     </w:t>
            </w:r>
          </w:p>
          <w:p w14:paraId="62FF3829"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sidRPr="00630460">
              <w:rPr>
                <w:rFonts w:ascii="Times New Roman" w:hAnsi="Times New Roman"/>
                <w:bCs/>
                <w:sz w:val="24"/>
                <w:szCs w:val="24"/>
                <w:lang w:val="uk-UA"/>
              </w:rPr>
              <w:t>2</w:t>
            </w:r>
            <w:r w:rsidRPr="008F60E0">
              <w:rPr>
                <w:rFonts w:ascii="Times New Roman" w:hAnsi="Times New Roman"/>
                <w:bCs/>
                <w:sz w:val="24"/>
                <w:szCs w:val="24"/>
                <w:lang w:val="uk-UA"/>
              </w:rPr>
              <w:t>/</w:t>
            </w:r>
            <w:r w:rsidRPr="00630460">
              <w:rPr>
                <w:rFonts w:ascii="Times New Roman" w:hAnsi="Times New Roman"/>
                <w:bCs/>
                <w:sz w:val="24"/>
                <w:szCs w:val="24"/>
                <w:lang w:val="uk-UA"/>
              </w:rPr>
              <w:t>11</w:t>
            </w:r>
            <w:r w:rsidRPr="008F60E0">
              <w:rPr>
                <w:rFonts w:ascii="Times New Roman" w:hAnsi="Times New Roman"/>
                <w:bCs/>
                <w:sz w:val="24"/>
                <w:szCs w:val="24"/>
                <w:lang w:val="uk-UA"/>
              </w:rPr>
              <w:t>/</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741A5E00" w14:textId="77777777" w:rsidR="008F60E0" w:rsidRPr="00630460" w:rsidRDefault="008F60E0" w:rsidP="00E52DF7">
            <w:pPr>
              <w:jc w:val="both"/>
              <w:rPr>
                <w:rFonts w:ascii="Times New Roman" w:hAnsi="Times New Roman"/>
                <w:sz w:val="24"/>
                <w:szCs w:val="24"/>
                <w:lang w:val="uk-UA"/>
              </w:rPr>
            </w:pPr>
            <w:r w:rsidRPr="00630460">
              <w:rPr>
                <w:rFonts w:ascii="Times New Roman" w:hAnsi="Times New Roman"/>
                <w:sz w:val="24"/>
                <w:szCs w:val="24"/>
                <w:lang w:val="uk-UA"/>
              </w:rPr>
              <w:t>2021</w:t>
            </w:r>
          </w:p>
        </w:tc>
      </w:tr>
      <w:tr w:rsidR="008F60E0" w:rsidRPr="00D7753C" w14:paraId="4D6DC35A" w14:textId="77777777" w:rsidTr="00E52DF7">
        <w:tc>
          <w:tcPr>
            <w:tcW w:w="560" w:type="dxa"/>
          </w:tcPr>
          <w:p w14:paraId="1B7D91F4"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52</w:t>
            </w:r>
          </w:p>
        </w:tc>
        <w:tc>
          <w:tcPr>
            <w:tcW w:w="5218" w:type="dxa"/>
          </w:tcPr>
          <w:p w14:paraId="4972C6DD" w14:textId="77A1A5C3" w:rsidR="008F60E0" w:rsidRPr="00B330BF" w:rsidRDefault="008F60E0" w:rsidP="0017216C">
            <w:pPr>
              <w:pStyle w:val="aff"/>
              <w:ind w:right="5"/>
              <w:rPr>
                <w:bCs/>
              </w:rPr>
            </w:pPr>
            <w:r w:rsidRPr="00B330BF">
              <w:rPr>
                <w:bCs/>
              </w:rPr>
              <w:t>Про затвердження Програми  розроблення містобудівної документації Носівської міської ради на 2022-2026 роки</w:t>
            </w:r>
          </w:p>
        </w:tc>
        <w:tc>
          <w:tcPr>
            <w:tcW w:w="2410" w:type="dxa"/>
          </w:tcPr>
          <w:p w14:paraId="5343FB2E" w14:textId="77777777" w:rsidR="008F60E0" w:rsidRPr="00B330BF" w:rsidRDefault="008F60E0" w:rsidP="00E52DF7">
            <w:pPr>
              <w:spacing w:after="0" w:line="240" w:lineRule="auto"/>
              <w:jc w:val="both"/>
              <w:rPr>
                <w:rFonts w:ascii="Times New Roman" w:hAnsi="Times New Roman"/>
                <w:sz w:val="24"/>
                <w:szCs w:val="24"/>
                <w:lang w:val="uk-UA" w:eastAsia="ru-RU"/>
              </w:rPr>
            </w:pPr>
            <w:r w:rsidRPr="00B330BF">
              <w:rPr>
                <w:rFonts w:ascii="Times New Roman" w:hAnsi="Times New Roman"/>
                <w:sz w:val="24"/>
                <w:szCs w:val="24"/>
                <w:lang w:val="uk-UA" w:eastAsia="ru-RU"/>
              </w:rPr>
              <w:t xml:space="preserve">Рішення ї міської ради від 16.07.2021р     </w:t>
            </w:r>
          </w:p>
          <w:p w14:paraId="7207E6F4" w14:textId="77777777" w:rsidR="008F60E0" w:rsidRPr="00B330BF" w:rsidRDefault="008F60E0" w:rsidP="00E52DF7">
            <w:pPr>
              <w:spacing w:after="0" w:line="240" w:lineRule="auto"/>
              <w:jc w:val="both"/>
              <w:rPr>
                <w:rFonts w:ascii="Times New Roman" w:hAnsi="Times New Roman"/>
                <w:sz w:val="24"/>
                <w:szCs w:val="24"/>
                <w:lang w:val="uk-UA" w:eastAsia="ru-RU"/>
              </w:rPr>
            </w:pPr>
            <w:r w:rsidRPr="00B330BF">
              <w:rPr>
                <w:rFonts w:ascii="Times New Roman" w:hAnsi="Times New Roman"/>
                <w:sz w:val="24"/>
                <w:szCs w:val="24"/>
                <w:lang w:val="uk-UA"/>
              </w:rPr>
              <w:t xml:space="preserve"> </w:t>
            </w:r>
            <w:r w:rsidRPr="00B330BF">
              <w:rPr>
                <w:rFonts w:ascii="Times New Roman" w:hAnsi="Times New Roman"/>
                <w:bCs/>
                <w:sz w:val="24"/>
                <w:szCs w:val="24"/>
              </w:rPr>
              <w:t xml:space="preserve">№ </w:t>
            </w:r>
            <w:r w:rsidRPr="00B330BF">
              <w:rPr>
                <w:rFonts w:ascii="Times New Roman" w:hAnsi="Times New Roman"/>
                <w:bCs/>
                <w:sz w:val="24"/>
                <w:szCs w:val="24"/>
                <w:lang w:val="uk-UA"/>
              </w:rPr>
              <w:t>6</w:t>
            </w:r>
            <w:r w:rsidRPr="00B330BF">
              <w:rPr>
                <w:rFonts w:ascii="Times New Roman" w:hAnsi="Times New Roman"/>
                <w:bCs/>
                <w:sz w:val="24"/>
                <w:szCs w:val="24"/>
              </w:rPr>
              <w:t>/</w:t>
            </w:r>
            <w:r w:rsidRPr="00B330BF">
              <w:rPr>
                <w:rFonts w:ascii="Times New Roman" w:hAnsi="Times New Roman"/>
                <w:bCs/>
                <w:sz w:val="24"/>
                <w:szCs w:val="24"/>
                <w:lang w:val="uk-UA"/>
              </w:rPr>
              <w:t>12</w:t>
            </w:r>
            <w:r w:rsidRPr="00B330BF">
              <w:rPr>
                <w:rFonts w:ascii="Times New Roman" w:hAnsi="Times New Roman"/>
                <w:bCs/>
                <w:sz w:val="24"/>
                <w:szCs w:val="24"/>
              </w:rPr>
              <w:t>/</w:t>
            </w:r>
            <w:r w:rsidRPr="00B330BF">
              <w:rPr>
                <w:rFonts w:ascii="Times New Roman" w:hAnsi="Times New Roman"/>
                <w:bCs/>
                <w:sz w:val="24"/>
                <w:szCs w:val="24"/>
                <w:lang w:val="en-US"/>
              </w:rPr>
              <w:t>V</w:t>
            </w:r>
            <w:r w:rsidRPr="00B330BF">
              <w:rPr>
                <w:rFonts w:ascii="Times New Roman" w:hAnsi="Times New Roman"/>
                <w:bCs/>
                <w:sz w:val="24"/>
                <w:szCs w:val="24"/>
              </w:rPr>
              <w:t>ІІІ</w:t>
            </w:r>
          </w:p>
        </w:tc>
        <w:tc>
          <w:tcPr>
            <w:tcW w:w="1326" w:type="dxa"/>
          </w:tcPr>
          <w:p w14:paraId="34341747" w14:textId="77777777" w:rsidR="008F60E0" w:rsidRPr="00B330BF" w:rsidRDefault="008F60E0" w:rsidP="00E52DF7">
            <w:pPr>
              <w:jc w:val="both"/>
              <w:rPr>
                <w:rFonts w:ascii="Times New Roman" w:hAnsi="Times New Roman"/>
                <w:sz w:val="24"/>
                <w:szCs w:val="24"/>
                <w:lang w:val="uk-UA"/>
              </w:rPr>
            </w:pPr>
            <w:r w:rsidRPr="00B330BF">
              <w:rPr>
                <w:rFonts w:ascii="Times New Roman" w:hAnsi="Times New Roman"/>
                <w:sz w:val="24"/>
                <w:szCs w:val="24"/>
                <w:lang w:val="uk-UA"/>
              </w:rPr>
              <w:t>2022-2026</w:t>
            </w:r>
          </w:p>
        </w:tc>
      </w:tr>
      <w:tr w:rsidR="008F60E0" w:rsidRPr="00D7753C" w14:paraId="362BC3BA" w14:textId="77777777" w:rsidTr="00E52DF7">
        <w:tc>
          <w:tcPr>
            <w:tcW w:w="560" w:type="dxa"/>
          </w:tcPr>
          <w:p w14:paraId="06EC3541"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53</w:t>
            </w:r>
          </w:p>
        </w:tc>
        <w:tc>
          <w:tcPr>
            <w:tcW w:w="5218" w:type="dxa"/>
          </w:tcPr>
          <w:p w14:paraId="2EC3C51F" w14:textId="77777777" w:rsidR="008F60E0" w:rsidRPr="002F2FD3" w:rsidRDefault="008F60E0" w:rsidP="00E52DF7">
            <w:pPr>
              <w:pStyle w:val="aa"/>
              <w:spacing w:before="0" w:beforeAutospacing="0" w:after="0" w:afterAutospacing="0"/>
              <w:rPr>
                <w:lang w:val="uk-UA"/>
              </w:rPr>
            </w:pPr>
            <w:r w:rsidRPr="002F2FD3">
              <w:rPr>
                <w:lang w:val="uk-UA"/>
              </w:rPr>
              <w:t>Про Програму компенсації педагогічним працівникам</w:t>
            </w:r>
            <w:r>
              <w:rPr>
                <w:lang w:val="uk-UA"/>
              </w:rPr>
              <w:t xml:space="preserve"> </w:t>
            </w:r>
            <w:r w:rsidRPr="002F2FD3">
              <w:rPr>
                <w:lang w:val="uk-UA"/>
              </w:rPr>
              <w:t xml:space="preserve">вартості проїзду  </w:t>
            </w:r>
            <w:r w:rsidRPr="002F2FD3">
              <w:rPr>
                <w:color w:val="000000" w:themeColor="text1"/>
                <w:lang w:val="uk-UA"/>
              </w:rPr>
              <w:t>до</w:t>
            </w:r>
            <w:r w:rsidRPr="002F2FD3">
              <w:rPr>
                <w:lang w:val="uk-UA"/>
              </w:rPr>
              <w:t xml:space="preserve"> закладів </w:t>
            </w:r>
          </w:p>
          <w:p w14:paraId="276E0D2E" w14:textId="77777777" w:rsidR="008F60E0" w:rsidRPr="002F2FD3" w:rsidRDefault="008F60E0" w:rsidP="00E52DF7">
            <w:pPr>
              <w:pStyle w:val="aa"/>
              <w:spacing w:before="0" w:beforeAutospacing="0" w:after="0" w:afterAutospacing="0"/>
              <w:rPr>
                <w:lang w:val="uk-UA"/>
              </w:rPr>
            </w:pPr>
            <w:r w:rsidRPr="002F2FD3">
              <w:rPr>
                <w:lang w:val="uk-UA"/>
              </w:rPr>
              <w:t>освіти та у зворотному</w:t>
            </w:r>
            <w:r>
              <w:rPr>
                <w:lang w:val="uk-UA"/>
              </w:rPr>
              <w:t xml:space="preserve"> </w:t>
            </w:r>
            <w:r w:rsidRPr="002F2FD3">
              <w:rPr>
                <w:lang w:val="uk-UA"/>
              </w:rPr>
              <w:t>напрямку на 2022 рік</w:t>
            </w:r>
          </w:p>
          <w:p w14:paraId="43FC6C29" w14:textId="77777777" w:rsidR="008F60E0" w:rsidRPr="002F2FD3" w:rsidRDefault="008F60E0" w:rsidP="00E52DF7">
            <w:pPr>
              <w:pStyle w:val="aff"/>
              <w:ind w:right="5"/>
              <w:rPr>
                <w:bCs/>
              </w:rPr>
            </w:pPr>
          </w:p>
        </w:tc>
        <w:tc>
          <w:tcPr>
            <w:tcW w:w="2410" w:type="dxa"/>
          </w:tcPr>
          <w:p w14:paraId="45CE418D"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16.07.2021р     </w:t>
            </w:r>
          </w:p>
          <w:p w14:paraId="14B5A434"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Pr>
                <w:rFonts w:ascii="Times New Roman" w:hAnsi="Times New Roman"/>
                <w:bCs/>
                <w:sz w:val="24"/>
                <w:szCs w:val="24"/>
                <w:lang w:val="uk-UA"/>
              </w:rPr>
              <w:t>5</w:t>
            </w:r>
            <w:r w:rsidRPr="008F60E0">
              <w:rPr>
                <w:rFonts w:ascii="Times New Roman" w:hAnsi="Times New Roman"/>
                <w:bCs/>
                <w:sz w:val="24"/>
                <w:szCs w:val="24"/>
                <w:lang w:val="uk-UA"/>
              </w:rPr>
              <w:t>/</w:t>
            </w:r>
            <w:r w:rsidRPr="00630460">
              <w:rPr>
                <w:rFonts w:ascii="Times New Roman" w:hAnsi="Times New Roman"/>
                <w:bCs/>
                <w:sz w:val="24"/>
                <w:szCs w:val="24"/>
                <w:lang w:val="uk-UA"/>
              </w:rPr>
              <w:t>12</w:t>
            </w:r>
            <w:r w:rsidRPr="008F60E0">
              <w:rPr>
                <w:rFonts w:ascii="Times New Roman" w:hAnsi="Times New Roman"/>
                <w:bCs/>
                <w:sz w:val="24"/>
                <w:szCs w:val="24"/>
                <w:lang w:val="uk-UA"/>
              </w:rPr>
              <w:t>/</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17691A89"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w:t>
            </w:r>
          </w:p>
        </w:tc>
      </w:tr>
      <w:tr w:rsidR="008F60E0" w:rsidRPr="00D7753C" w14:paraId="7DD7F322" w14:textId="77777777" w:rsidTr="00E52DF7">
        <w:tc>
          <w:tcPr>
            <w:tcW w:w="560" w:type="dxa"/>
          </w:tcPr>
          <w:p w14:paraId="480074C3"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54</w:t>
            </w:r>
          </w:p>
        </w:tc>
        <w:tc>
          <w:tcPr>
            <w:tcW w:w="5218" w:type="dxa"/>
          </w:tcPr>
          <w:p w14:paraId="548C2D89" w14:textId="77777777" w:rsidR="008F60E0" w:rsidRPr="002F2FD3" w:rsidRDefault="008F60E0" w:rsidP="00E52DF7">
            <w:pPr>
              <w:spacing w:after="0" w:line="240" w:lineRule="auto"/>
              <w:rPr>
                <w:rFonts w:ascii="Times New Roman" w:eastAsia="Times New Roman" w:hAnsi="Times New Roman"/>
                <w:sz w:val="24"/>
                <w:szCs w:val="24"/>
                <w:lang w:val="uk-UA" w:eastAsia="ru-RU"/>
              </w:rPr>
            </w:pPr>
            <w:r w:rsidRPr="002F2FD3">
              <w:rPr>
                <w:rFonts w:ascii="Times New Roman" w:hAnsi="Times New Roman"/>
                <w:sz w:val="24"/>
                <w:szCs w:val="24"/>
                <w:lang w:val="uk-UA"/>
              </w:rPr>
              <w:t xml:space="preserve">Про </w:t>
            </w:r>
            <w:r w:rsidRPr="002F2FD3">
              <w:rPr>
                <w:rFonts w:ascii="Times New Roman" w:eastAsia="Times New Roman" w:hAnsi="Times New Roman"/>
                <w:sz w:val="24"/>
                <w:szCs w:val="24"/>
                <w:lang w:val="uk-UA" w:eastAsia="ru-RU"/>
              </w:rPr>
              <w:t>Програму організації харчування</w:t>
            </w:r>
          </w:p>
          <w:p w14:paraId="20BBD2AA" w14:textId="77777777" w:rsidR="008F60E0" w:rsidRPr="002F2FD3" w:rsidRDefault="008F60E0" w:rsidP="00E52DF7">
            <w:pPr>
              <w:spacing w:after="0" w:line="240" w:lineRule="auto"/>
              <w:rPr>
                <w:rFonts w:ascii="Times New Roman" w:eastAsia="Bookman Old Style" w:hAnsi="Times New Roman"/>
                <w:sz w:val="24"/>
                <w:szCs w:val="24"/>
                <w:lang w:val="uk-UA" w:eastAsia="ru-RU"/>
              </w:rPr>
            </w:pPr>
            <w:r w:rsidRPr="002F2FD3">
              <w:rPr>
                <w:rFonts w:ascii="Times New Roman" w:eastAsia="Bookman Old Style" w:hAnsi="Times New Roman"/>
                <w:sz w:val="24"/>
                <w:szCs w:val="24"/>
                <w:lang w:val="uk-UA" w:eastAsia="ru-RU"/>
              </w:rPr>
              <w:t>в закладах освіти Носівської міської ради</w:t>
            </w:r>
          </w:p>
          <w:p w14:paraId="608D7AD4" w14:textId="77777777" w:rsidR="008F60E0" w:rsidRPr="002F2FD3" w:rsidRDefault="008F60E0" w:rsidP="00E52DF7">
            <w:pPr>
              <w:spacing w:after="0" w:line="240" w:lineRule="auto"/>
              <w:rPr>
                <w:rFonts w:ascii="Times New Roman" w:eastAsia="Times New Roman" w:hAnsi="Times New Roman"/>
                <w:sz w:val="24"/>
                <w:szCs w:val="24"/>
                <w:lang w:val="uk-UA" w:eastAsia="ru-RU"/>
              </w:rPr>
            </w:pPr>
            <w:r w:rsidRPr="002F2FD3">
              <w:rPr>
                <w:rFonts w:ascii="Times New Roman" w:eastAsia="Bookman Old Style" w:hAnsi="Times New Roman"/>
                <w:sz w:val="24"/>
                <w:szCs w:val="24"/>
                <w:lang w:val="uk-UA" w:eastAsia="ru-RU"/>
              </w:rPr>
              <w:t>на 2022 рік</w:t>
            </w:r>
          </w:p>
          <w:p w14:paraId="2EAE0443" w14:textId="77777777" w:rsidR="008F60E0" w:rsidRPr="002F2FD3" w:rsidRDefault="008F60E0" w:rsidP="00E52DF7">
            <w:pPr>
              <w:pStyle w:val="aff"/>
              <w:ind w:right="5"/>
              <w:rPr>
                <w:bCs/>
              </w:rPr>
            </w:pPr>
          </w:p>
        </w:tc>
        <w:tc>
          <w:tcPr>
            <w:tcW w:w="2410" w:type="dxa"/>
          </w:tcPr>
          <w:p w14:paraId="64E651BC"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16.07.2021р     </w:t>
            </w:r>
          </w:p>
          <w:p w14:paraId="72DA7981"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Pr>
                <w:rFonts w:ascii="Times New Roman" w:hAnsi="Times New Roman"/>
                <w:bCs/>
                <w:sz w:val="24"/>
                <w:szCs w:val="24"/>
                <w:lang w:val="uk-UA"/>
              </w:rPr>
              <w:t>4</w:t>
            </w:r>
            <w:r w:rsidRPr="008F60E0">
              <w:rPr>
                <w:rFonts w:ascii="Times New Roman" w:hAnsi="Times New Roman"/>
                <w:bCs/>
                <w:sz w:val="24"/>
                <w:szCs w:val="24"/>
                <w:lang w:val="uk-UA"/>
              </w:rPr>
              <w:t>/</w:t>
            </w:r>
            <w:r w:rsidRPr="00630460">
              <w:rPr>
                <w:rFonts w:ascii="Times New Roman" w:hAnsi="Times New Roman"/>
                <w:bCs/>
                <w:sz w:val="24"/>
                <w:szCs w:val="24"/>
                <w:lang w:val="uk-UA"/>
              </w:rPr>
              <w:t>12</w:t>
            </w:r>
            <w:r w:rsidRPr="008F60E0">
              <w:rPr>
                <w:rFonts w:ascii="Times New Roman" w:hAnsi="Times New Roman"/>
                <w:bCs/>
                <w:sz w:val="24"/>
                <w:szCs w:val="24"/>
                <w:lang w:val="uk-UA"/>
              </w:rPr>
              <w:t>/</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tc>
        <w:tc>
          <w:tcPr>
            <w:tcW w:w="1326" w:type="dxa"/>
          </w:tcPr>
          <w:p w14:paraId="42742C65"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w:t>
            </w:r>
          </w:p>
        </w:tc>
      </w:tr>
      <w:tr w:rsidR="008F60E0" w:rsidRPr="00D7753C" w14:paraId="6E2A15C5" w14:textId="77777777" w:rsidTr="00E52DF7">
        <w:tc>
          <w:tcPr>
            <w:tcW w:w="560" w:type="dxa"/>
          </w:tcPr>
          <w:p w14:paraId="60975463"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lastRenderedPageBreak/>
              <w:t>55</w:t>
            </w:r>
          </w:p>
        </w:tc>
        <w:tc>
          <w:tcPr>
            <w:tcW w:w="5218" w:type="dxa"/>
          </w:tcPr>
          <w:p w14:paraId="288D4FAE" w14:textId="77777777" w:rsidR="008F60E0" w:rsidRPr="00A646F6" w:rsidRDefault="008F60E0" w:rsidP="00E52DF7">
            <w:pPr>
              <w:spacing w:after="0" w:line="240" w:lineRule="auto"/>
              <w:rPr>
                <w:rFonts w:ascii="Times New Roman" w:hAnsi="Times New Roman"/>
                <w:sz w:val="24"/>
                <w:szCs w:val="24"/>
                <w:lang w:val="uk-UA"/>
              </w:rPr>
            </w:pPr>
            <w:r w:rsidRPr="00A646F6">
              <w:rPr>
                <w:rFonts w:ascii="Times New Roman" w:hAnsi="Times New Roman"/>
                <w:sz w:val="24"/>
                <w:szCs w:val="24"/>
                <w:lang w:val="uk-UA"/>
              </w:rPr>
              <w:t>Про цільову програму «Соціальне таксі»</w:t>
            </w:r>
          </w:p>
          <w:p w14:paraId="50368766" w14:textId="77777777" w:rsidR="008F60E0" w:rsidRPr="00A646F6" w:rsidRDefault="008F60E0" w:rsidP="00E52DF7">
            <w:pPr>
              <w:spacing w:after="0" w:line="240" w:lineRule="auto"/>
              <w:rPr>
                <w:rFonts w:ascii="Times New Roman" w:hAnsi="Times New Roman"/>
                <w:sz w:val="24"/>
                <w:szCs w:val="24"/>
                <w:lang w:val="uk-UA"/>
              </w:rPr>
            </w:pPr>
            <w:r w:rsidRPr="00A646F6">
              <w:rPr>
                <w:rFonts w:ascii="Times New Roman" w:hAnsi="Times New Roman"/>
                <w:sz w:val="24"/>
                <w:szCs w:val="24"/>
                <w:lang w:val="uk-UA"/>
              </w:rPr>
              <w:t>на 2022-2024 роки</w:t>
            </w:r>
          </w:p>
          <w:p w14:paraId="56F52EF1" w14:textId="77777777" w:rsidR="008F60E0" w:rsidRPr="00A646F6" w:rsidRDefault="008F60E0" w:rsidP="00E52DF7">
            <w:pPr>
              <w:spacing w:after="0" w:line="240" w:lineRule="auto"/>
              <w:rPr>
                <w:rFonts w:ascii="Times New Roman" w:hAnsi="Times New Roman"/>
                <w:sz w:val="24"/>
                <w:szCs w:val="24"/>
                <w:lang w:val="uk-UA"/>
              </w:rPr>
            </w:pPr>
          </w:p>
        </w:tc>
        <w:tc>
          <w:tcPr>
            <w:tcW w:w="2410" w:type="dxa"/>
          </w:tcPr>
          <w:p w14:paraId="1716BA0E" w14:textId="77777777" w:rsidR="008F60E0" w:rsidRPr="00630460" w:rsidRDefault="008F60E0" w:rsidP="00E52DF7">
            <w:pPr>
              <w:spacing w:after="0" w:line="240" w:lineRule="auto"/>
              <w:jc w:val="both"/>
              <w:rPr>
                <w:rFonts w:ascii="Times New Roman" w:hAnsi="Times New Roman"/>
                <w:sz w:val="24"/>
                <w:szCs w:val="24"/>
                <w:lang w:val="uk-UA" w:eastAsia="ru-RU"/>
              </w:rPr>
            </w:pPr>
            <w:r w:rsidRPr="00630460">
              <w:rPr>
                <w:rFonts w:ascii="Times New Roman" w:hAnsi="Times New Roman"/>
                <w:sz w:val="24"/>
                <w:szCs w:val="24"/>
                <w:lang w:val="uk-UA" w:eastAsia="ru-RU"/>
              </w:rPr>
              <w:t xml:space="preserve">Рішення міської ради від 16.07.2021р     </w:t>
            </w:r>
          </w:p>
          <w:p w14:paraId="5DEC7124" w14:textId="77777777" w:rsidR="008F60E0" w:rsidRDefault="008F60E0" w:rsidP="00E52DF7">
            <w:pPr>
              <w:spacing w:after="0" w:line="240" w:lineRule="auto"/>
              <w:jc w:val="both"/>
              <w:rPr>
                <w:rFonts w:ascii="Times New Roman" w:hAnsi="Times New Roman"/>
                <w:bCs/>
                <w:sz w:val="24"/>
                <w:szCs w:val="24"/>
                <w:lang w:val="uk-UA"/>
              </w:rPr>
            </w:pPr>
            <w:r w:rsidRPr="00630460">
              <w:rPr>
                <w:rFonts w:ascii="Times New Roman" w:hAnsi="Times New Roman"/>
                <w:sz w:val="24"/>
                <w:szCs w:val="24"/>
                <w:lang w:val="uk-UA"/>
              </w:rPr>
              <w:t xml:space="preserve"> </w:t>
            </w:r>
            <w:r w:rsidRPr="008F60E0">
              <w:rPr>
                <w:rFonts w:ascii="Times New Roman" w:hAnsi="Times New Roman"/>
                <w:bCs/>
                <w:sz w:val="24"/>
                <w:szCs w:val="24"/>
                <w:lang w:val="uk-UA"/>
              </w:rPr>
              <w:t xml:space="preserve">№ </w:t>
            </w:r>
            <w:r>
              <w:rPr>
                <w:rFonts w:ascii="Times New Roman" w:hAnsi="Times New Roman"/>
                <w:bCs/>
                <w:sz w:val="24"/>
                <w:szCs w:val="24"/>
                <w:lang w:val="uk-UA"/>
              </w:rPr>
              <w:t>3</w:t>
            </w:r>
            <w:r w:rsidRPr="008F60E0">
              <w:rPr>
                <w:rFonts w:ascii="Times New Roman" w:hAnsi="Times New Roman"/>
                <w:bCs/>
                <w:sz w:val="24"/>
                <w:szCs w:val="24"/>
                <w:lang w:val="uk-UA"/>
              </w:rPr>
              <w:t>/</w:t>
            </w:r>
            <w:r w:rsidRPr="00630460">
              <w:rPr>
                <w:rFonts w:ascii="Times New Roman" w:hAnsi="Times New Roman"/>
                <w:bCs/>
                <w:sz w:val="24"/>
                <w:szCs w:val="24"/>
                <w:lang w:val="uk-UA"/>
              </w:rPr>
              <w:t>12</w:t>
            </w:r>
            <w:r w:rsidRPr="008F60E0">
              <w:rPr>
                <w:rFonts w:ascii="Times New Roman" w:hAnsi="Times New Roman"/>
                <w:bCs/>
                <w:sz w:val="24"/>
                <w:szCs w:val="24"/>
                <w:lang w:val="uk-UA"/>
              </w:rPr>
              <w:t>/</w:t>
            </w:r>
            <w:r w:rsidRPr="00630460">
              <w:rPr>
                <w:rFonts w:ascii="Times New Roman" w:hAnsi="Times New Roman"/>
                <w:bCs/>
                <w:sz w:val="24"/>
                <w:szCs w:val="24"/>
                <w:lang w:val="en-US"/>
              </w:rPr>
              <w:t>V</w:t>
            </w:r>
            <w:r w:rsidRPr="008F60E0">
              <w:rPr>
                <w:rFonts w:ascii="Times New Roman" w:hAnsi="Times New Roman"/>
                <w:bCs/>
                <w:sz w:val="24"/>
                <w:szCs w:val="24"/>
                <w:lang w:val="uk-UA"/>
              </w:rPr>
              <w:t>ІІІ</w:t>
            </w:r>
          </w:p>
          <w:p w14:paraId="52BD6BE9" w14:textId="77777777" w:rsidR="008F60E0" w:rsidRPr="00B330BF" w:rsidRDefault="008F60E0" w:rsidP="00E52DF7">
            <w:pPr>
              <w:spacing w:after="0" w:line="240" w:lineRule="auto"/>
              <w:jc w:val="both"/>
              <w:rPr>
                <w:rFonts w:ascii="Times New Roman" w:hAnsi="Times New Roman"/>
                <w:sz w:val="24"/>
                <w:szCs w:val="24"/>
                <w:lang w:val="uk-UA" w:eastAsia="ru-RU"/>
              </w:rPr>
            </w:pPr>
          </w:p>
        </w:tc>
        <w:tc>
          <w:tcPr>
            <w:tcW w:w="1326" w:type="dxa"/>
          </w:tcPr>
          <w:p w14:paraId="47E1B0D2"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p w14:paraId="384946B3" w14:textId="77777777" w:rsidR="008F60E0" w:rsidRPr="00630460" w:rsidRDefault="008F60E0" w:rsidP="00E52DF7">
            <w:pPr>
              <w:jc w:val="both"/>
              <w:rPr>
                <w:rFonts w:ascii="Times New Roman" w:hAnsi="Times New Roman"/>
                <w:sz w:val="24"/>
                <w:szCs w:val="24"/>
                <w:lang w:val="uk-UA"/>
              </w:rPr>
            </w:pPr>
          </w:p>
        </w:tc>
      </w:tr>
      <w:tr w:rsidR="008F60E0" w:rsidRPr="00D7753C" w14:paraId="01A76AC4" w14:textId="77777777" w:rsidTr="00E52DF7">
        <w:tc>
          <w:tcPr>
            <w:tcW w:w="9514" w:type="dxa"/>
            <w:gridSpan w:val="4"/>
          </w:tcPr>
          <w:p w14:paraId="5F92111D" w14:textId="1D5D3C55" w:rsidR="008F60E0" w:rsidRPr="000122B7" w:rsidRDefault="008F60E0" w:rsidP="0017216C">
            <w:pPr>
              <w:jc w:val="both"/>
              <w:rPr>
                <w:rFonts w:ascii="Times New Roman" w:hAnsi="Times New Roman"/>
                <w:sz w:val="28"/>
                <w:szCs w:val="28"/>
                <w:lang w:val="uk-UA"/>
              </w:rPr>
            </w:pPr>
            <w:r w:rsidRPr="000122B7">
              <w:rPr>
                <w:rFonts w:ascii="Times New Roman" w:hAnsi="Times New Roman"/>
                <w:b/>
                <w:bCs/>
                <w:color w:val="000000"/>
                <w:sz w:val="28"/>
                <w:szCs w:val="28"/>
              </w:rPr>
              <w:t>Про</w:t>
            </w:r>
            <w:r w:rsidR="0017216C">
              <w:rPr>
                <w:rFonts w:ascii="Times New Roman" w:hAnsi="Times New Roman"/>
                <w:b/>
                <w:bCs/>
                <w:color w:val="000000"/>
                <w:sz w:val="28"/>
                <w:szCs w:val="28"/>
                <w:lang w:val="uk-UA"/>
              </w:rPr>
              <w:t>є</w:t>
            </w:r>
            <w:r w:rsidRPr="000122B7">
              <w:rPr>
                <w:rFonts w:ascii="Times New Roman" w:hAnsi="Times New Roman"/>
                <w:b/>
                <w:bCs/>
                <w:color w:val="000000"/>
                <w:sz w:val="28"/>
                <w:szCs w:val="28"/>
              </w:rPr>
              <w:t>кти, які планується затвердити у 202</w:t>
            </w:r>
            <w:r>
              <w:rPr>
                <w:rFonts w:ascii="Times New Roman" w:hAnsi="Times New Roman"/>
                <w:b/>
                <w:bCs/>
                <w:color w:val="000000"/>
                <w:sz w:val="28"/>
                <w:szCs w:val="28"/>
                <w:lang w:val="uk-UA"/>
              </w:rPr>
              <w:t>1</w:t>
            </w:r>
            <w:r w:rsidRPr="000122B7">
              <w:rPr>
                <w:rFonts w:ascii="Times New Roman" w:hAnsi="Times New Roman"/>
                <w:b/>
                <w:bCs/>
                <w:color w:val="000000"/>
                <w:sz w:val="28"/>
                <w:szCs w:val="28"/>
              </w:rPr>
              <w:t>році</w:t>
            </w:r>
          </w:p>
        </w:tc>
      </w:tr>
      <w:tr w:rsidR="008F60E0" w:rsidRPr="00D7753C" w14:paraId="564FE399" w14:textId="77777777" w:rsidTr="00E52DF7">
        <w:tc>
          <w:tcPr>
            <w:tcW w:w="560" w:type="dxa"/>
          </w:tcPr>
          <w:p w14:paraId="0EB7A3E5"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1</w:t>
            </w:r>
          </w:p>
        </w:tc>
        <w:tc>
          <w:tcPr>
            <w:tcW w:w="5218" w:type="dxa"/>
          </w:tcPr>
          <w:p w14:paraId="36172EA2" w14:textId="77777777" w:rsidR="008F60E0" w:rsidRPr="000122B7" w:rsidRDefault="008F60E0" w:rsidP="00E52DF7">
            <w:pPr>
              <w:pStyle w:val="afe"/>
              <w:rPr>
                <w:rFonts w:ascii="Times New Roman" w:hAnsi="Times New Roman"/>
                <w:bCs/>
                <w:sz w:val="24"/>
                <w:szCs w:val="24"/>
                <w:lang w:val="uk-UA"/>
              </w:rPr>
            </w:pPr>
            <w:r w:rsidRPr="000122B7">
              <w:rPr>
                <w:rFonts w:ascii="Times New Roman" w:hAnsi="Times New Roman"/>
                <w:sz w:val="24"/>
                <w:szCs w:val="24"/>
                <w:lang w:val="uk-UA"/>
              </w:rPr>
              <w:t>Про  Комплексну п</w:t>
            </w:r>
            <w:r w:rsidRPr="000122B7">
              <w:rPr>
                <w:rFonts w:ascii="Times New Roman" w:hAnsi="Times New Roman"/>
                <w:bCs/>
                <w:sz w:val="24"/>
                <w:szCs w:val="24"/>
                <w:lang w:val="uk-UA"/>
              </w:rPr>
              <w:t xml:space="preserve">рограму діяльності </w:t>
            </w:r>
          </w:p>
          <w:p w14:paraId="3264C2CC" w14:textId="169324BF" w:rsidR="008F60E0" w:rsidRPr="000122B7" w:rsidRDefault="009F5A64" w:rsidP="00E52DF7">
            <w:pPr>
              <w:pStyle w:val="afe"/>
              <w:rPr>
                <w:rFonts w:ascii="Times New Roman" w:hAnsi="Times New Roman"/>
                <w:bCs/>
                <w:sz w:val="24"/>
                <w:szCs w:val="24"/>
                <w:lang w:val="uk-UA"/>
              </w:rPr>
            </w:pPr>
            <w:r>
              <w:rPr>
                <w:rFonts w:ascii="Times New Roman" w:hAnsi="Times New Roman"/>
                <w:bCs/>
                <w:sz w:val="24"/>
                <w:szCs w:val="24"/>
              </w:rPr>
              <w:t>о</w:t>
            </w:r>
            <w:r w:rsidR="008F60E0" w:rsidRPr="000122B7">
              <w:rPr>
                <w:rFonts w:ascii="Times New Roman" w:hAnsi="Times New Roman"/>
                <w:bCs/>
                <w:sz w:val="24"/>
                <w:szCs w:val="24"/>
                <w:lang w:val="uk-UA"/>
              </w:rPr>
              <w:t xml:space="preserve">рганізації ветеранів Носівської </w:t>
            </w:r>
          </w:p>
          <w:p w14:paraId="5E91E845" w14:textId="77777777" w:rsidR="008F60E0" w:rsidRPr="000122B7" w:rsidRDefault="008F60E0" w:rsidP="00E52DF7">
            <w:pPr>
              <w:pStyle w:val="afe"/>
              <w:rPr>
                <w:rFonts w:ascii="Times New Roman" w:hAnsi="Times New Roman"/>
                <w:bCs/>
                <w:sz w:val="24"/>
                <w:szCs w:val="24"/>
                <w:lang w:val="uk-UA"/>
              </w:rPr>
            </w:pPr>
            <w:r w:rsidRPr="000122B7">
              <w:rPr>
                <w:rFonts w:ascii="Times New Roman" w:hAnsi="Times New Roman"/>
                <w:bCs/>
                <w:sz w:val="24"/>
                <w:szCs w:val="24"/>
                <w:lang w:val="uk-UA"/>
              </w:rPr>
              <w:t>територіальної громади на 2022 -2024 роки</w:t>
            </w:r>
          </w:p>
          <w:p w14:paraId="1E8888F1" w14:textId="77777777" w:rsidR="008F60E0" w:rsidRPr="000122B7" w:rsidRDefault="008F60E0" w:rsidP="00E52DF7">
            <w:pPr>
              <w:pStyle w:val="afe"/>
              <w:rPr>
                <w:rFonts w:ascii="Times New Roman" w:hAnsi="Times New Roman"/>
                <w:color w:val="000000" w:themeColor="text1"/>
                <w:sz w:val="24"/>
                <w:szCs w:val="24"/>
              </w:rPr>
            </w:pPr>
          </w:p>
        </w:tc>
        <w:tc>
          <w:tcPr>
            <w:tcW w:w="2410" w:type="dxa"/>
          </w:tcPr>
          <w:p w14:paraId="76FA5246"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7C3347A1"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tc>
      </w:tr>
      <w:tr w:rsidR="008F60E0" w:rsidRPr="00D7753C" w14:paraId="326E393F" w14:textId="77777777" w:rsidTr="00E52DF7">
        <w:tc>
          <w:tcPr>
            <w:tcW w:w="560" w:type="dxa"/>
          </w:tcPr>
          <w:p w14:paraId="51DB4504"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2</w:t>
            </w:r>
          </w:p>
        </w:tc>
        <w:tc>
          <w:tcPr>
            <w:tcW w:w="5218" w:type="dxa"/>
          </w:tcPr>
          <w:p w14:paraId="5D79658D" w14:textId="324D926E" w:rsidR="008F60E0" w:rsidRPr="00EB0E25" w:rsidRDefault="008F60E0" w:rsidP="00E52DF7">
            <w:pPr>
              <w:spacing w:after="0" w:line="240" w:lineRule="auto"/>
              <w:jc w:val="both"/>
              <w:rPr>
                <w:rFonts w:ascii="Times New Roman" w:hAnsi="Times New Roman"/>
                <w:sz w:val="24"/>
                <w:szCs w:val="24"/>
              </w:rPr>
            </w:pPr>
            <w:r w:rsidRPr="00EB0E25">
              <w:rPr>
                <w:rFonts w:ascii="Times New Roman" w:hAnsi="Times New Roman"/>
                <w:sz w:val="24"/>
                <w:szCs w:val="24"/>
              </w:rPr>
              <w:t xml:space="preserve">Про затвердження </w:t>
            </w:r>
            <w:r w:rsidR="0017216C">
              <w:rPr>
                <w:rFonts w:ascii="Times New Roman" w:hAnsi="Times New Roman"/>
                <w:sz w:val="24"/>
                <w:szCs w:val="24"/>
                <w:lang w:val="uk-UA"/>
              </w:rPr>
              <w:t xml:space="preserve"> </w:t>
            </w:r>
            <w:r w:rsidRPr="00EB0E25">
              <w:rPr>
                <w:rFonts w:ascii="Times New Roman" w:hAnsi="Times New Roman"/>
                <w:sz w:val="24"/>
                <w:szCs w:val="24"/>
                <w:lang w:val="uk-UA"/>
              </w:rPr>
              <w:t>П</w:t>
            </w:r>
            <w:r w:rsidRPr="00EB0E25">
              <w:rPr>
                <w:rFonts w:ascii="Times New Roman" w:hAnsi="Times New Roman"/>
                <w:sz w:val="24"/>
                <w:szCs w:val="24"/>
              </w:rPr>
              <w:t xml:space="preserve">рограми фінансового забезпечення </w:t>
            </w:r>
            <w:r w:rsidR="0017216C">
              <w:rPr>
                <w:rFonts w:ascii="Times New Roman" w:hAnsi="Times New Roman"/>
                <w:sz w:val="24"/>
                <w:szCs w:val="24"/>
                <w:lang w:val="uk-UA"/>
              </w:rPr>
              <w:t xml:space="preserve"> </w:t>
            </w:r>
            <w:r w:rsidRPr="00EB0E25">
              <w:rPr>
                <w:rFonts w:ascii="Times New Roman" w:hAnsi="Times New Roman"/>
                <w:sz w:val="24"/>
                <w:szCs w:val="24"/>
              </w:rPr>
              <w:t>представницьких витрат та інших</w:t>
            </w:r>
          </w:p>
          <w:p w14:paraId="1539C158" w14:textId="77777777" w:rsidR="008F60E0" w:rsidRPr="00EB0E25" w:rsidRDefault="008F60E0" w:rsidP="00E52DF7">
            <w:pPr>
              <w:spacing w:after="0" w:line="240" w:lineRule="auto"/>
              <w:jc w:val="both"/>
              <w:rPr>
                <w:rFonts w:ascii="Times New Roman" w:hAnsi="Times New Roman"/>
                <w:sz w:val="24"/>
                <w:szCs w:val="24"/>
              </w:rPr>
            </w:pPr>
            <w:r w:rsidRPr="00EB0E25">
              <w:rPr>
                <w:rFonts w:ascii="Times New Roman" w:hAnsi="Times New Roman"/>
                <w:sz w:val="24"/>
                <w:szCs w:val="24"/>
              </w:rPr>
              <w:t>видатків, пов’язаних з діяльністю</w:t>
            </w:r>
          </w:p>
          <w:p w14:paraId="63BB0EC1" w14:textId="77777777" w:rsidR="008F60E0" w:rsidRPr="00EB0E25" w:rsidRDefault="008F60E0" w:rsidP="00E52DF7">
            <w:pPr>
              <w:spacing w:after="0" w:line="240" w:lineRule="auto"/>
              <w:jc w:val="both"/>
              <w:rPr>
                <w:rFonts w:ascii="Times New Roman" w:hAnsi="Times New Roman"/>
                <w:sz w:val="24"/>
                <w:szCs w:val="24"/>
              </w:rPr>
            </w:pPr>
            <w:r w:rsidRPr="00EB0E25">
              <w:rPr>
                <w:rFonts w:ascii="Times New Roman" w:hAnsi="Times New Roman"/>
                <w:sz w:val="24"/>
                <w:szCs w:val="24"/>
                <w:lang w:val="uk-UA"/>
              </w:rPr>
              <w:t xml:space="preserve">Носівської </w:t>
            </w:r>
            <w:r w:rsidRPr="00EB0E25">
              <w:rPr>
                <w:rFonts w:ascii="Times New Roman" w:hAnsi="Times New Roman"/>
                <w:sz w:val="24"/>
                <w:szCs w:val="24"/>
              </w:rPr>
              <w:t xml:space="preserve"> міської ради на 20</w:t>
            </w:r>
            <w:r w:rsidRPr="00EB0E25">
              <w:rPr>
                <w:rFonts w:ascii="Times New Roman" w:hAnsi="Times New Roman"/>
                <w:sz w:val="24"/>
                <w:szCs w:val="24"/>
                <w:lang w:val="uk-UA"/>
              </w:rPr>
              <w:t>22-2024</w:t>
            </w:r>
            <w:r w:rsidRPr="00EB0E25">
              <w:rPr>
                <w:rFonts w:ascii="Times New Roman" w:hAnsi="Times New Roman"/>
                <w:sz w:val="24"/>
                <w:szCs w:val="24"/>
              </w:rPr>
              <w:t xml:space="preserve"> р</w:t>
            </w:r>
            <w:r w:rsidRPr="00EB0E25">
              <w:rPr>
                <w:rFonts w:ascii="Times New Roman" w:hAnsi="Times New Roman"/>
                <w:sz w:val="24"/>
                <w:szCs w:val="24"/>
                <w:lang w:val="uk-UA"/>
              </w:rPr>
              <w:t>о</w:t>
            </w:r>
            <w:r w:rsidRPr="00EB0E25">
              <w:rPr>
                <w:rFonts w:ascii="Times New Roman" w:hAnsi="Times New Roman"/>
                <w:sz w:val="24"/>
                <w:szCs w:val="24"/>
              </w:rPr>
              <w:t>к</w:t>
            </w:r>
            <w:r w:rsidRPr="00EB0E25">
              <w:rPr>
                <w:rFonts w:ascii="Times New Roman" w:hAnsi="Times New Roman"/>
                <w:sz w:val="24"/>
                <w:szCs w:val="24"/>
                <w:lang w:val="uk-UA"/>
              </w:rPr>
              <w:t>и</w:t>
            </w:r>
            <w:r w:rsidRPr="00EB0E25">
              <w:rPr>
                <w:rFonts w:ascii="Times New Roman" w:hAnsi="Times New Roman"/>
                <w:sz w:val="24"/>
                <w:szCs w:val="24"/>
              </w:rPr>
              <w:t>.</w:t>
            </w:r>
          </w:p>
          <w:p w14:paraId="1A31EE63" w14:textId="77777777" w:rsidR="008F60E0" w:rsidRPr="00EB0E25" w:rsidRDefault="008F60E0" w:rsidP="00E52DF7">
            <w:pPr>
              <w:pStyle w:val="afe"/>
              <w:rPr>
                <w:rFonts w:ascii="Times New Roman" w:hAnsi="Times New Roman"/>
                <w:color w:val="000000" w:themeColor="text1"/>
                <w:sz w:val="24"/>
                <w:szCs w:val="24"/>
              </w:rPr>
            </w:pPr>
          </w:p>
        </w:tc>
        <w:tc>
          <w:tcPr>
            <w:tcW w:w="2410" w:type="dxa"/>
          </w:tcPr>
          <w:p w14:paraId="08931181"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0D13248F"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tc>
      </w:tr>
      <w:tr w:rsidR="008F60E0" w:rsidRPr="00D7753C" w14:paraId="04DFDF26" w14:textId="77777777" w:rsidTr="00850864">
        <w:trPr>
          <w:trHeight w:val="1265"/>
        </w:trPr>
        <w:tc>
          <w:tcPr>
            <w:tcW w:w="560" w:type="dxa"/>
          </w:tcPr>
          <w:p w14:paraId="499701AC"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3</w:t>
            </w:r>
          </w:p>
        </w:tc>
        <w:tc>
          <w:tcPr>
            <w:tcW w:w="5218" w:type="dxa"/>
          </w:tcPr>
          <w:p w14:paraId="46C217C4" w14:textId="6C40364E" w:rsidR="008F60E0" w:rsidRPr="00EB0E25" w:rsidRDefault="008F60E0" w:rsidP="0017216C">
            <w:pPr>
              <w:pStyle w:val="20"/>
              <w:spacing w:before="0"/>
              <w:outlineLvl w:val="1"/>
              <w:rPr>
                <w:rFonts w:ascii="Times New Roman" w:hAnsi="Times New Roman"/>
                <w:sz w:val="24"/>
                <w:szCs w:val="24"/>
              </w:rPr>
            </w:pPr>
            <w:r w:rsidRPr="00EB0E25">
              <w:rPr>
                <w:rFonts w:ascii="Times New Roman" w:hAnsi="Times New Roman" w:cs="Times New Roman"/>
                <w:b w:val="0"/>
                <w:color w:val="auto"/>
                <w:sz w:val="24"/>
                <w:szCs w:val="24"/>
              </w:rPr>
              <w:t>Про Програму  утримання об’єктів та майна  комунальної власності Носівської територіальної громади  на 202</w:t>
            </w:r>
            <w:r w:rsidRPr="00EB0E25">
              <w:rPr>
                <w:rFonts w:ascii="Times New Roman" w:hAnsi="Times New Roman" w:cs="Times New Roman"/>
                <w:b w:val="0"/>
                <w:color w:val="auto"/>
                <w:sz w:val="24"/>
                <w:szCs w:val="24"/>
                <w:lang w:val="uk-UA"/>
              </w:rPr>
              <w:t>2-2024 роки</w:t>
            </w:r>
          </w:p>
        </w:tc>
        <w:tc>
          <w:tcPr>
            <w:tcW w:w="2410" w:type="dxa"/>
          </w:tcPr>
          <w:p w14:paraId="1F16A56E"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42D51DAA"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tc>
      </w:tr>
      <w:tr w:rsidR="008F60E0" w:rsidRPr="00D7753C" w14:paraId="557D1DC6" w14:textId="77777777" w:rsidTr="00E52DF7">
        <w:tc>
          <w:tcPr>
            <w:tcW w:w="560" w:type="dxa"/>
          </w:tcPr>
          <w:p w14:paraId="1B8066DC"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4</w:t>
            </w:r>
          </w:p>
        </w:tc>
        <w:tc>
          <w:tcPr>
            <w:tcW w:w="5218" w:type="dxa"/>
          </w:tcPr>
          <w:p w14:paraId="27F6C649" w14:textId="77777777" w:rsidR="008F60E0" w:rsidRPr="00EB0E25" w:rsidRDefault="008F60E0" w:rsidP="00E52DF7">
            <w:pPr>
              <w:spacing w:after="0" w:line="240" w:lineRule="auto"/>
              <w:rPr>
                <w:rFonts w:ascii="Times New Roman" w:eastAsia="Times New Roman" w:hAnsi="Times New Roman"/>
                <w:sz w:val="24"/>
                <w:szCs w:val="24"/>
                <w:lang w:val="uk-UA" w:eastAsia="ru-RU"/>
              </w:rPr>
            </w:pPr>
            <w:r w:rsidRPr="00EB0E25">
              <w:rPr>
                <w:rFonts w:ascii="Times New Roman" w:eastAsia="Times New Roman" w:hAnsi="Times New Roman"/>
                <w:sz w:val="24"/>
                <w:szCs w:val="24"/>
                <w:lang w:val="uk-UA" w:eastAsia="ru-RU"/>
              </w:rPr>
              <w:t xml:space="preserve">Про Програму «Розвиток культури  </w:t>
            </w:r>
          </w:p>
          <w:p w14:paraId="4121B97C" w14:textId="77777777" w:rsidR="008F60E0" w:rsidRPr="00EB0E25" w:rsidRDefault="008F60E0" w:rsidP="00E52DF7">
            <w:pPr>
              <w:spacing w:after="0" w:line="240" w:lineRule="auto"/>
              <w:rPr>
                <w:rFonts w:ascii="Times New Roman" w:eastAsia="Times New Roman" w:hAnsi="Times New Roman"/>
                <w:sz w:val="24"/>
                <w:szCs w:val="24"/>
                <w:lang w:val="uk-UA" w:eastAsia="ru-RU"/>
              </w:rPr>
            </w:pPr>
            <w:r w:rsidRPr="00EB0E25">
              <w:rPr>
                <w:rFonts w:ascii="Times New Roman" w:eastAsia="Times New Roman" w:hAnsi="Times New Roman"/>
                <w:sz w:val="24"/>
                <w:szCs w:val="24"/>
                <w:lang w:val="uk-UA" w:eastAsia="ru-RU"/>
              </w:rPr>
              <w:t xml:space="preserve">Носівської  територіальної  </w:t>
            </w:r>
          </w:p>
          <w:p w14:paraId="45D59127" w14:textId="77777777" w:rsidR="008F60E0" w:rsidRPr="00EB0E25" w:rsidRDefault="008F60E0" w:rsidP="00E52DF7">
            <w:pPr>
              <w:spacing w:after="0" w:line="240" w:lineRule="auto"/>
              <w:rPr>
                <w:rFonts w:ascii="Times New Roman" w:eastAsia="Times New Roman" w:hAnsi="Times New Roman"/>
                <w:sz w:val="24"/>
                <w:szCs w:val="24"/>
                <w:lang w:val="uk-UA" w:eastAsia="ru-RU"/>
              </w:rPr>
            </w:pPr>
            <w:r w:rsidRPr="00EB0E25">
              <w:rPr>
                <w:rFonts w:ascii="Times New Roman" w:eastAsia="Times New Roman" w:hAnsi="Times New Roman"/>
                <w:sz w:val="24"/>
                <w:szCs w:val="24"/>
                <w:lang w:val="uk-UA" w:eastAsia="ru-RU"/>
              </w:rPr>
              <w:t>громади на  2021-2024рр.»</w:t>
            </w:r>
          </w:p>
          <w:p w14:paraId="2D2E6D78" w14:textId="77777777" w:rsidR="008F60E0" w:rsidRPr="00EB0E25" w:rsidRDefault="008F60E0" w:rsidP="00E52DF7">
            <w:pPr>
              <w:pStyle w:val="20"/>
              <w:spacing w:before="0"/>
              <w:outlineLvl w:val="1"/>
              <w:rPr>
                <w:rFonts w:ascii="Times New Roman" w:hAnsi="Times New Roman" w:cs="Times New Roman"/>
                <w:b w:val="0"/>
                <w:color w:val="auto"/>
                <w:sz w:val="24"/>
                <w:szCs w:val="24"/>
              </w:rPr>
            </w:pPr>
          </w:p>
        </w:tc>
        <w:tc>
          <w:tcPr>
            <w:tcW w:w="2410" w:type="dxa"/>
          </w:tcPr>
          <w:p w14:paraId="692A6870"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1AF57458"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2021-2024</w:t>
            </w:r>
          </w:p>
        </w:tc>
      </w:tr>
      <w:tr w:rsidR="008F60E0" w:rsidRPr="00D7753C" w14:paraId="28749C0A" w14:textId="77777777" w:rsidTr="00E52DF7">
        <w:tc>
          <w:tcPr>
            <w:tcW w:w="560" w:type="dxa"/>
          </w:tcPr>
          <w:p w14:paraId="3BEC0B8C"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5</w:t>
            </w:r>
          </w:p>
        </w:tc>
        <w:tc>
          <w:tcPr>
            <w:tcW w:w="5218" w:type="dxa"/>
          </w:tcPr>
          <w:p w14:paraId="17771BE0" w14:textId="1884DE50" w:rsidR="008F60E0" w:rsidRPr="00EB0E25" w:rsidRDefault="008F60E0" w:rsidP="0017216C">
            <w:pPr>
              <w:spacing w:after="0" w:line="240" w:lineRule="auto"/>
              <w:rPr>
                <w:rFonts w:ascii="Times New Roman" w:eastAsia="Times New Roman" w:hAnsi="Times New Roman"/>
                <w:sz w:val="24"/>
                <w:szCs w:val="24"/>
                <w:lang w:val="uk-UA" w:eastAsia="ru-RU"/>
              </w:rPr>
            </w:pPr>
            <w:r w:rsidRPr="00EB0E25">
              <w:rPr>
                <w:rFonts w:ascii="Times New Roman" w:eastAsia="Times New Roman" w:hAnsi="Times New Roman"/>
                <w:sz w:val="24"/>
                <w:szCs w:val="24"/>
                <w:lang w:val="uk-UA" w:eastAsia="ru-RU"/>
              </w:rPr>
              <w:t xml:space="preserve">Про  затвердження Програми </w:t>
            </w:r>
            <w:r w:rsidR="0017216C">
              <w:rPr>
                <w:rFonts w:ascii="Times New Roman" w:eastAsia="Times New Roman" w:hAnsi="Times New Roman"/>
                <w:sz w:val="24"/>
                <w:szCs w:val="24"/>
                <w:lang w:val="uk-UA" w:eastAsia="ru-RU"/>
              </w:rPr>
              <w:t xml:space="preserve"> </w:t>
            </w:r>
            <w:r w:rsidRPr="00EB0E25">
              <w:rPr>
                <w:rFonts w:ascii="Times New Roman" w:eastAsia="Times New Roman" w:hAnsi="Times New Roman"/>
                <w:sz w:val="24"/>
                <w:szCs w:val="24"/>
                <w:lang w:val="uk-UA" w:eastAsia="ru-RU"/>
              </w:rPr>
              <w:t xml:space="preserve"> «Охорона    культурної   спадщини Носівської територіальної</w:t>
            </w:r>
            <w:r w:rsidR="0017216C">
              <w:rPr>
                <w:rFonts w:ascii="Times New Roman" w:eastAsia="Times New Roman" w:hAnsi="Times New Roman"/>
                <w:sz w:val="24"/>
                <w:szCs w:val="24"/>
                <w:lang w:val="uk-UA" w:eastAsia="ru-RU"/>
              </w:rPr>
              <w:t xml:space="preserve"> </w:t>
            </w:r>
            <w:r w:rsidRPr="00EB0E25">
              <w:rPr>
                <w:rFonts w:ascii="Times New Roman" w:eastAsia="Times New Roman" w:hAnsi="Times New Roman"/>
                <w:sz w:val="24"/>
                <w:szCs w:val="24"/>
                <w:lang w:val="uk-UA" w:eastAsia="ru-RU"/>
              </w:rPr>
              <w:t xml:space="preserve">    громади  на 2022-2024 роки»</w:t>
            </w:r>
          </w:p>
        </w:tc>
        <w:tc>
          <w:tcPr>
            <w:tcW w:w="2410" w:type="dxa"/>
          </w:tcPr>
          <w:p w14:paraId="4F750F0E"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58CF6C25"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tc>
      </w:tr>
      <w:tr w:rsidR="008F60E0" w:rsidRPr="00D7753C" w14:paraId="681A1CDB" w14:textId="77777777" w:rsidTr="00E52DF7">
        <w:tc>
          <w:tcPr>
            <w:tcW w:w="560" w:type="dxa"/>
          </w:tcPr>
          <w:p w14:paraId="1C92E1E2"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6</w:t>
            </w:r>
          </w:p>
        </w:tc>
        <w:tc>
          <w:tcPr>
            <w:tcW w:w="5218" w:type="dxa"/>
          </w:tcPr>
          <w:p w14:paraId="49F0620F" w14:textId="77777777" w:rsidR="008F60E0" w:rsidRPr="00EB0E25" w:rsidRDefault="008F60E0" w:rsidP="00E52DF7">
            <w:pPr>
              <w:pStyle w:val="afe"/>
              <w:rPr>
                <w:rFonts w:ascii="Times New Roman" w:hAnsi="Times New Roman"/>
                <w:sz w:val="24"/>
                <w:szCs w:val="24"/>
                <w:lang w:val="uk-UA"/>
              </w:rPr>
            </w:pPr>
            <w:r w:rsidRPr="00EB0E25">
              <w:rPr>
                <w:rFonts w:ascii="Times New Roman" w:hAnsi="Times New Roman"/>
                <w:sz w:val="24"/>
                <w:szCs w:val="24"/>
                <w:lang w:val="uk-UA"/>
              </w:rPr>
              <w:t xml:space="preserve">Про  </w:t>
            </w:r>
            <w:r w:rsidRPr="00EB0E25">
              <w:rPr>
                <w:rFonts w:ascii="Times New Roman" w:hAnsi="Times New Roman"/>
                <w:bCs/>
                <w:sz w:val="24"/>
                <w:szCs w:val="24"/>
                <w:lang w:val="uk-UA"/>
              </w:rPr>
              <w:t xml:space="preserve">Програму  </w:t>
            </w:r>
            <w:r w:rsidRPr="00EB0E25">
              <w:rPr>
                <w:rFonts w:ascii="Times New Roman" w:hAnsi="Times New Roman"/>
                <w:sz w:val="24"/>
                <w:szCs w:val="24"/>
                <w:lang w:val="uk-UA"/>
              </w:rPr>
              <w:t>надання одноразової соціальної</w:t>
            </w:r>
          </w:p>
          <w:p w14:paraId="25EEB3D1" w14:textId="77777777" w:rsidR="008F60E0" w:rsidRPr="00EB0E25" w:rsidRDefault="008F60E0" w:rsidP="00E52DF7">
            <w:pPr>
              <w:pStyle w:val="afe"/>
              <w:rPr>
                <w:rFonts w:ascii="Times New Roman" w:hAnsi="Times New Roman"/>
                <w:sz w:val="24"/>
                <w:szCs w:val="24"/>
                <w:lang w:val="uk-UA"/>
              </w:rPr>
            </w:pPr>
            <w:r w:rsidRPr="00EB0E25">
              <w:rPr>
                <w:rFonts w:ascii="Times New Roman" w:hAnsi="Times New Roman"/>
                <w:sz w:val="24"/>
                <w:szCs w:val="24"/>
                <w:lang w:val="uk-UA"/>
              </w:rPr>
              <w:t xml:space="preserve"> матеріальної грошової допомоги</w:t>
            </w:r>
            <w:r w:rsidRPr="00EB0E25">
              <w:rPr>
                <w:rFonts w:ascii="Times New Roman" w:hAnsi="Times New Roman"/>
                <w:sz w:val="24"/>
                <w:szCs w:val="24"/>
                <w:lang w:val="uk-UA"/>
              </w:rPr>
              <w:br/>
              <w:t>жителям Носівської територіальної громади</w:t>
            </w:r>
          </w:p>
          <w:p w14:paraId="12BFD937" w14:textId="5059957F" w:rsidR="008F60E0" w:rsidRPr="00EB0E25" w:rsidRDefault="008F60E0" w:rsidP="00C62486">
            <w:pPr>
              <w:pStyle w:val="afe"/>
              <w:rPr>
                <w:rFonts w:ascii="Times New Roman" w:eastAsia="Times New Roman" w:hAnsi="Times New Roman"/>
                <w:sz w:val="24"/>
                <w:szCs w:val="24"/>
                <w:lang w:val="uk-UA" w:eastAsia="ru-RU"/>
              </w:rPr>
            </w:pPr>
            <w:r w:rsidRPr="00EB0E25">
              <w:rPr>
                <w:rFonts w:ascii="Times New Roman" w:hAnsi="Times New Roman"/>
                <w:sz w:val="24"/>
                <w:szCs w:val="24"/>
                <w:lang w:val="uk-UA"/>
              </w:rPr>
              <w:t>на 2022-2024 роки</w:t>
            </w:r>
          </w:p>
        </w:tc>
        <w:tc>
          <w:tcPr>
            <w:tcW w:w="2410" w:type="dxa"/>
          </w:tcPr>
          <w:p w14:paraId="64FCBD76"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4EFD57B2"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tc>
      </w:tr>
      <w:tr w:rsidR="008F60E0" w:rsidRPr="00D7753C" w14:paraId="101E0CF4" w14:textId="77777777" w:rsidTr="00E52DF7">
        <w:tc>
          <w:tcPr>
            <w:tcW w:w="560" w:type="dxa"/>
          </w:tcPr>
          <w:p w14:paraId="4CD1EB8E" w14:textId="77777777" w:rsidR="008F60E0" w:rsidRDefault="008F60E0" w:rsidP="00E52DF7">
            <w:pPr>
              <w:jc w:val="both"/>
              <w:rPr>
                <w:rFonts w:ascii="Times New Roman" w:hAnsi="Times New Roman"/>
                <w:sz w:val="24"/>
                <w:szCs w:val="24"/>
                <w:lang w:val="uk-UA"/>
              </w:rPr>
            </w:pPr>
            <w:r>
              <w:rPr>
                <w:rFonts w:ascii="Times New Roman" w:hAnsi="Times New Roman"/>
                <w:sz w:val="24"/>
                <w:szCs w:val="24"/>
                <w:lang w:val="uk-UA"/>
              </w:rPr>
              <w:t>7</w:t>
            </w:r>
          </w:p>
        </w:tc>
        <w:tc>
          <w:tcPr>
            <w:tcW w:w="5218" w:type="dxa"/>
          </w:tcPr>
          <w:p w14:paraId="76979444" w14:textId="1B45F1B5" w:rsidR="008F60E0" w:rsidRPr="000967C4" w:rsidRDefault="008F60E0" w:rsidP="0017216C">
            <w:pPr>
              <w:spacing w:after="0" w:line="240" w:lineRule="auto"/>
              <w:jc w:val="both"/>
              <w:rPr>
                <w:rFonts w:ascii="Times New Roman" w:hAnsi="Times New Roman"/>
                <w:sz w:val="24"/>
                <w:szCs w:val="24"/>
                <w:lang w:val="uk-UA"/>
              </w:rPr>
            </w:pPr>
            <w:r w:rsidRPr="000967C4">
              <w:rPr>
                <w:rFonts w:ascii="Times New Roman" w:hAnsi="Times New Roman"/>
                <w:sz w:val="24"/>
                <w:szCs w:val="24"/>
                <w:lang w:val="uk-UA"/>
              </w:rPr>
              <w:t>Про Програму благоустрою території населених пунктів Носівської територіальної громади</w:t>
            </w:r>
            <w:r w:rsidR="00850864">
              <w:rPr>
                <w:rFonts w:ascii="Times New Roman" w:hAnsi="Times New Roman"/>
                <w:sz w:val="24"/>
                <w:szCs w:val="24"/>
                <w:lang w:val="uk-UA"/>
              </w:rPr>
              <w:t xml:space="preserve"> </w:t>
            </w:r>
            <w:r w:rsidRPr="000967C4">
              <w:rPr>
                <w:rFonts w:ascii="Times New Roman" w:hAnsi="Times New Roman"/>
                <w:sz w:val="24"/>
                <w:szCs w:val="24"/>
                <w:lang w:val="uk-UA"/>
              </w:rPr>
              <w:t>на 2022-2024 роки</w:t>
            </w:r>
          </w:p>
        </w:tc>
        <w:tc>
          <w:tcPr>
            <w:tcW w:w="2410" w:type="dxa"/>
          </w:tcPr>
          <w:p w14:paraId="301FDAD5" w14:textId="77777777" w:rsidR="008F60E0" w:rsidRPr="00630460" w:rsidRDefault="008F60E0" w:rsidP="00E52DF7">
            <w:pPr>
              <w:jc w:val="both"/>
              <w:rPr>
                <w:rFonts w:ascii="Times New Roman" w:hAnsi="Times New Roman"/>
                <w:sz w:val="24"/>
                <w:szCs w:val="24"/>
                <w:lang w:val="uk-UA" w:eastAsia="ru-RU"/>
              </w:rPr>
            </w:pPr>
          </w:p>
        </w:tc>
        <w:tc>
          <w:tcPr>
            <w:tcW w:w="1326" w:type="dxa"/>
          </w:tcPr>
          <w:p w14:paraId="511AE708" w14:textId="77777777" w:rsidR="008F60E0" w:rsidRPr="00630460" w:rsidRDefault="008F60E0" w:rsidP="00E52DF7">
            <w:pPr>
              <w:jc w:val="both"/>
              <w:rPr>
                <w:rFonts w:ascii="Times New Roman" w:hAnsi="Times New Roman"/>
                <w:sz w:val="24"/>
                <w:szCs w:val="24"/>
                <w:lang w:val="uk-UA"/>
              </w:rPr>
            </w:pPr>
            <w:r>
              <w:rPr>
                <w:rFonts w:ascii="Times New Roman" w:hAnsi="Times New Roman"/>
                <w:sz w:val="24"/>
                <w:szCs w:val="24"/>
                <w:lang w:val="uk-UA"/>
              </w:rPr>
              <w:t>2022-2024</w:t>
            </w:r>
          </w:p>
        </w:tc>
      </w:tr>
    </w:tbl>
    <w:p w14:paraId="5CAD9A50" w14:textId="77777777" w:rsidR="008F60E0" w:rsidRDefault="008F60E0" w:rsidP="008F60E0">
      <w:pPr>
        <w:rPr>
          <w:sz w:val="24"/>
          <w:szCs w:val="24"/>
          <w:lang w:val="en-US"/>
        </w:rPr>
      </w:pPr>
    </w:p>
    <w:p w14:paraId="7E024D97" w14:textId="77777777" w:rsidR="00573856" w:rsidRDefault="00573856" w:rsidP="00573856">
      <w:pPr>
        <w:spacing w:after="0" w:line="240" w:lineRule="auto"/>
        <w:jc w:val="center"/>
        <w:rPr>
          <w:rFonts w:ascii="Times New Roman" w:eastAsia="Times New Roman" w:hAnsi="Times New Roman"/>
          <w:b/>
          <w:bCs/>
          <w:color w:val="000000"/>
          <w:lang w:val="uk-UA" w:eastAsia="ru-RU"/>
        </w:rPr>
      </w:pPr>
    </w:p>
    <w:p w14:paraId="480B21F6" w14:textId="77777777" w:rsidR="001D2A3F" w:rsidRPr="001D2A3F" w:rsidRDefault="001D2A3F" w:rsidP="001D2A3F">
      <w:pPr>
        <w:tabs>
          <w:tab w:val="left" w:pos="8932"/>
        </w:tabs>
        <w:spacing w:after="0" w:line="240" w:lineRule="auto"/>
        <w:jc w:val="both"/>
        <w:rPr>
          <w:rFonts w:ascii="Times New Roman" w:eastAsia="Times New Roman" w:hAnsi="Times New Roman"/>
          <w:sz w:val="24"/>
          <w:szCs w:val="24"/>
          <w:lang w:eastAsia="ru-RU"/>
        </w:rPr>
      </w:pPr>
      <w:r w:rsidRPr="001D2A3F">
        <w:rPr>
          <w:rFonts w:ascii="Times New Roman" w:eastAsia="Times New Roman" w:hAnsi="Times New Roman"/>
          <w:color w:val="000000"/>
          <w:sz w:val="28"/>
          <w:szCs w:val="28"/>
          <w:lang w:eastAsia="ru-RU"/>
        </w:rPr>
        <w:t xml:space="preserve">Секретар міської ради                                                            Альона КРАТКО    </w:t>
      </w:r>
    </w:p>
    <w:p w14:paraId="13492A20" w14:textId="77777777" w:rsidR="00405DDF" w:rsidRDefault="00405DDF" w:rsidP="00405DDF">
      <w:pPr>
        <w:spacing w:after="0" w:line="240" w:lineRule="auto"/>
        <w:rPr>
          <w:rFonts w:ascii="Times New Roman" w:eastAsia="Times New Roman" w:hAnsi="Times New Roman"/>
          <w:b/>
          <w:bCs/>
          <w:color w:val="000000"/>
          <w:lang w:val="uk-UA" w:eastAsia="ru-RU"/>
        </w:rPr>
      </w:pPr>
    </w:p>
    <w:p w14:paraId="78E1CFDC" w14:textId="77777777" w:rsidR="00405DDF" w:rsidRPr="00405DDF" w:rsidRDefault="00405DDF" w:rsidP="00573856">
      <w:pPr>
        <w:spacing w:after="0" w:line="240" w:lineRule="auto"/>
        <w:jc w:val="center"/>
        <w:rPr>
          <w:rFonts w:ascii="Times New Roman" w:eastAsia="Times New Roman" w:hAnsi="Times New Roman"/>
          <w:b/>
          <w:bCs/>
          <w:color w:val="000000"/>
          <w:lang w:val="uk-UA" w:eastAsia="ru-RU"/>
        </w:rPr>
        <w:sectPr w:rsidR="00405DDF" w:rsidRPr="00405DDF" w:rsidSect="007D7614">
          <w:footerReference w:type="default" r:id="rId9"/>
          <w:pgSz w:w="11906" w:h="16838"/>
          <w:pgMar w:top="1276" w:right="991" w:bottom="1134" w:left="1560" w:header="709" w:footer="709" w:gutter="0"/>
          <w:cols w:space="708"/>
          <w:docGrid w:linePitch="360"/>
        </w:sectPr>
      </w:pPr>
    </w:p>
    <w:tbl>
      <w:tblPr>
        <w:tblW w:w="13926" w:type="dxa"/>
        <w:tblInd w:w="93" w:type="dxa"/>
        <w:tblLook w:val="04A0" w:firstRow="1" w:lastRow="0" w:firstColumn="1" w:lastColumn="0" w:noHBand="0" w:noVBand="1"/>
      </w:tblPr>
      <w:tblGrid>
        <w:gridCol w:w="3880"/>
        <w:gridCol w:w="1880"/>
        <w:gridCol w:w="1300"/>
        <w:gridCol w:w="1430"/>
        <w:gridCol w:w="1340"/>
        <w:gridCol w:w="1416"/>
        <w:gridCol w:w="1340"/>
        <w:gridCol w:w="1340"/>
      </w:tblGrid>
      <w:tr w:rsidR="00AE6996" w:rsidRPr="00AE6996" w14:paraId="04058EC4" w14:textId="77777777" w:rsidTr="00314033">
        <w:trPr>
          <w:trHeight w:val="315"/>
        </w:trPr>
        <w:tc>
          <w:tcPr>
            <w:tcW w:w="3880" w:type="dxa"/>
            <w:tcBorders>
              <w:top w:val="nil"/>
              <w:left w:val="nil"/>
              <w:bottom w:val="nil"/>
              <w:right w:val="nil"/>
            </w:tcBorders>
            <w:shd w:val="clear" w:color="auto" w:fill="auto"/>
            <w:noWrap/>
            <w:vAlign w:val="bottom"/>
            <w:hideMark/>
          </w:tcPr>
          <w:p w14:paraId="39679E08" w14:textId="77777777" w:rsidR="00AE6996" w:rsidRPr="00AE6996" w:rsidRDefault="00AE6996" w:rsidP="00AE6996">
            <w:pPr>
              <w:spacing w:after="0" w:line="240" w:lineRule="auto"/>
              <w:rPr>
                <w:rFonts w:eastAsia="Times New Roman"/>
                <w:b/>
                <w:bCs/>
                <w:color w:val="000000"/>
                <w:sz w:val="28"/>
                <w:szCs w:val="28"/>
                <w:lang w:eastAsia="ru-RU"/>
              </w:rPr>
            </w:pPr>
          </w:p>
        </w:tc>
        <w:tc>
          <w:tcPr>
            <w:tcW w:w="1880" w:type="dxa"/>
            <w:tcBorders>
              <w:top w:val="nil"/>
              <w:left w:val="nil"/>
              <w:bottom w:val="nil"/>
              <w:right w:val="nil"/>
            </w:tcBorders>
            <w:shd w:val="clear" w:color="auto" w:fill="auto"/>
            <w:noWrap/>
            <w:vAlign w:val="bottom"/>
            <w:hideMark/>
          </w:tcPr>
          <w:p w14:paraId="57265C44" w14:textId="77777777" w:rsidR="00AE6996" w:rsidRPr="00AE6996" w:rsidRDefault="00AE6996" w:rsidP="00AE6996">
            <w:pPr>
              <w:spacing w:after="0" w:line="240" w:lineRule="auto"/>
              <w:rPr>
                <w:rFonts w:eastAsia="Times New Roman"/>
                <w:b/>
                <w:bCs/>
                <w:color w:val="000000"/>
                <w:sz w:val="28"/>
                <w:szCs w:val="28"/>
                <w:lang w:eastAsia="ru-RU"/>
              </w:rPr>
            </w:pPr>
          </w:p>
        </w:tc>
        <w:tc>
          <w:tcPr>
            <w:tcW w:w="1300" w:type="dxa"/>
            <w:tcBorders>
              <w:top w:val="nil"/>
              <w:left w:val="nil"/>
              <w:bottom w:val="nil"/>
              <w:right w:val="nil"/>
            </w:tcBorders>
            <w:shd w:val="clear" w:color="auto" w:fill="auto"/>
            <w:noWrap/>
            <w:vAlign w:val="bottom"/>
            <w:hideMark/>
          </w:tcPr>
          <w:p w14:paraId="75AE81DA" w14:textId="77777777" w:rsidR="00AE6996" w:rsidRPr="00AE6996" w:rsidRDefault="00AE6996" w:rsidP="00AE6996">
            <w:pPr>
              <w:spacing w:after="0" w:line="240" w:lineRule="auto"/>
              <w:rPr>
                <w:rFonts w:eastAsia="Times New Roman"/>
                <w:b/>
                <w:bCs/>
                <w:color w:val="000000"/>
                <w:sz w:val="28"/>
                <w:szCs w:val="28"/>
                <w:lang w:eastAsia="ru-RU"/>
              </w:rPr>
            </w:pPr>
          </w:p>
        </w:tc>
        <w:tc>
          <w:tcPr>
            <w:tcW w:w="1430" w:type="dxa"/>
            <w:tcBorders>
              <w:top w:val="nil"/>
              <w:left w:val="nil"/>
              <w:bottom w:val="nil"/>
              <w:right w:val="nil"/>
            </w:tcBorders>
            <w:shd w:val="clear" w:color="auto" w:fill="auto"/>
            <w:noWrap/>
            <w:vAlign w:val="bottom"/>
            <w:hideMark/>
          </w:tcPr>
          <w:p w14:paraId="42B890A4" w14:textId="77777777" w:rsidR="00AE6996" w:rsidRPr="00AE6996" w:rsidRDefault="00AE6996" w:rsidP="00AE6996">
            <w:pPr>
              <w:spacing w:after="0" w:line="240" w:lineRule="auto"/>
              <w:rPr>
                <w:rFonts w:eastAsia="Times New Roman"/>
                <w:b/>
                <w:bCs/>
                <w:color w:val="000000"/>
                <w:sz w:val="28"/>
                <w:szCs w:val="28"/>
                <w:lang w:eastAsia="ru-RU"/>
              </w:rPr>
            </w:pPr>
          </w:p>
        </w:tc>
        <w:tc>
          <w:tcPr>
            <w:tcW w:w="1340" w:type="dxa"/>
            <w:tcBorders>
              <w:top w:val="nil"/>
              <w:left w:val="nil"/>
              <w:bottom w:val="nil"/>
              <w:right w:val="nil"/>
            </w:tcBorders>
            <w:shd w:val="clear" w:color="auto" w:fill="auto"/>
            <w:noWrap/>
            <w:vAlign w:val="bottom"/>
            <w:hideMark/>
          </w:tcPr>
          <w:p w14:paraId="3D91B493" w14:textId="77777777" w:rsidR="00AE6996" w:rsidRPr="00AE6996" w:rsidRDefault="00AE6996" w:rsidP="00AE6996">
            <w:pPr>
              <w:spacing w:after="0" w:line="240" w:lineRule="auto"/>
              <w:rPr>
                <w:rFonts w:eastAsia="Times New Roman"/>
                <w:b/>
                <w:bCs/>
                <w:color w:val="000000"/>
                <w:sz w:val="28"/>
                <w:szCs w:val="28"/>
                <w:lang w:eastAsia="ru-RU"/>
              </w:rPr>
            </w:pPr>
          </w:p>
        </w:tc>
        <w:tc>
          <w:tcPr>
            <w:tcW w:w="1416" w:type="dxa"/>
            <w:tcBorders>
              <w:top w:val="nil"/>
              <w:left w:val="nil"/>
              <w:bottom w:val="nil"/>
              <w:right w:val="nil"/>
            </w:tcBorders>
            <w:shd w:val="clear" w:color="auto" w:fill="auto"/>
            <w:noWrap/>
            <w:vAlign w:val="bottom"/>
            <w:hideMark/>
          </w:tcPr>
          <w:p w14:paraId="19C952CE" w14:textId="23233858" w:rsidR="00AE6996" w:rsidRPr="001D2A3F" w:rsidRDefault="001D2A3F" w:rsidP="00AE6996">
            <w:pPr>
              <w:spacing w:after="0" w:line="240" w:lineRule="auto"/>
              <w:rPr>
                <w:rFonts w:ascii="Times New Roman" w:eastAsia="Times New Roman" w:hAnsi="Times New Roman"/>
                <w:b/>
                <w:bCs/>
                <w:color w:val="000000"/>
                <w:sz w:val="28"/>
                <w:szCs w:val="28"/>
                <w:lang w:val="uk-UA" w:eastAsia="ru-RU"/>
              </w:rPr>
            </w:pPr>
            <w:r>
              <w:rPr>
                <w:rFonts w:eastAsia="Times New Roman"/>
                <w:b/>
                <w:bCs/>
                <w:color w:val="000000"/>
                <w:sz w:val="28"/>
                <w:szCs w:val="28"/>
                <w:lang w:val="uk-UA" w:eastAsia="ru-RU"/>
              </w:rPr>
              <w:t xml:space="preserve">  </w:t>
            </w:r>
            <w:r w:rsidRPr="001D2A3F">
              <w:rPr>
                <w:rFonts w:ascii="Times New Roman" w:eastAsia="Times New Roman" w:hAnsi="Times New Roman"/>
                <w:b/>
                <w:bCs/>
                <w:color w:val="000000"/>
                <w:sz w:val="28"/>
                <w:szCs w:val="28"/>
                <w:lang w:val="uk-UA" w:eastAsia="ru-RU"/>
              </w:rPr>
              <w:t>Додаток</w:t>
            </w:r>
          </w:p>
        </w:tc>
        <w:tc>
          <w:tcPr>
            <w:tcW w:w="2680" w:type="dxa"/>
            <w:gridSpan w:val="2"/>
            <w:tcBorders>
              <w:top w:val="nil"/>
              <w:left w:val="nil"/>
              <w:bottom w:val="nil"/>
              <w:right w:val="nil"/>
            </w:tcBorders>
            <w:shd w:val="clear" w:color="auto" w:fill="auto"/>
            <w:noWrap/>
            <w:vAlign w:val="bottom"/>
            <w:hideMark/>
          </w:tcPr>
          <w:p w14:paraId="5B7A75C9" w14:textId="19353FCB" w:rsidR="00AE6996" w:rsidRPr="001D2A3F" w:rsidRDefault="00AE6996" w:rsidP="001D2A3F">
            <w:pPr>
              <w:spacing w:after="0" w:line="240" w:lineRule="auto"/>
              <w:rPr>
                <w:rFonts w:ascii="Times New Roman" w:eastAsia="Times New Roman" w:hAnsi="Times New Roman"/>
                <w:b/>
                <w:bCs/>
                <w:color w:val="000000"/>
                <w:sz w:val="28"/>
                <w:szCs w:val="28"/>
                <w:lang w:val="uk-UA" w:eastAsia="ru-RU"/>
              </w:rPr>
            </w:pPr>
            <w:r w:rsidRPr="00AE6996">
              <w:rPr>
                <w:rFonts w:ascii="Times New Roman" w:eastAsia="Times New Roman" w:hAnsi="Times New Roman"/>
                <w:b/>
                <w:bCs/>
                <w:color w:val="000000"/>
                <w:sz w:val="28"/>
                <w:szCs w:val="28"/>
                <w:lang w:eastAsia="ru-RU"/>
              </w:rPr>
              <w:t>3</w:t>
            </w:r>
            <w:r w:rsidR="001D2A3F">
              <w:rPr>
                <w:rFonts w:ascii="Times New Roman" w:eastAsia="Times New Roman" w:hAnsi="Times New Roman"/>
                <w:b/>
                <w:bCs/>
                <w:color w:val="000000"/>
                <w:sz w:val="28"/>
                <w:szCs w:val="28"/>
                <w:lang w:val="uk-UA" w:eastAsia="ru-RU"/>
              </w:rPr>
              <w:t xml:space="preserve">   до Програми</w:t>
            </w:r>
          </w:p>
        </w:tc>
      </w:tr>
      <w:tr w:rsidR="00AE6996" w:rsidRPr="00AE6996" w14:paraId="6EFA0E1A" w14:textId="77777777" w:rsidTr="00314033">
        <w:trPr>
          <w:trHeight w:val="675"/>
        </w:trPr>
        <w:tc>
          <w:tcPr>
            <w:tcW w:w="13926" w:type="dxa"/>
            <w:gridSpan w:val="8"/>
            <w:tcBorders>
              <w:top w:val="nil"/>
              <w:left w:val="nil"/>
              <w:bottom w:val="nil"/>
              <w:right w:val="nil"/>
            </w:tcBorders>
            <w:shd w:val="clear" w:color="auto" w:fill="auto"/>
            <w:vAlign w:val="bottom"/>
            <w:hideMark/>
          </w:tcPr>
          <w:p w14:paraId="6442BA83" w14:textId="77777777" w:rsidR="00AE6996" w:rsidRPr="00AE6996" w:rsidRDefault="00AE6996" w:rsidP="00AE6996">
            <w:pPr>
              <w:spacing w:after="0" w:line="240" w:lineRule="auto"/>
              <w:jc w:val="center"/>
              <w:rPr>
                <w:rFonts w:ascii="Times New Roman" w:eastAsia="Times New Roman" w:hAnsi="Times New Roman"/>
                <w:b/>
                <w:bCs/>
                <w:color w:val="000000"/>
                <w:sz w:val="28"/>
                <w:szCs w:val="28"/>
                <w:lang w:eastAsia="ru-RU"/>
              </w:rPr>
            </w:pPr>
            <w:r w:rsidRPr="00AE6996">
              <w:rPr>
                <w:rFonts w:ascii="Times New Roman" w:eastAsia="Times New Roman" w:hAnsi="Times New Roman"/>
                <w:b/>
                <w:bCs/>
                <w:color w:val="000000"/>
                <w:sz w:val="28"/>
                <w:szCs w:val="28"/>
                <w:lang w:eastAsia="ru-RU"/>
              </w:rPr>
              <w:t xml:space="preserve">Пріоритетні об'єкти, які доцільно фінансувати  із залученням коштів державного, місцевих бюджетів, коштів інвесторів та благодійної допомоги </w:t>
            </w:r>
          </w:p>
        </w:tc>
      </w:tr>
      <w:tr w:rsidR="00AE6996" w:rsidRPr="00AE6996" w14:paraId="08341098" w14:textId="77777777" w:rsidTr="00314033">
        <w:trPr>
          <w:trHeight w:val="315"/>
        </w:trPr>
        <w:tc>
          <w:tcPr>
            <w:tcW w:w="3880" w:type="dxa"/>
            <w:tcBorders>
              <w:top w:val="nil"/>
              <w:left w:val="nil"/>
              <w:bottom w:val="nil"/>
              <w:right w:val="nil"/>
            </w:tcBorders>
            <w:shd w:val="clear" w:color="auto" w:fill="auto"/>
            <w:noWrap/>
            <w:vAlign w:val="bottom"/>
            <w:hideMark/>
          </w:tcPr>
          <w:p w14:paraId="09FBE579" w14:textId="77777777" w:rsidR="00AE6996" w:rsidRPr="00AE6996" w:rsidRDefault="00AE6996" w:rsidP="00AE6996">
            <w:pPr>
              <w:spacing w:after="0" w:line="240" w:lineRule="auto"/>
              <w:rPr>
                <w:rFonts w:eastAsia="Times New Roman"/>
                <w:color w:val="000000"/>
                <w:lang w:eastAsia="ru-RU"/>
              </w:rPr>
            </w:pPr>
          </w:p>
        </w:tc>
        <w:tc>
          <w:tcPr>
            <w:tcW w:w="1880" w:type="dxa"/>
            <w:tcBorders>
              <w:top w:val="nil"/>
              <w:left w:val="nil"/>
              <w:bottom w:val="nil"/>
              <w:right w:val="nil"/>
            </w:tcBorders>
            <w:shd w:val="clear" w:color="auto" w:fill="auto"/>
            <w:noWrap/>
            <w:vAlign w:val="bottom"/>
            <w:hideMark/>
          </w:tcPr>
          <w:p w14:paraId="1F9F0756" w14:textId="77777777" w:rsidR="00AE6996" w:rsidRPr="00AE6996" w:rsidRDefault="00AE6996" w:rsidP="00AE6996">
            <w:pPr>
              <w:spacing w:after="0" w:line="240" w:lineRule="auto"/>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14:paraId="32E92072" w14:textId="77777777" w:rsidR="00AE6996" w:rsidRPr="00AE6996" w:rsidRDefault="00AE6996" w:rsidP="00AE6996">
            <w:pPr>
              <w:spacing w:after="0" w:line="240" w:lineRule="auto"/>
              <w:rPr>
                <w:rFonts w:eastAsia="Times New Roman"/>
                <w:color w:val="000000"/>
                <w:lang w:eastAsia="ru-RU"/>
              </w:rPr>
            </w:pPr>
          </w:p>
        </w:tc>
        <w:tc>
          <w:tcPr>
            <w:tcW w:w="1430" w:type="dxa"/>
            <w:tcBorders>
              <w:top w:val="nil"/>
              <w:left w:val="nil"/>
              <w:bottom w:val="nil"/>
              <w:right w:val="nil"/>
            </w:tcBorders>
            <w:shd w:val="clear" w:color="auto" w:fill="auto"/>
            <w:noWrap/>
            <w:vAlign w:val="bottom"/>
            <w:hideMark/>
          </w:tcPr>
          <w:p w14:paraId="348E83B7" w14:textId="77777777" w:rsidR="00AE6996" w:rsidRPr="00AE6996" w:rsidRDefault="00AE6996" w:rsidP="00AE6996">
            <w:pPr>
              <w:spacing w:after="0" w:line="240" w:lineRule="auto"/>
              <w:rPr>
                <w:rFonts w:eastAsia="Times New Roman"/>
                <w:color w:val="000000"/>
                <w:lang w:eastAsia="ru-RU"/>
              </w:rPr>
            </w:pPr>
          </w:p>
        </w:tc>
        <w:tc>
          <w:tcPr>
            <w:tcW w:w="1340" w:type="dxa"/>
            <w:tcBorders>
              <w:top w:val="nil"/>
              <w:left w:val="nil"/>
              <w:bottom w:val="nil"/>
              <w:right w:val="nil"/>
            </w:tcBorders>
            <w:shd w:val="clear" w:color="auto" w:fill="auto"/>
            <w:noWrap/>
            <w:vAlign w:val="bottom"/>
            <w:hideMark/>
          </w:tcPr>
          <w:p w14:paraId="5A5FD633" w14:textId="77777777" w:rsidR="00AE6996" w:rsidRPr="00AE6996" w:rsidRDefault="00AE6996" w:rsidP="00AE6996">
            <w:pPr>
              <w:spacing w:after="0" w:line="240" w:lineRule="auto"/>
              <w:rPr>
                <w:rFonts w:eastAsia="Times New Roman"/>
                <w:color w:val="000000"/>
                <w:lang w:eastAsia="ru-RU"/>
              </w:rPr>
            </w:pPr>
          </w:p>
        </w:tc>
        <w:tc>
          <w:tcPr>
            <w:tcW w:w="1416" w:type="dxa"/>
            <w:tcBorders>
              <w:top w:val="nil"/>
              <w:left w:val="nil"/>
              <w:bottom w:val="nil"/>
              <w:right w:val="nil"/>
            </w:tcBorders>
            <w:shd w:val="clear" w:color="auto" w:fill="auto"/>
            <w:noWrap/>
            <w:vAlign w:val="bottom"/>
            <w:hideMark/>
          </w:tcPr>
          <w:p w14:paraId="29A950C0" w14:textId="77777777" w:rsidR="00AE6996" w:rsidRPr="00AE6996" w:rsidRDefault="00AE6996" w:rsidP="00AE6996">
            <w:pPr>
              <w:spacing w:after="0" w:line="240" w:lineRule="auto"/>
              <w:rPr>
                <w:rFonts w:eastAsia="Times New Roman"/>
                <w:color w:val="000000"/>
                <w:lang w:eastAsia="ru-RU"/>
              </w:rPr>
            </w:pPr>
          </w:p>
        </w:tc>
        <w:tc>
          <w:tcPr>
            <w:tcW w:w="1340" w:type="dxa"/>
            <w:tcBorders>
              <w:top w:val="nil"/>
              <w:left w:val="nil"/>
              <w:bottom w:val="nil"/>
              <w:right w:val="nil"/>
            </w:tcBorders>
            <w:shd w:val="clear" w:color="auto" w:fill="auto"/>
            <w:noWrap/>
            <w:vAlign w:val="bottom"/>
            <w:hideMark/>
          </w:tcPr>
          <w:p w14:paraId="5F8B90A4" w14:textId="77777777" w:rsidR="00AE6996" w:rsidRPr="00AE6996" w:rsidRDefault="00AE6996" w:rsidP="00AE6996">
            <w:pPr>
              <w:spacing w:after="0" w:line="240" w:lineRule="auto"/>
              <w:rPr>
                <w:rFonts w:eastAsia="Times New Roman"/>
                <w:color w:val="000000"/>
                <w:lang w:eastAsia="ru-RU"/>
              </w:rPr>
            </w:pPr>
          </w:p>
        </w:tc>
        <w:tc>
          <w:tcPr>
            <w:tcW w:w="1340" w:type="dxa"/>
            <w:tcBorders>
              <w:top w:val="nil"/>
              <w:left w:val="nil"/>
              <w:bottom w:val="nil"/>
              <w:right w:val="nil"/>
            </w:tcBorders>
            <w:shd w:val="clear" w:color="auto" w:fill="auto"/>
            <w:noWrap/>
            <w:vAlign w:val="bottom"/>
            <w:hideMark/>
          </w:tcPr>
          <w:p w14:paraId="0838DAF1" w14:textId="77777777" w:rsidR="00AE6996" w:rsidRPr="00AE6996" w:rsidRDefault="00AE6996" w:rsidP="00AE6996">
            <w:pPr>
              <w:spacing w:after="0" w:line="240" w:lineRule="auto"/>
              <w:rPr>
                <w:rFonts w:eastAsia="Times New Roman"/>
                <w:color w:val="000000"/>
                <w:lang w:eastAsia="ru-RU"/>
              </w:rPr>
            </w:pPr>
          </w:p>
        </w:tc>
      </w:tr>
      <w:tr w:rsidR="00AE6996" w:rsidRPr="00AE6996" w14:paraId="2DCB348D" w14:textId="77777777" w:rsidTr="00314033">
        <w:trPr>
          <w:trHeight w:val="870"/>
        </w:trPr>
        <w:tc>
          <w:tcPr>
            <w:tcW w:w="388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06D3DCE" w14:textId="77777777" w:rsidR="00AE6996" w:rsidRPr="00AE6996" w:rsidRDefault="00AE6996" w:rsidP="00AE6996">
            <w:pPr>
              <w:spacing w:after="0" w:line="240" w:lineRule="auto"/>
              <w:jc w:val="center"/>
              <w:rPr>
                <w:rFonts w:ascii="Times New Roman" w:eastAsia="Times New Roman" w:hAnsi="Times New Roman"/>
                <w:b/>
                <w:bCs/>
                <w:color w:val="000000"/>
                <w:lang w:eastAsia="ru-RU"/>
              </w:rPr>
            </w:pPr>
            <w:r w:rsidRPr="00AE6996">
              <w:rPr>
                <w:rFonts w:ascii="Times New Roman" w:eastAsia="Times New Roman" w:hAnsi="Times New Roman"/>
                <w:b/>
                <w:bCs/>
                <w:color w:val="000000"/>
                <w:lang w:eastAsia="ru-RU"/>
              </w:rPr>
              <w:t>Назва проекту</w:t>
            </w:r>
          </w:p>
        </w:tc>
        <w:tc>
          <w:tcPr>
            <w:tcW w:w="188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09E8F695" w14:textId="77777777" w:rsidR="00AE6996" w:rsidRPr="00AE6996" w:rsidRDefault="00AE6996" w:rsidP="00AE6996">
            <w:pPr>
              <w:spacing w:after="0" w:line="240" w:lineRule="auto"/>
              <w:jc w:val="center"/>
              <w:rPr>
                <w:rFonts w:ascii="Times New Roman" w:eastAsia="Times New Roman" w:hAnsi="Times New Roman"/>
                <w:b/>
                <w:bCs/>
                <w:color w:val="000000"/>
                <w:lang w:eastAsia="ru-RU"/>
              </w:rPr>
            </w:pPr>
            <w:r w:rsidRPr="00AE6996">
              <w:rPr>
                <w:rFonts w:ascii="Times New Roman" w:eastAsia="Times New Roman" w:hAnsi="Times New Roman"/>
                <w:b/>
                <w:bCs/>
                <w:color w:val="000000"/>
                <w:lang w:eastAsia="ru-RU"/>
              </w:rPr>
              <w:t>Період реалізації проекту</w:t>
            </w:r>
          </w:p>
        </w:tc>
        <w:tc>
          <w:tcPr>
            <w:tcW w:w="2730" w:type="dxa"/>
            <w:gridSpan w:val="2"/>
            <w:tcBorders>
              <w:top w:val="single" w:sz="8" w:space="0" w:color="auto"/>
              <w:left w:val="nil"/>
              <w:bottom w:val="single" w:sz="8" w:space="0" w:color="auto"/>
              <w:right w:val="single" w:sz="8" w:space="0" w:color="000000"/>
            </w:tcBorders>
            <w:shd w:val="clear" w:color="auto" w:fill="auto"/>
            <w:vAlign w:val="center"/>
            <w:hideMark/>
          </w:tcPr>
          <w:p w14:paraId="49487770" w14:textId="77777777" w:rsidR="00AE6996" w:rsidRPr="00AE6996" w:rsidRDefault="00AE6996" w:rsidP="00AE6996">
            <w:pPr>
              <w:spacing w:after="0" w:line="240" w:lineRule="auto"/>
              <w:jc w:val="center"/>
              <w:rPr>
                <w:rFonts w:ascii="Times New Roman" w:eastAsia="Times New Roman" w:hAnsi="Times New Roman"/>
                <w:b/>
                <w:bCs/>
                <w:color w:val="000000"/>
                <w:lang w:eastAsia="ru-RU"/>
              </w:rPr>
            </w:pPr>
            <w:r w:rsidRPr="00AE6996">
              <w:rPr>
                <w:rFonts w:ascii="Times New Roman" w:eastAsia="Times New Roman" w:hAnsi="Times New Roman"/>
                <w:b/>
                <w:bCs/>
                <w:color w:val="000000"/>
                <w:lang w:eastAsia="ru-RU"/>
              </w:rPr>
              <w:t>Оціночна вартість проекту, тис.грн.</w:t>
            </w:r>
          </w:p>
        </w:tc>
        <w:tc>
          <w:tcPr>
            <w:tcW w:w="5436" w:type="dxa"/>
            <w:gridSpan w:val="4"/>
            <w:tcBorders>
              <w:top w:val="single" w:sz="8" w:space="0" w:color="auto"/>
              <w:left w:val="nil"/>
              <w:bottom w:val="single" w:sz="8" w:space="0" w:color="auto"/>
              <w:right w:val="single" w:sz="8" w:space="0" w:color="000000"/>
            </w:tcBorders>
            <w:shd w:val="clear" w:color="auto" w:fill="auto"/>
            <w:vAlign w:val="bottom"/>
            <w:hideMark/>
          </w:tcPr>
          <w:p w14:paraId="7C1ADE33"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Орієнтовний обсяг та джерела фінансування, тис.грн.</w:t>
            </w:r>
          </w:p>
        </w:tc>
      </w:tr>
      <w:tr w:rsidR="00AE6996" w:rsidRPr="00AE6996" w14:paraId="46425310" w14:textId="77777777" w:rsidTr="00314033">
        <w:trPr>
          <w:trHeight w:val="960"/>
        </w:trPr>
        <w:tc>
          <w:tcPr>
            <w:tcW w:w="3880" w:type="dxa"/>
            <w:vMerge/>
            <w:tcBorders>
              <w:top w:val="single" w:sz="8" w:space="0" w:color="000000"/>
              <w:left w:val="single" w:sz="8" w:space="0" w:color="000000"/>
              <w:bottom w:val="nil"/>
              <w:right w:val="single" w:sz="8" w:space="0" w:color="000000"/>
            </w:tcBorders>
            <w:vAlign w:val="center"/>
            <w:hideMark/>
          </w:tcPr>
          <w:p w14:paraId="67ABDFF5" w14:textId="77777777" w:rsidR="00AE6996" w:rsidRPr="00AE6996" w:rsidRDefault="00AE6996" w:rsidP="00AE6996">
            <w:pPr>
              <w:spacing w:after="0" w:line="240" w:lineRule="auto"/>
              <w:rPr>
                <w:rFonts w:ascii="Times New Roman" w:eastAsia="Times New Roman" w:hAnsi="Times New Roman"/>
                <w:b/>
                <w:bCs/>
                <w:color w:val="000000"/>
                <w:lang w:eastAsia="ru-RU"/>
              </w:rPr>
            </w:pPr>
          </w:p>
        </w:tc>
        <w:tc>
          <w:tcPr>
            <w:tcW w:w="1880" w:type="dxa"/>
            <w:vMerge/>
            <w:tcBorders>
              <w:top w:val="single" w:sz="8" w:space="0" w:color="000000"/>
              <w:left w:val="single" w:sz="8" w:space="0" w:color="000000"/>
              <w:bottom w:val="single" w:sz="4" w:space="0" w:color="000000"/>
              <w:right w:val="single" w:sz="8" w:space="0" w:color="000000"/>
            </w:tcBorders>
            <w:vAlign w:val="center"/>
            <w:hideMark/>
          </w:tcPr>
          <w:p w14:paraId="47BBB8EF" w14:textId="77777777" w:rsidR="00AE6996" w:rsidRPr="00AE6996" w:rsidRDefault="00AE6996" w:rsidP="00AE6996">
            <w:pPr>
              <w:spacing w:after="0" w:line="240" w:lineRule="auto"/>
              <w:rPr>
                <w:rFonts w:ascii="Times New Roman" w:eastAsia="Times New Roman" w:hAnsi="Times New Roman"/>
                <w:b/>
                <w:bCs/>
                <w:color w:val="000000"/>
                <w:lang w:eastAsia="ru-RU"/>
              </w:rPr>
            </w:pPr>
          </w:p>
        </w:tc>
        <w:tc>
          <w:tcPr>
            <w:tcW w:w="1300" w:type="dxa"/>
            <w:tcBorders>
              <w:top w:val="nil"/>
              <w:left w:val="nil"/>
              <w:bottom w:val="nil"/>
              <w:right w:val="single" w:sz="8" w:space="0" w:color="000000"/>
            </w:tcBorders>
            <w:shd w:val="clear" w:color="auto" w:fill="auto"/>
            <w:vAlign w:val="center"/>
            <w:hideMark/>
          </w:tcPr>
          <w:p w14:paraId="07B27721" w14:textId="77777777" w:rsidR="00AE6996" w:rsidRPr="00AE6996" w:rsidRDefault="00AE6996" w:rsidP="00AE6996">
            <w:pPr>
              <w:spacing w:after="0" w:line="240" w:lineRule="auto"/>
              <w:jc w:val="center"/>
              <w:rPr>
                <w:rFonts w:ascii="Times New Roman" w:eastAsia="Times New Roman" w:hAnsi="Times New Roman"/>
                <w:b/>
                <w:bCs/>
                <w:color w:val="000000"/>
                <w:lang w:eastAsia="ru-RU"/>
              </w:rPr>
            </w:pPr>
            <w:r w:rsidRPr="00AE6996">
              <w:rPr>
                <w:rFonts w:ascii="Times New Roman" w:eastAsia="Times New Roman" w:hAnsi="Times New Roman"/>
                <w:b/>
                <w:bCs/>
                <w:color w:val="000000"/>
                <w:lang w:eastAsia="ru-RU"/>
              </w:rPr>
              <w:t>усього</w:t>
            </w:r>
          </w:p>
        </w:tc>
        <w:tc>
          <w:tcPr>
            <w:tcW w:w="1430" w:type="dxa"/>
            <w:tcBorders>
              <w:top w:val="nil"/>
              <w:left w:val="nil"/>
              <w:bottom w:val="nil"/>
              <w:right w:val="nil"/>
            </w:tcBorders>
            <w:shd w:val="clear" w:color="auto" w:fill="auto"/>
            <w:vAlign w:val="bottom"/>
            <w:hideMark/>
          </w:tcPr>
          <w:p w14:paraId="6490D958"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залишок на 01.01.2021р</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14:paraId="23EEF331"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xml:space="preserve">Всього </w:t>
            </w:r>
          </w:p>
        </w:tc>
        <w:tc>
          <w:tcPr>
            <w:tcW w:w="1416" w:type="dxa"/>
            <w:tcBorders>
              <w:top w:val="nil"/>
              <w:left w:val="nil"/>
              <w:bottom w:val="single" w:sz="8" w:space="0" w:color="auto"/>
              <w:right w:val="single" w:sz="8" w:space="0" w:color="auto"/>
            </w:tcBorders>
            <w:shd w:val="clear" w:color="auto" w:fill="auto"/>
            <w:vAlign w:val="bottom"/>
            <w:hideMark/>
          </w:tcPr>
          <w:p w14:paraId="20F459B2"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державний бюджет</w:t>
            </w:r>
          </w:p>
        </w:tc>
        <w:tc>
          <w:tcPr>
            <w:tcW w:w="1340" w:type="dxa"/>
            <w:tcBorders>
              <w:top w:val="nil"/>
              <w:left w:val="nil"/>
              <w:bottom w:val="single" w:sz="8" w:space="0" w:color="auto"/>
              <w:right w:val="single" w:sz="8" w:space="0" w:color="auto"/>
            </w:tcBorders>
            <w:shd w:val="clear" w:color="auto" w:fill="auto"/>
            <w:vAlign w:val="bottom"/>
            <w:hideMark/>
          </w:tcPr>
          <w:p w14:paraId="5921D2A9"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місцевий бюджет</w:t>
            </w:r>
          </w:p>
        </w:tc>
        <w:tc>
          <w:tcPr>
            <w:tcW w:w="1340" w:type="dxa"/>
            <w:tcBorders>
              <w:top w:val="nil"/>
              <w:left w:val="nil"/>
              <w:bottom w:val="single" w:sz="8" w:space="0" w:color="auto"/>
              <w:right w:val="single" w:sz="8" w:space="0" w:color="auto"/>
            </w:tcBorders>
            <w:shd w:val="clear" w:color="auto" w:fill="auto"/>
            <w:vAlign w:val="bottom"/>
            <w:hideMark/>
          </w:tcPr>
          <w:p w14:paraId="019B84CD"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інші джерела</w:t>
            </w:r>
          </w:p>
        </w:tc>
      </w:tr>
      <w:tr w:rsidR="00AE6996" w:rsidRPr="00AE6996" w14:paraId="3EC62FF0"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9795531" w14:textId="77777777" w:rsidR="00AE6996" w:rsidRPr="00AE6996" w:rsidRDefault="00AE6996" w:rsidP="00AE6996">
            <w:pPr>
              <w:spacing w:after="0" w:line="240" w:lineRule="auto"/>
              <w:ind w:firstLineChars="500" w:firstLine="1205"/>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1.1.1.</w:t>
            </w:r>
            <w:r w:rsidRPr="00AE6996">
              <w:rPr>
                <w:rFonts w:ascii="Times New Roman" w:eastAsia="Times New Roman" w:hAnsi="Times New Roman"/>
                <w:b/>
                <w:bCs/>
                <w:color w:val="000000"/>
                <w:sz w:val="14"/>
                <w:szCs w:val="14"/>
                <w:lang w:eastAsia="ru-RU"/>
              </w:rPr>
              <w:t xml:space="preserve">      </w:t>
            </w:r>
            <w:r w:rsidRPr="00AE6996">
              <w:rPr>
                <w:rFonts w:ascii="Times New Roman" w:eastAsia="Times New Roman" w:hAnsi="Times New Roman"/>
                <w:b/>
                <w:bCs/>
                <w:color w:val="000000"/>
                <w:sz w:val="24"/>
                <w:szCs w:val="24"/>
                <w:lang w:eastAsia="ru-RU"/>
              </w:rPr>
              <w:t>Створення в громаді опорних закладів освіти</w:t>
            </w:r>
          </w:p>
        </w:tc>
      </w:tr>
      <w:tr w:rsidR="00AE6996" w:rsidRPr="00AE6996" w14:paraId="3161E83C" w14:textId="77777777" w:rsidTr="00314033">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429DCD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Створення та розвиток опорних закладів освіти</w:t>
            </w:r>
          </w:p>
        </w:tc>
        <w:tc>
          <w:tcPr>
            <w:tcW w:w="1880" w:type="dxa"/>
            <w:tcBorders>
              <w:top w:val="nil"/>
              <w:left w:val="nil"/>
              <w:bottom w:val="single" w:sz="4" w:space="0" w:color="auto"/>
              <w:right w:val="single" w:sz="4" w:space="0" w:color="auto"/>
            </w:tcBorders>
            <w:shd w:val="clear" w:color="auto" w:fill="auto"/>
            <w:vAlign w:val="center"/>
            <w:hideMark/>
          </w:tcPr>
          <w:p w14:paraId="6509BEA1" w14:textId="77777777" w:rsidR="00AE6996" w:rsidRPr="00A35B1F" w:rsidRDefault="00AE6996" w:rsidP="00AE6996">
            <w:pPr>
              <w:spacing w:after="0" w:line="240" w:lineRule="auto"/>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 </w:t>
            </w:r>
            <w:r w:rsidR="00A35B1F">
              <w:rPr>
                <w:rFonts w:ascii="Times New Roman" w:eastAsia="Times New Roman" w:hAnsi="Times New Roman"/>
                <w:color w:val="000000"/>
                <w:sz w:val="24"/>
                <w:szCs w:val="24"/>
                <w:lang w:val="uk-UA"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41E30BD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3E4B144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15585F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9021C7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10AEE1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B5D325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572B161E"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417267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1.1.2. Оновлення матеріально – технічного забезпечення освітніх закладів</w:t>
            </w:r>
          </w:p>
        </w:tc>
      </w:tr>
      <w:tr w:rsidR="00AE6996" w:rsidRPr="00AE6996" w14:paraId="38760B4B" w14:textId="77777777" w:rsidTr="00314033">
        <w:trPr>
          <w:trHeight w:val="31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AFC5EE8"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2ED1B43D"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DFC465A"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1223BB6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FD8DD37"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DAB8AC8"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8F7E19C"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8971E66"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r>
      <w:tr w:rsidR="00AE6996" w:rsidRPr="00AE6996" w14:paraId="5B1933B4" w14:textId="77777777" w:rsidTr="00314033">
        <w:trPr>
          <w:trHeight w:val="226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9C06B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комплексу будівель Носівської міської гімназії і Носівської ЗОШ І</w:t>
            </w:r>
            <w:r w:rsidRPr="00AE6996">
              <w:rPr>
                <w:rFonts w:ascii="Times New Roman" w:eastAsia="Times New Roman" w:hAnsi="Times New Roman"/>
                <w:i/>
                <w:iCs/>
                <w:color w:val="000000"/>
                <w:sz w:val="24"/>
                <w:szCs w:val="24"/>
                <w:lang w:eastAsia="ru-RU"/>
              </w:rPr>
              <w:t>–</w:t>
            </w:r>
            <w:r w:rsidRPr="00AE6996">
              <w:rPr>
                <w:rFonts w:ascii="Times New Roman" w:eastAsia="Times New Roman" w:hAnsi="Times New Roman"/>
                <w:color w:val="000000"/>
                <w:sz w:val="24"/>
                <w:szCs w:val="24"/>
                <w:lang w:eastAsia="ru-RU"/>
              </w:rPr>
              <w:t>ІІІ ст. №1 із застосуванням заходів теплореновації (заміна вікон та дверей, утеплення фасаду, заміна даху)</w:t>
            </w:r>
          </w:p>
        </w:tc>
        <w:tc>
          <w:tcPr>
            <w:tcW w:w="1880" w:type="dxa"/>
            <w:tcBorders>
              <w:top w:val="nil"/>
              <w:left w:val="nil"/>
              <w:bottom w:val="single" w:sz="4" w:space="0" w:color="auto"/>
              <w:right w:val="single" w:sz="4" w:space="0" w:color="auto"/>
            </w:tcBorders>
            <w:shd w:val="clear" w:color="auto" w:fill="auto"/>
            <w:vAlign w:val="center"/>
            <w:hideMark/>
          </w:tcPr>
          <w:p w14:paraId="33BAD62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21B7569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1180A07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E98BA05"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60</w:t>
            </w:r>
            <w:r w:rsidR="00F2392E">
              <w:rPr>
                <w:rFonts w:ascii="Times New Roman" w:eastAsia="Times New Roman" w:hAnsi="Times New Roman"/>
                <w:color w:val="000000"/>
                <w:sz w:val="24"/>
                <w:szCs w:val="24"/>
                <w:lang w:eastAsia="ru-RU"/>
              </w:rPr>
              <w:t> </w:t>
            </w:r>
            <w:r w:rsidRPr="00AE6996">
              <w:rPr>
                <w:rFonts w:ascii="Times New Roman" w:eastAsia="Times New Roman" w:hAnsi="Times New Roman"/>
                <w:color w:val="000000"/>
                <w:sz w:val="24"/>
                <w:szCs w:val="24"/>
                <w:lang w:eastAsia="ru-RU"/>
              </w:rPr>
              <w:t>000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1424FB8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9D330B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6014DF9"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60</w:t>
            </w:r>
            <w:r w:rsidR="00F2392E">
              <w:rPr>
                <w:rFonts w:ascii="Times New Roman" w:eastAsia="Times New Roman" w:hAnsi="Times New Roman"/>
                <w:color w:val="000000"/>
                <w:sz w:val="24"/>
                <w:szCs w:val="24"/>
                <w:lang w:eastAsia="ru-RU"/>
              </w:rPr>
              <w:t> </w:t>
            </w:r>
            <w:r w:rsidRPr="00AE6996">
              <w:rPr>
                <w:rFonts w:ascii="Times New Roman" w:eastAsia="Times New Roman" w:hAnsi="Times New Roman"/>
                <w:color w:val="000000"/>
                <w:sz w:val="24"/>
                <w:szCs w:val="24"/>
                <w:lang w:eastAsia="ru-RU"/>
              </w:rPr>
              <w:t>000</w:t>
            </w:r>
            <w:r w:rsidR="00F2392E">
              <w:rPr>
                <w:rFonts w:ascii="Times New Roman" w:eastAsia="Times New Roman" w:hAnsi="Times New Roman"/>
                <w:color w:val="000000"/>
                <w:sz w:val="24"/>
                <w:szCs w:val="24"/>
                <w:lang w:val="uk-UA" w:eastAsia="ru-RU"/>
              </w:rPr>
              <w:t>,000</w:t>
            </w:r>
          </w:p>
        </w:tc>
      </w:tr>
      <w:tr w:rsidR="00AE6996" w:rsidRPr="00AE6996" w14:paraId="2FF1ED1B" w14:textId="77777777" w:rsidTr="00314033">
        <w:trPr>
          <w:trHeight w:val="31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0E16FF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Придбання шкільних автобусів</w:t>
            </w:r>
          </w:p>
        </w:tc>
        <w:tc>
          <w:tcPr>
            <w:tcW w:w="1880" w:type="dxa"/>
            <w:tcBorders>
              <w:top w:val="nil"/>
              <w:left w:val="nil"/>
              <w:bottom w:val="single" w:sz="4" w:space="0" w:color="auto"/>
              <w:right w:val="single" w:sz="4" w:space="0" w:color="auto"/>
            </w:tcBorders>
            <w:shd w:val="clear" w:color="auto" w:fill="auto"/>
            <w:vAlign w:val="center"/>
            <w:hideMark/>
          </w:tcPr>
          <w:p w14:paraId="1390F59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3B2AE87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7825F18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2B0AEDF"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w:t>
            </w:r>
            <w:r w:rsidR="00F2392E">
              <w:rPr>
                <w:rFonts w:ascii="Times New Roman" w:eastAsia="Times New Roman" w:hAnsi="Times New Roman"/>
                <w:color w:val="000000"/>
                <w:sz w:val="24"/>
                <w:szCs w:val="24"/>
                <w:lang w:eastAsia="ru-RU"/>
              </w:rPr>
              <w:t> </w:t>
            </w:r>
            <w:r w:rsidRPr="00AE6996">
              <w:rPr>
                <w:rFonts w:ascii="Times New Roman" w:eastAsia="Times New Roman" w:hAnsi="Times New Roman"/>
                <w:color w:val="000000"/>
                <w:sz w:val="24"/>
                <w:szCs w:val="24"/>
                <w:lang w:eastAsia="ru-RU"/>
              </w:rPr>
              <w:t>089</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2F319C92"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w:t>
            </w:r>
            <w:r w:rsidR="00F2392E">
              <w:rPr>
                <w:rFonts w:ascii="Times New Roman" w:eastAsia="Times New Roman" w:hAnsi="Times New Roman"/>
                <w:color w:val="000000"/>
                <w:sz w:val="24"/>
                <w:szCs w:val="24"/>
                <w:lang w:eastAsia="ru-RU"/>
              </w:rPr>
              <w:t> </w:t>
            </w:r>
            <w:r w:rsidRPr="00AE6996">
              <w:rPr>
                <w:rFonts w:ascii="Times New Roman" w:eastAsia="Times New Roman" w:hAnsi="Times New Roman"/>
                <w:color w:val="000000"/>
                <w:sz w:val="24"/>
                <w:szCs w:val="24"/>
                <w:lang w:eastAsia="ru-RU"/>
              </w:rPr>
              <w:t>489</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1D5054AC"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600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2DCD16D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851AB0F" w14:textId="77777777" w:rsidTr="00314033">
        <w:trPr>
          <w:trHeight w:val="12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F21E4B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їдальні Носівської ЗОШ I-IIIст. №2 за адресою: Чернігівська область, м.Носівка,вул.Привітна,1-А</w:t>
            </w:r>
          </w:p>
        </w:tc>
        <w:tc>
          <w:tcPr>
            <w:tcW w:w="1880" w:type="dxa"/>
            <w:tcBorders>
              <w:top w:val="nil"/>
              <w:left w:val="nil"/>
              <w:bottom w:val="single" w:sz="4" w:space="0" w:color="auto"/>
              <w:right w:val="single" w:sz="4" w:space="0" w:color="auto"/>
            </w:tcBorders>
            <w:shd w:val="clear" w:color="auto" w:fill="auto"/>
            <w:vAlign w:val="center"/>
            <w:hideMark/>
          </w:tcPr>
          <w:p w14:paraId="025064BA"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6134ED0A"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980,958</w:t>
            </w:r>
          </w:p>
        </w:tc>
        <w:tc>
          <w:tcPr>
            <w:tcW w:w="1430" w:type="dxa"/>
            <w:tcBorders>
              <w:top w:val="nil"/>
              <w:left w:val="nil"/>
              <w:bottom w:val="single" w:sz="4" w:space="0" w:color="auto"/>
              <w:right w:val="single" w:sz="4" w:space="0" w:color="auto"/>
            </w:tcBorders>
            <w:shd w:val="clear" w:color="auto" w:fill="auto"/>
            <w:vAlign w:val="center"/>
            <w:hideMark/>
          </w:tcPr>
          <w:p w14:paraId="46767EB0"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980,958</w:t>
            </w:r>
          </w:p>
        </w:tc>
        <w:tc>
          <w:tcPr>
            <w:tcW w:w="1340" w:type="dxa"/>
            <w:tcBorders>
              <w:top w:val="nil"/>
              <w:left w:val="nil"/>
              <w:bottom w:val="single" w:sz="4" w:space="0" w:color="auto"/>
              <w:right w:val="single" w:sz="4" w:space="0" w:color="auto"/>
            </w:tcBorders>
            <w:shd w:val="clear" w:color="auto" w:fill="auto"/>
            <w:vAlign w:val="center"/>
            <w:hideMark/>
          </w:tcPr>
          <w:p w14:paraId="4AE6FF8D"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980,958</w:t>
            </w:r>
          </w:p>
        </w:tc>
        <w:tc>
          <w:tcPr>
            <w:tcW w:w="1416" w:type="dxa"/>
            <w:tcBorders>
              <w:top w:val="nil"/>
              <w:left w:val="nil"/>
              <w:bottom w:val="single" w:sz="4" w:space="0" w:color="auto"/>
              <w:right w:val="single" w:sz="4" w:space="0" w:color="auto"/>
            </w:tcBorders>
            <w:shd w:val="clear" w:color="auto" w:fill="auto"/>
            <w:vAlign w:val="center"/>
            <w:hideMark/>
          </w:tcPr>
          <w:p w14:paraId="1AE6A75B"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980,958</w:t>
            </w:r>
          </w:p>
        </w:tc>
        <w:tc>
          <w:tcPr>
            <w:tcW w:w="1340" w:type="dxa"/>
            <w:tcBorders>
              <w:top w:val="nil"/>
              <w:left w:val="nil"/>
              <w:bottom w:val="single" w:sz="4" w:space="0" w:color="auto"/>
              <w:right w:val="single" w:sz="4" w:space="0" w:color="auto"/>
            </w:tcBorders>
            <w:shd w:val="clear" w:color="auto" w:fill="auto"/>
            <w:vAlign w:val="center"/>
            <w:hideMark/>
          </w:tcPr>
          <w:p w14:paraId="1DAF0D7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FA3C1E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BA9E899" w14:textId="77777777" w:rsidTr="001A1FF0">
        <w:trPr>
          <w:trHeight w:val="39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01C1B84"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Влаштування автоматичної пожежної сигналізації, оповіщення про пожежу, управління евакуацією людей, устаткування передавання тривожних сповіщень в приміщеннях Носівського НВК " ЗНЗ -ДНЗ" I- IIIст., а саме: будівля школи (корпус№1), будівля школи (корпус№2),будівля школи (корпус№3), дитячий садок за адресою:Чернігівська область, м.Носівка,вул.Козацька,41 та будинок №5 (спальня) за адресою: Чернігівська область, м.Носівка,вул.Козацька,24</w:t>
            </w:r>
          </w:p>
        </w:tc>
        <w:tc>
          <w:tcPr>
            <w:tcW w:w="1880" w:type="dxa"/>
            <w:tcBorders>
              <w:top w:val="nil"/>
              <w:left w:val="nil"/>
              <w:bottom w:val="single" w:sz="4" w:space="0" w:color="auto"/>
              <w:right w:val="single" w:sz="4" w:space="0" w:color="auto"/>
            </w:tcBorders>
            <w:shd w:val="clear" w:color="auto" w:fill="auto"/>
            <w:vAlign w:val="center"/>
            <w:hideMark/>
          </w:tcPr>
          <w:p w14:paraId="31587238"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29228AF6"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540</w:t>
            </w:r>
            <w:r w:rsidR="00F2392E">
              <w:rPr>
                <w:rFonts w:ascii="Times New Roman" w:eastAsia="Times New Roman" w:hAnsi="Times New Roman"/>
                <w:color w:val="000000"/>
                <w:sz w:val="24"/>
                <w:szCs w:val="24"/>
                <w:lang w:val="uk-UA" w:eastAsia="ru-RU"/>
              </w:rPr>
              <w:t>,000</w:t>
            </w:r>
          </w:p>
        </w:tc>
        <w:tc>
          <w:tcPr>
            <w:tcW w:w="1430" w:type="dxa"/>
            <w:tcBorders>
              <w:top w:val="nil"/>
              <w:left w:val="nil"/>
              <w:bottom w:val="single" w:sz="4" w:space="0" w:color="auto"/>
              <w:right w:val="single" w:sz="4" w:space="0" w:color="auto"/>
            </w:tcBorders>
            <w:shd w:val="clear" w:color="auto" w:fill="auto"/>
            <w:vAlign w:val="center"/>
            <w:hideMark/>
          </w:tcPr>
          <w:p w14:paraId="2D39D72F"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540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1F00FB6B"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540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03BA0D71"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540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13A26C2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91C3F0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3306A74C" w14:textId="77777777" w:rsidTr="00314033">
        <w:trPr>
          <w:trHeight w:val="12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04D0A4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Володьководівицької ЗСО І-ІІІ ступенів із застосуванням заходів теплореновації ( утеплення фасаду)</w:t>
            </w:r>
          </w:p>
        </w:tc>
        <w:tc>
          <w:tcPr>
            <w:tcW w:w="1880" w:type="dxa"/>
            <w:tcBorders>
              <w:top w:val="nil"/>
              <w:left w:val="nil"/>
              <w:bottom w:val="single" w:sz="4" w:space="0" w:color="auto"/>
              <w:right w:val="single" w:sz="4" w:space="0" w:color="auto"/>
            </w:tcBorders>
            <w:shd w:val="clear" w:color="auto" w:fill="auto"/>
            <w:vAlign w:val="center"/>
            <w:hideMark/>
          </w:tcPr>
          <w:p w14:paraId="168F1CD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0B51DA3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5E2D4AB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A984D6A"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15000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0FDE837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6657F22"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150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5ECB2992"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14850</w:t>
            </w:r>
            <w:r w:rsidR="00F2392E">
              <w:rPr>
                <w:rFonts w:ascii="Times New Roman" w:eastAsia="Times New Roman" w:hAnsi="Times New Roman"/>
                <w:color w:val="000000"/>
                <w:sz w:val="24"/>
                <w:szCs w:val="24"/>
                <w:lang w:val="uk-UA" w:eastAsia="ru-RU"/>
              </w:rPr>
              <w:t>,000</w:t>
            </w:r>
          </w:p>
        </w:tc>
      </w:tr>
      <w:tr w:rsidR="00AE6996" w:rsidRPr="00AE6996" w14:paraId="5126CB58" w14:textId="77777777" w:rsidTr="00314033">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FD7469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Створення STEM лабораторії Володьководівицької  ЗОШ І–ІІІст.</w:t>
            </w:r>
          </w:p>
        </w:tc>
        <w:tc>
          <w:tcPr>
            <w:tcW w:w="1880" w:type="dxa"/>
            <w:tcBorders>
              <w:top w:val="nil"/>
              <w:left w:val="nil"/>
              <w:bottom w:val="single" w:sz="4" w:space="0" w:color="auto"/>
              <w:right w:val="single" w:sz="4" w:space="0" w:color="auto"/>
            </w:tcBorders>
            <w:shd w:val="clear" w:color="auto" w:fill="auto"/>
            <w:vAlign w:val="center"/>
            <w:hideMark/>
          </w:tcPr>
          <w:p w14:paraId="30BD147C"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60C7A0E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65749F2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60B5258"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1200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3B62E15F"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1200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5B6CC67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7068B9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1683D94"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53C98E"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1.1.3.  Створення умов для охоплення дітей дошкільною освітою</w:t>
            </w:r>
          </w:p>
        </w:tc>
      </w:tr>
      <w:tr w:rsidR="00AE6996" w:rsidRPr="00AE6996" w14:paraId="37165274" w14:textId="77777777" w:rsidTr="00314033">
        <w:trPr>
          <w:trHeight w:val="12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70F2D4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xml:space="preserve"> Виготовлення ПКД на реконструкцію Носівської ЗОШ І</w:t>
            </w:r>
            <w:r w:rsidRPr="00AE6996">
              <w:rPr>
                <w:rFonts w:ascii="Times New Roman" w:eastAsia="Times New Roman" w:hAnsi="Times New Roman"/>
                <w:i/>
                <w:iCs/>
                <w:color w:val="000000"/>
                <w:sz w:val="24"/>
                <w:szCs w:val="24"/>
                <w:lang w:eastAsia="ru-RU"/>
              </w:rPr>
              <w:t>–</w:t>
            </w:r>
            <w:r w:rsidRPr="00AE6996">
              <w:rPr>
                <w:rFonts w:ascii="Times New Roman" w:eastAsia="Times New Roman" w:hAnsi="Times New Roman"/>
                <w:color w:val="000000"/>
                <w:sz w:val="24"/>
                <w:szCs w:val="24"/>
                <w:lang w:eastAsia="ru-RU"/>
              </w:rPr>
              <w:t>ІІІ ст. №4 під дошкільний навчальний заклад</w:t>
            </w:r>
          </w:p>
        </w:tc>
        <w:tc>
          <w:tcPr>
            <w:tcW w:w="1880" w:type="dxa"/>
            <w:tcBorders>
              <w:top w:val="nil"/>
              <w:left w:val="nil"/>
              <w:bottom w:val="single" w:sz="4" w:space="0" w:color="auto"/>
              <w:right w:val="single" w:sz="4" w:space="0" w:color="auto"/>
            </w:tcBorders>
            <w:shd w:val="clear" w:color="auto" w:fill="auto"/>
            <w:vAlign w:val="center"/>
            <w:hideMark/>
          </w:tcPr>
          <w:p w14:paraId="5C4A01A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1E2EF26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0A157DB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5845601"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300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70E4489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0C2B0BD"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300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4803065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0084B8B0" w14:textId="77777777" w:rsidTr="00314033">
        <w:trPr>
          <w:trHeight w:val="94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E66093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Придбання обладнання, оснащення згідно  з вимогами функціонування в дошкільному підрозділі</w:t>
            </w:r>
          </w:p>
        </w:tc>
        <w:tc>
          <w:tcPr>
            <w:tcW w:w="1880" w:type="dxa"/>
            <w:tcBorders>
              <w:top w:val="nil"/>
              <w:left w:val="nil"/>
              <w:bottom w:val="single" w:sz="4" w:space="0" w:color="auto"/>
              <w:right w:val="single" w:sz="4" w:space="0" w:color="auto"/>
            </w:tcBorders>
            <w:shd w:val="clear" w:color="auto" w:fill="auto"/>
            <w:vAlign w:val="center"/>
            <w:hideMark/>
          </w:tcPr>
          <w:p w14:paraId="5B7BDA4B"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3972575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728CCA1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1E31C460"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700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76475FA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B2C8BA4"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700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66F5D8A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4960E4CB" w14:textId="77777777" w:rsidTr="001A1FF0">
        <w:trPr>
          <w:trHeight w:val="2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EADF8B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Встановлення ігрових майданчиків у  ДНЗ « Барвінок» та «Дзвіночок»</w:t>
            </w:r>
          </w:p>
        </w:tc>
        <w:tc>
          <w:tcPr>
            <w:tcW w:w="1880" w:type="dxa"/>
            <w:tcBorders>
              <w:top w:val="nil"/>
              <w:left w:val="nil"/>
              <w:bottom w:val="single" w:sz="4" w:space="0" w:color="auto"/>
              <w:right w:val="single" w:sz="4" w:space="0" w:color="auto"/>
            </w:tcBorders>
            <w:shd w:val="clear" w:color="auto" w:fill="auto"/>
            <w:vAlign w:val="center"/>
            <w:hideMark/>
          </w:tcPr>
          <w:p w14:paraId="732CBC2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163B512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7CA614E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A7D78F4" w14:textId="77777777" w:rsidR="00AE6996" w:rsidRPr="00F2392E" w:rsidRDefault="00AE6996" w:rsidP="00AE6996">
            <w:pPr>
              <w:spacing w:after="0" w:line="240" w:lineRule="auto"/>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 </w:t>
            </w:r>
            <w:r w:rsidR="00F2392E">
              <w:rPr>
                <w:rFonts w:ascii="Times New Roman" w:eastAsia="Times New Roman" w:hAnsi="Times New Roman"/>
                <w:color w:val="000000"/>
                <w:sz w:val="24"/>
                <w:szCs w:val="24"/>
                <w:lang w:val="uk-UA" w:eastAsia="ru-RU"/>
              </w:rPr>
              <w:t>320,000</w:t>
            </w:r>
          </w:p>
        </w:tc>
        <w:tc>
          <w:tcPr>
            <w:tcW w:w="1416" w:type="dxa"/>
            <w:tcBorders>
              <w:top w:val="nil"/>
              <w:left w:val="nil"/>
              <w:bottom w:val="single" w:sz="4" w:space="0" w:color="auto"/>
              <w:right w:val="single" w:sz="4" w:space="0" w:color="auto"/>
            </w:tcBorders>
            <w:shd w:val="clear" w:color="auto" w:fill="auto"/>
            <w:vAlign w:val="center"/>
            <w:hideMark/>
          </w:tcPr>
          <w:p w14:paraId="0A95EC9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34A2A01F"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320</w:t>
            </w:r>
            <w:r w:rsidR="00F2392E">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5DE5865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A044432"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362A5F"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1.2.1. Створення єдиного інформаційного простору в системі освіти громади</w:t>
            </w:r>
          </w:p>
        </w:tc>
      </w:tr>
      <w:tr w:rsidR="00AE6996" w:rsidRPr="00AE6996" w14:paraId="7739170E" w14:textId="77777777" w:rsidTr="00314033">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0B90929"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Створення єдиного інформаційного простору в системі освіти</w:t>
            </w:r>
          </w:p>
        </w:tc>
        <w:tc>
          <w:tcPr>
            <w:tcW w:w="1880" w:type="dxa"/>
            <w:tcBorders>
              <w:top w:val="nil"/>
              <w:left w:val="nil"/>
              <w:bottom w:val="single" w:sz="4" w:space="0" w:color="auto"/>
              <w:right w:val="single" w:sz="4" w:space="0" w:color="auto"/>
            </w:tcBorders>
            <w:shd w:val="clear" w:color="auto" w:fill="auto"/>
            <w:vAlign w:val="center"/>
            <w:hideMark/>
          </w:tcPr>
          <w:p w14:paraId="55A118F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2046FED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5EAA636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9B356B5" w14:textId="77777777" w:rsidR="00AE6996" w:rsidRPr="00F2392E"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150</w:t>
            </w:r>
            <w:r w:rsidR="00F2392E">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001228C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3B26D7F" w14:textId="77777777" w:rsidR="00AE6996" w:rsidRPr="00F2392E" w:rsidRDefault="00F2392E" w:rsidP="00AE6996">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AE6996" w:rsidRPr="00AE6996">
              <w:rPr>
                <w:rFonts w:ascii="Times New Roman" w:eastAsia="Times New Roman" w:hAnsi="Times New Roman"/>
                <w:color w:val="000000"/>
                <w:sz w:val="24"/>
                <w:szCs w:val="24"/>
                <w:lang w:eastAsia="ru-RU"/>
              </w:rPr>
              <w:t>50</w:t>
            </w:r>
            <w:r>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7F1F84D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1754956D"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4366F31"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1.2.2. Підвищення рівня професійних компетентностей педагогічних працівників</w:t>
            </w:r>
          </w:p>
        </w:tc>
      </w:tr>
      <w:tr w:rsidR="00AE6996" w:rsidRPr="00AE6996" w14:paraId="5383633F" w14:textId="77777777" w:rsidTr="00314033">
        <w:trPr>
          <w:trHeight w:val="94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2F53C4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Підвищення рівня професійних компетентностей педагогічних працівників</w:t>
            </w:r>
          </w:p>
        </w:tc>
        <w:tc>
          <w:tcPr>
            <w:tcW w:w="1880" w:type="dxa"/>
            <w:tcBorders>
              <w:top w:val="nil"/>
              <w:left w:val="nil"/>
              <w:bottom w:val="single" w:sz="4" w:space="0" w:color="auto"/>
              <w:right w:val="single" w:sz="4" w:space="0" w:color="auto"/>
            </w:tcBorders>
            <w:shd w:val="clear" w:color="auto" w:fill="auto"/>
            <w:vAlign w:val="center"/>
            <w:hideMark/>
          </w:tcPr>
          <w:p w14:paraId="35166D2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2021-2022</w:t>
            </w:r>
          </w:p>
        </w:tc>
        <w:tc>
          <w:tcPr>
            <w:tcW w:w="1300" w:type="dxa"/>
            <w:tcBorders>
              <w:top w:val="nil"/>
              <w:left w:val="nil"/>
              <w:bottom w:val="single" w:sz="4" w:space="0" w:color="auto"/>
              <w:right w:val="single" w:sz="4" w:space="0" w:color="auto"/>
            </w:tcBorders>
            <w:shd w:val="clear" w:color="auto" w:fill="auto"/>
            <w:vAlign w:val="center"/>
            <w:hideMark/>
          </w:tcPr>
          <w:p w14:paraId="38662039"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40EF073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CF5BBE1"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100</w:t>
            </w:r>
            <w:r w:rsidR="00A84C8B">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6A355ED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1C84F9A3"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100</w:t>
            </w:r>
            <w:r w:rsidR="00A84C8B">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3469A24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30271220"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833F7A"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1.3.1. Модернізація стадіонів та створення нових спортивних майданчиків</w:t>
            </w:r>
          </w:p>
        </w:tc>
      </w:tr>
      <w:tr w:rsidR="00AE6996" w:rsidRPr="00AE6996" w14:paraId="2CD533B9" w14:textId="77777777" w:rsidTr="00314033">
        <w:trPr>
          <w:trHeight w:val="12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5EF113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Будівництво багатофункціонального спортивного майданчика  в Носівській міській гімназії</w:t>
            </w:r>
          </w:p>
        </w:tc>
        <w:tc>
          <w:tcPr>
            <w:tcW w:w="1880" w:type="dxa"/>
            <w:tcBorders>
              <w:top w:val="nil"/>
              <w:left w:val="nil"/>
              <w:bottom w:val="single" w:sz="4" w:space="0" w:color="auto"/>
              <w:right w:val="single" w:sz="4" w:space="0" w:color="auto"/>
            </w:tcBorders>
            <w:shd w:val="clear" w:color="auto" w:fill="auto"/>
            <w:vAlign w:val="center"/>
            <w:hideMark/>
          </w:tcPr>
          <w:p w14:paraId="1F736E2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2A55907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2F948F0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13F0EC6"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1544</w:t>
            </w:r>
            <w:r w:rsidR="00A84C8B">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1B26B3F9"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36D31C9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BFDA5F9"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1544</w:t>
            </w:r>
            <w:r w:rsidR="00A84C8B">
              <w:rPr>
                <w:rFonts w:ascii="Times New Roman" w:eastAsia="Times New Roman" w:hAnsi="Times New Roman"/>
                <w:color w:val="000000"/>
                <w:sz w:val="24"/>
                <w:szCs w:val="24"/>
                <w:lang w:val="uk-UA" w:eastAsia="ru-RU"/>
              </w:rPr>
              <w:t>,000</w:t>
            </w:r>
          </w:p>
        </w:tc>
      </w:tr>
      <w:tr w:rsidR="00AE6996" w:rsidRPr="00AE6996" w14:paraId="5C2D0323" w14:textId="77777777" w:rsidTr="001A1FF0">
        <w:trPr>
          <w:trHeight w:val="651"/>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A2E1A20" w14:textId="0C47BF03"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Облаштування багато</w:t>
            </w:r>
            <w:r w:rsidR="000F5311">
              <w:rPr>
                <w:rFonts w:ascii="Times New Roman" w:eastAsia="Times New Roman" w:hAnsi="Times New Roman"/>
                <w:sz w:val="24"/>
                <w:szCs w:val="24"/>
                <w:lang w:val="uk-UA" w:eastAsia="ru-RU"/>
              </w:rPr>
              <w:t>-</w:t>
            </w:r>
            <w:r w:rsidRPr="00AE6996">
              <w:rPr>
                <w:rFonts w:ascii="Times New Roman" w:eastAsia="Times New Roman" w:hAnsi="Times New Roman"/>
                <w:sz w:val="24"/>
                <w:szCs w:val="24"/>
                <w:lang w:eastAsia="ru-RU"/>
              </w:rPr>
              <w:t>функціонального скейт- парку</w:t>
            </w:r>
          </w:p>
        </w:tc>
        <w:tc>
          <w:tcPr>
            <w:tcW w:w="1880" w:type="dxa"/>
            <w:tcBorders>
              <w:top w:val="nil"/>
              <w:left w:val="nil"/>
              <w:bottom w:val="single" w:sz="4" w:space="0" w:color="auto"/>
              <w:right w:val="single" w:sz="4" w:space="0" w:color="auto"/>
            </w:tcBorders>
            <w:shd w:val="clear" w:color="auto" w:fill="auto"/>
            <w:vAlign w:val="center"/>
            <w:hideMark/>
          </w:tcPr>
          <w:p w14:paraId="25ACEFE7"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767C462F" w14:textId="77777777" w:rsidR="00AE6996" w:rsidRPr="00A84C8B"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600,0</w:t>
            </w:r>
            <w:r w:rsidR="00A84C8B">
              <w:rPr>
                <w:rFonts w:ascii="Times New Roman" w:eastAsia="Times New Roman" w:hAnsi="Times New Roman"/>
                <w:sz w:val="24"/>
                <w:szCs w:val="24"/>
                <w:lang w:val="uk-UA" w:eastAsia="ru-RU"/>
              </w:rPr>
              <w:t>00</w:t>
            </w:r>
          </w:p>
        </w:tc>
        <w:tc>
          <w:tcPr>
            <w:tcW w:w="1430" w:type="dxa"/>
            <w:tcBorders>
              <w:top w:val="nil"/>
              <w:left w:val="nil"/>
              <w:bottom w:val="single" w:sz="4" w:space="0" w:color="auto"/>
              <w:right w:val="single" w:sz="4" w:space="0" w:color="auto"/>
            </w:tcBorders>
            <w:shd w:val="clear" w:color="auto" w:fill="auto"/>
            <w:vAlign w:val="center"/>
            <w:hideMark/>
          </w:tcPr>
          <w:p w14:paraId="189D6E0A"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600,</w:t>
            </w:r>
            <w:r w:rsidR="00A84C8B">
              <w:rPr>
                <w:rFonts w:ascii="Times New Roman" w:eastAsia="Times New Roman" w:hAnsi="Times New Roman"/>
                <w:sz w:val="24"/>
                <w:szCs w:val="24"/>
                <w:lang w:val="uk-UA" w:eastAsia="ru-RU"/>
              </w:rPr>
              <w:t>00</w:t>
            </w:r>
            <w:r w:rsidRPr="00AE6996">
              <w:rPr>
                <w:rFonts w:ascii="Times New Roman" w:eastAsia="Times New Roman" w:hAnsi="Times New Roman"/>
                <w:sz w:val="24"/>
                <w:szCs w:val="24"/>
                <w:lang w:eastAsia="ru-RU"/>
              </w:rPr>
              <w:t>0</w:t>
            </w:r>
          </w:p>
        </w:tc>
        <w:tc>
          <w:tcPr>
            <w:tcW w:w="1340" w:type="dxa"/>
            <w:tcBorders>
              <w:top w:val="nil"/>
              <w:left w:val="nil"/>
              <w:bottom w:val="single" w:sz="4" w:space="0" w:color="auto"/>
              <w:right w:val="single" w:sz="4" w:space="0" w:color="auto"/>
            </w:tcBorders>
            <w:shd w:val="clear" w:color="auto" w:fill="auto"/>
            <w:vAlign w:val="center"/>
            <w:hideMark/>
          </w:tcPr>
          <w:p w14:paraId="6A933DF0" w14:textId="77777777" w:rsidR="00AE6996" w:rsidRPr="00A84C8B"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600,0</w:t>
            </w:r>
            <w:r w:rsidR="00A84C8B">
              <w:rPr>
                <w:rFonts w:ascii="Times New Roman" w:eastAsia="Times New Roman" w:hAnsi="Times New Roman"/>
                <w:sz w:val="24"/>
                <w:szCs w:val="24"/>
                <w:lang w:val="uk-UA" w:eastAsia="ru-RU"/>
              </w:rPr>
              <w:t>00</w:t>
            </w:r>
          </w:p>
        </w:tc>
        <w:tc>
          <w:tcPr>
            <w:tcW w:w="1416" w:type="dxa"/>
            <w:tcBorders>
              <w:top w:val="nil"/>
              <w:left w:val="nil"/>
              <w:bottom w:val="single" w:sz="4" w:space="0" w:color="auto"/>
              <w:right w:val="single" w:sz="4" w:space="0" w:color="auto"/>
            </w:tcBorders>
            <w:shd w:val="clear" w:color="auto" w:fill="auto"/>
            <w:vAlign w:val="center"/>
            <w:hideMark/>
          </w:tcPr>
          <w:p w14:paraId="2DBC04E4" w14:textId="77777777" w:rsidR="00AE6996" w:rsidRPr="00A84C8B"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582,0</w:t>
            </w:r>
            <w:r w:rsidR="00A84C8B">
              <w:rPr>
                <w:rFonts w:ascii="Times New Roman" w:eastAsia="Times New Roman" w:hAnsi="Times New Roman"/>
                <w:sz w:val="24"/>
                <w:szCs w:val="24"/>
                <w:lang w:val="uk-UA" w:eastAsia="ru-RU"/>
              </w:rPr>
              <w:t>00</w:t>
            </w:r>
          </w:p>
        </w:tc>
        <w:tc>
          <w:tcPr>
            <w:tcW w:w="1340" w:type="dxa"/>
            <w:tcBorders>
              <w:top w:val="nil"/>
              <w:left w:val="nil"/>
              <w:bottom w:val="single" w:sz="4" w:space="0" w:color="auto"/>
              <w:right w:val="single" w:sz="4" w:space="0" w:color="auto"/>
            </w:tcBorders>
            <w:shd w:val="clear" w:color="auto" w:fill="auto"/>
            <w:vAlign w:val="center"/>
            <w:hideMark/>
          </w:tcPr>
          <w:p w14:paraId="21147D77" w14:textId="77777777" w:rsidR="00AE6996" w:rsidRPr="00A84C8B"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18,0</w:t>
            </w:r>
            <w:r w:rsidR="00A84C8B">
              <w:rPr>
                <w:rFonts w:ascii="Times New Roman" w:eastAsia="Times New Roman" w:hAnsi="Times New Roman"/>
                <w:sz w:val="24"/>
                <w:szCs w:val="24"/>
                <w:lang w:val="uk-UA" w:eastAsia="ru-RU"/>
              </w:rPr>
              <w:t>00</w:t>
            </w:r>
          </w:p>
        </w:tc>
        <w:tc>
          <w:tcPr>
            <w:tcW w:w="1340" w:type="dxa"/>
            <w:tcBorders>
              <w:top w:val="nil"/>
              <w:left w:val="nil"/>
              <w:bottom w:val="single" w:sz="4" w:space="0" w:color="auto"/>
              <w:right w:val="single" w:sz="4" w:space="0" w:color="auto"/>
            </w:tcBorders>
            <w:shd w:val="clear" w:color="auto" w:fill="auto"/>
            <w:vAlign w:val="center"/>
            <w:hideMark/>
          </w:tcPr>
          <w:p w14:paraId="2A1E0185"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r>
      <w:tr w:rsidR="00AE6996" w:rsidRPr="00AE6996" w14:paraId="79AD76EA"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DE3BEB"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1.3.2.  Проведення капітальних ремонтів спортивних комплексів та залів</w:t>
            </w:r>
          </w:p>
        </w:tc>
      </w:tr>
      <w:tr w:rsidR="00AE6996" w:rsidRPr="00AE6996" w14:paraId="04704DF1" w14:textId="77777777" w:rsidTr="00314033">
        <w:trPr>
          <w:trHeight w:val="21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EB7F954"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комплексу будівелі КПНЗ "ДЮСШ" Носівської міської ради у м. Носівка із застосуванням заходів теплореновації (заміна вікон та дверей, утеплення фасаду, заміна даху)</w:t>
            </w:r>
          </w:p>
        </w:tc>
        <w:tc>
          <w:tcPr>
            <w:tcW w:w="1880" w:type="dxa"/>
            <w:tcBorders>
              <w:top w:val="nil"/>
              <w:left w:val="nil"/>
              <w:bottom w:val="single" w:sz="4" w:space="0" w:color="auto"/>
              <w:right w:val="single" w:sz="4" w:space="0" w:color="auto"/>
            </w:tcBorders>
            <w:shd w:val="clear" w:color="auto" w:fill="auto"/>
            <w:vAlign w:val="center"/>
            <w:hideMark/>
          </w:tcPr>
          <w:p w14:paraId="42E4CAF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5E4BD34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1DF436D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3CE78701"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8400</w:t>
            </w:r>
            <w:r w:rsidR="00A84C8B">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1933091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5F11F2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1E4627C4"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8400</w:t>
            </w:r>
            <w:r w:rsidR="00A84C8B">
              <w:rPr>
                <w:rFonts w:ascii="Times New Roman" w:eastAsia="Times New Roman" w:hAnsi="Times New Roman"/>
                <w:color w:val="000000"/>
                <w:sz w:val="24"/>
                <w:szCs w:val="24"/>
                <w:lang w:val="uk-UA" w:eastAsia="ru-RU"/>
              </w:rPr>
              <w:t>,000</w:t>
            </w:r>
          </w:p>
        </w:tc>
      </w:tr>
      <w:tr w:rsidR="00AE6996" w:rsidRPr="00AE6996" w14:paraId="09D615CE" w14:textId="77777777" w:rsidTr="001A1FF0">
        <w:trPr>
          <w:trHeight w:val="1551"/>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636AD1D1"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lastRenderedPageBreak/>
              <w:t xml:space="preserve">Капітальний ремонт глядацьких трибун стадіону Комунальний позашкільний навчальний заклад "Дитячо-юнацька спортивна школа" Носівської міської ради  за адресою:  вул. Шевченка, 1- Б,  м. Носівка  Чернігівської обл. </w:t>
            </w:r>
          </w:p>
        </w:tc>
        <w:tc>
          <w:tcPr>
            <w:tcW w:w="1880" w:type="dxa"/>
            <w:tcBorders>
              <w:top w:val="nil"/>
              <w:left w:val="nil"/>
              <w:bottom w:val="single" w:sz="4" w:space="0" w:color="auto"/>
              <w:right w:val="single" w:sz="4" w:space="0" w:color="auto"/>
            </w:tcBorders>
            <w:shd w:val="clear" w:color="000000" w:fill="FFFFFF"/>
            <w:vAlign w:val="center"/>
            <w:hideMark/>
          </w:tcPr>
          <w:p w14:paraId="140032C5"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66A85BFF"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1525,895</w:t>
            </w:r>
          </w:p>
        </w:tc>
        <w:tc>
          <w:tcPr>
            <w:tcW w:w="1430" w:type="dxa"/>
            <w:tcBorders>
              <w:top w:val="nil"/>
              <w:left w:val="nil"/>
              <w:bottom w:val="single" w:sz="4" w:space="0" w:color="auto"/>
              <w:right w:val="single" w:sz="4" w:space="0" w:color="auto"/>
            </w:tcBorders>
            <w:shd w:val="clear" w:color="auto" w:fill="auto"/>
            <w:vAlign w:val="center"/>
            <w:hideMark/>
          </w:tcPr>
          <w:p w14:paraId="63DE3AD3"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1525,895</w:t>
            </w:r>
          </w:p>
        </w:tc>
        <w:tc>
          <w:tcPr>
            <w:tcW w:w="1340" w:type="dxa"/>
            <w:tcBorders>
              <w:top w:val="nil"/>
              <w:left w:val="nil"/>
              <w:bottom w:val="single" w:sz="4" w:space="0" w:color="auto"/>
              <w:right w:val="single" w:sz="4" w:space="0" w:color="auto"/>
            </w:tcBorders>
            <w:shd w:val="clear" w:color="auto" w:fill="auto"/>
            <w:vAlign w:val="center"/>
            <w:hideMark/>
          </w:tcPr>
          <w:p w14:paraId="5F838DC9"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1525,895</w:t>
            </w:r>
          </w:p>
        </w:tc>
        <w:tc>
          <w:tcPr>
            <w:tcW w:w="1416" w:type="dxa"/>
            <w:tcBorders>
              <w:top w:val="nil"/>
              <w:left w:val="nil"/>
              <w:bottom w:val="single" w:sz="4" w:space="0" w:color="auto"/>
              <w:right w:val="single" w:sz="4" w:space="0" w:color="auto"/>
            </w:tcBorders>
            <w:shd w:val="clear" w:color="auto" w:fill="auto"/>
            <w:vAlign w:val="center"/>
            <w:hideMark/>
          </w:tcPr>
          <w:p w14:paraId="54E34FC1"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1478,169</w:t>
            </w:r>
          </w:p>
        </w:tc>
        <w:tc>
          <w:tcPr>
            <w:tcW w:w="1340" w:type="dxa"/>
            <w:tcBorders>
              <w:top w:val="nil"/>
              <w:left w:val="nil"/>
              <w:bottom w:val="single" w:sz="4" w:space="0" w:color="auto"/>
              <w:right w:val="single" w:sz="4" w:space="0" w:color="auto"/>
            </w:tcBorders>
            <w:shd w:val="clear" w:color="auto" w:fill="auto"/>
            <w:vAlign w:val="center"/>
            <w:hideMark/>
          </w:tcPr>
          <w:p w14:paraId="2F7782FE"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47,726</w:t>
            </w:r>
          </w:p>
        </w:tc>
        <w:tc>
          <w:tcPr>
            <w:tcW w:w="1340" w:type="dxa"/>
            <w:tcBorders>
              <w:top w:val="nil"/>
              <w:left w:val="nil"/>
              <w:bottom w:val="single" w:sz="4" w:space="0" w:color="auto"/>
              <w:right w:val="single" w:sz="4" w:space="0" w:color="auto"/>
            </w:tcBorders>
            <w:shd w:val="clear" w:color="auto" w:fill="auto"/>
            <w:vAlign w:val="center"/>
            <w:hideMark/>
          </w:tcPr>
          <w:p w14:paraId="16E928F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AE3DB28" w14:textId="77777777" w:rsidTr="000F5311">
        <w:trPr>
          <w:trHeight w:val="1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50F3389"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Капітальний ремонт 400-метрового легко-атлетичного стадіону КПНЗ "ДЮСШ" Носівської міської ради у м. Носівка" (Коригування)</w:t>
            </w:r>
          </w:p>
        </w:tc>
        <w:tc>
          <w:tcPr>
            <w:tcW w:w="1880" w:type="dxa"/>
            <w:tcBorders>
              <w:top w:val="nil"/>
              <w:left w:val="nil"/>
              <w:bottom w:val="single" w:sz="4" w:space="0" w:color="auto"/>
              <w:right w:val="single" w:sz="4" w:space="0" w:color="auto"/>
            </w:tcBorders>
            <w:shd w:val="clear" w:color="auto" w:fill="auto"/>
            <w:vAlign w:val="center"/>
            <w:hideMark/>
          </w:tcPr>
          <w:p w14:paraId="6338F558"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000000" w:fill="FFFFFF"/>
            <w:vAlign w:val="center"/>
            <w:hideMark/>
          </w:tcPr>
          <w:p w14:paraId="1B292470"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8592,148</w:t>
            </w:r>
          </w:p>
        </w:tc>
        <w:tc>
          <w:tcPr>
            <w:tcW w:w="1430" w:type="dxa"/>
            <w:tcBorders>
              <w:top w:val="nil"/>
              <w:left w:val="nil"/>
              <w:bottom w:val="single" w:sz="4" w:space="0" w:color="auto"/>
              <w:right w:val="single" w:sz="4" w:space="0" w:color="auto"/>
            </w:tcBorders>
            <w:shd w:val="clear" w:color="000000" w:fill="FFFFFF"/>
            <w:vAlign w:val="center"/>
            <w:hideMark/>
          </w:tcPr>
          <w:p w14:paraId="14678CA5"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8562,838</w:t>
            </w:r>
          </w:p>
        </w:tc>
        <w:tc>
          <w:tcPr>
            <w:tcW w:w="1340" w:type="dxa"/>
            <w:tcBorders>
              <w:top w:val="nil"/>
              <w:left w:val="nil"/>
              <w:bottom w:val="single" w:sz="4" w:space="0" w:color="auto"/>
              <w:right w:val="single" w:sz="4" w:space="0" w:color="auto"/>
            </w:tcBorders>
            <w:shd w:val="clear" w:color="000000" w:fill="FFFFFF"/>
            <w:vAlign w:val="center"/>
            <w:hideMark/>
          </w:tcPr>
          <w:p w14:paraId="638B5302"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8562,838</w:t>
            </w:r>
          </w:p>
        </w:tc>
        <w:tc>
          <w:tcPr>
            <w:tcW w:w="1416" w:type="dxa"/>
            <w:tcBorders>
              <w:top w:val="nil"/>
              <w:left w:val="nil"/>
              <w:bottom w:val="single" w:sz="4" w:space="0" w:color="auto"/>
              <w:right w:val="single" w:sz="4" w:space="0" w:color="auto"/>
            </w:tcBorders>
            <w:shd w:val="clear" w:color="000000" w:fill="FFFFFF"/>
            <w:vAlign w:val="center"/>
            <w:hideMark/>
          </w:tcPr>
          <w:p w14:paraId="72FC4EFD"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5702,347</w:t>
            </w:r>
          </w:p>
        </w:tc>
        <w:tc>
          <w:tcPr>
            <w:tcW w:w="1340" w:type="dxa"/>
            <w:tcBorders>
              <w:top w:val="nil"/>
              <w:left w:val="nil"/>
              <w:bottom w:val="single" w:sz="4" w:space="0" w:color="auto"/>
              <w:right w:val="single" w:sz="4" w:space="0" w:color="auto"/>
            </w:tcBorders>
            <w:shd w:val="clear" w:color="auto" w:fill="auto"/>
            <w:vAlign w:val="center"/>
            <w:hideMark/>
          </w:tcPr>
          <w:p w14:paraId="546F22E4"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2860,491</w:t>
            </w:r>
          </w:p>
        </w:tc>
        <w:tc>
          <w:tcPr>
            <w:tcW w:w="1340" w:type="dxa"/>
            <w:tcBorders>
              <w:top w:val="nil"/>
              <w:left w:val="nil"/>
              <w:bottom w:val="single" w:sz="4" w:space="0" w:color="auto"/>
              <w:right w:val="single" w:sz="4" w:space="0" w:color="auto"/>
            </w:tcBorders>
            <w:shd w:val="clear" w:color="auto" w:fill="auto"/>
            <w:vAlign w:val="center"/>
            <w:hideMark/>
          </w:tcPr>
          <w:p w14:paraId="469A5CB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1CDCA605" w14:textId="77777777" w:rsidTr="000F5311">
        <w:trPr>
          <w:trHeight w:val="1038"/>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025B5EFB"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Реконструкція спортивного залу по вул. Автоколонна, 13-А в м. Носівка 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065787A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66FC85B6"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5523,308</w:t>
            </w:r>
          </w:p>
        </w:tc>
        <w:tc>
          <w:tcPr>
            <w:tcW w:w="1430" w:type="dxa"/>
            <w:tcBorders>
              <w:top w:val="nil"/>
              <w:left w:val="nil"/>
              <w:bottom w:val="single" w:sz="4" w:space="0" w:color="auto"/>
              <w:right w:val="single" w:sz="4" w:space="0" w:color="auto"/>
            </w:tcBorders>
            <w:shd w:val="clear" w:color="auto" w:fill="auto"/>
            <w:vAlign w:val="center"/>
            <w:hideMark/>
          </w:tcPr>
          <w:p w14:paraId="00A278BE"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5373,308</w:t>
            </w:r>
          </w:p>
        </w:tc>
        <w:tc>
          <w:tcPr>
            <w:tcW w:w="1340" w:type="dxa"/>
            <w:tcBorders>
              <w:top w:val="nil"/>
              <w:left w:val="nil"/>
              <w:bottom w:val="single" w:sz="4" w:space="0" w:color="auto"/>
              <w:right w:val="single" w:sz="4" w:space="0" w:color="auto"/>
            </w:tcBorders>
            <w:shd w:val="clear" w:color="auto" w:fill="auto"/>
            <w:noWrap/>
            <w:vAlign w:val="bottom"/>
            <w:hideMark/>
          </w:tcPr>
          <w:p w14:paraId="73FECF36"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5373,308</w:t>
            </w:r>
          </w:p>
        </w:tc>
        <w:tc>
          <w:tcPr>
            <w:tcW w:w="1416" w:type="dxa"/>
            <w:tcBorders>
              <w:top w:val="nil"/>
              <w:left w:val="nil"/>
              <w:bottom w:val="single" w:sz="4" w:space="0" w:color="auto"/>
              <w:right w:val="single" w:sz="4" w:space="0" w:color="auto"/>
            </w:tcBorders>
            <w:shd w:val="clear" w:color="auto" w:fill="auto"/>
            <w:noWrap/>
            <w:vAlign w:val="bottom"/>
            <w:hideMark/>
          </w:tcPr>
          <w:p w14:paraId="116041AF"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4298,646</w:t>
            </w:r>
          </w:p>
        </w:tc>
        <w:tc>
          <w:tcPr>
            <w:tcW w:w="1340" w:type="dxa"/>
            <w:tcBorders>
              <w:top w:val="nil"/>
              <w:left w:val="nil"/>
              <w:bottom w:val="single" w:sz="4" w:space="0" w:color="auto"/>
              <w:right w:val="single" w:sz="4" w:space="0" w:color="auto"/>
            </w:tcBorders>
            <w:shd w:val="clear" w:color="auto" w:fill="auto"/>
            <w:vAlign w:val="center"/>
            <w:hideMark/>
          </w:tcPr>
          <w:p w14:paraId="34C4875B"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1074,662</w:t>
            </w:r>
          </w:p>
        </w:tc>
        <w:tc>
          <w:tcPr>
            <w:tcW w:w="1340" w:type="dxa"/>
            <w:tcBorders>
              <w:top w:val="nil"/>
              <w:left w:val="nil"/>
              <w:bottom w:val="single" w:sz="4" w:space="0" w:color="auto"/>
              <w:right w:val="single" w:sz="4" w:space="0" w:color="auto"/>
            </w:tcBorders>
            <w:shd w:val="clear" w:color="auto" w:fill="auto"/>
            <w:vAlign w:val="center"/>
            <w:hideMark/>
          </w:tcPr>
          <w:p w14:paraId="72896B0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59D8D4E6" w14:textId="77777777" w:rsidTr="00314033">
        <w:trPr>
          <w:trHeight w:val="630"/>
        </w:trPr>
        <w:tc>
          <w:tcPr>
            <w:tcW w:w="13926" w:type="dxa"/>
            <w:gridSpan w:val="8"/>
            <w:tcBorders>
              <w:top w:val="single" w:sz="4" w:space="0" w:color="auto"/>
              <w:left w:val="single" w:sz="8" w:space="0" w:color="000000"/>
              <w:bottom w:val="single" w:sz="4" w:space="0" w:color="auto"/>
              <w:right w:val="nil"/>
            </w:tcBorders>
            <w:shd w:val="clear" w:color="auto" w:fill="auto"/>
            <w:vAlign w:val="center"/>
            <w:hideMark/>
          </w:tcPr>
          <w:p w14:paraId="57D9CEA1"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1.3.3. Сприяння створенню та підтримка діяльності спортивних об`єднань на теренах Носівської   громади</w:t>
            </w:r>
          </w:p>
        </w:tc>
      </w:tr>
      <w:tr w:rsidR="00AE6996" w:rsidRPr="00AE6996" w14:paraId="30D32700" w14:textId="77777777" w:rsidTr="00314033">
        <w:trPr>
          <w:trHeight w:val="175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E6C504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Сприяння діяльності  громадських об’єднань фізкультурно-спортивного напрямку  Носівської  територіальної громади (ГО Федерація футболу Носівської громади)</w:t>
            </w:r>
          </w:p>
        </w:tc>
        <w:tc>
          <w:tcPr>
            <w:tcW w:w="1880" w:type="dxa"/>
            <w:tcBorders>
              <w:top w:val="nil"/>
              <w:left w:val="nil"/>
              <w:bottom w:val="single" w:sz="4" w:space="0" w:color="auto"/>
              <w:right w:val="single" w:sz="4" w:space="0" w:color="auto"/>
            </w:tcBorders>
            <w:shd w:val="clear" w:color="auto" w:fill="auto"/>
            <w:vAlign w:val="center"/>
            <w:hideMark/>
          </w:tcPr>
          <w:p w14:paraId="4C515E2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689609C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5F01408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E1547D8"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480</w:t>
            </w:r>
            <w:r w:rsidR="00A84C8B">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21720A4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F011358" w14:textId="77777777" w:rsidR="00AE6996" w:rsidRPr="00A84C8B"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480</w:t>
            </w:r>
            <w:r w:rsidR="00A84C8B">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574FF0B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A2F5771" w14:textId="77777777" w:rsidTr="00314033">
        <w:trPr>
          <w:trHeight w:val="630"/>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8C0883" w14:textId="77777777" w:rsidR="00AE6996" w:rsidRPr="00AE6996" w:rsidRDefault="00AE6996" w:rsidP="00AE6996">
            <w:pPr>
              <w:spacing w:after="0" w:line="240" w:lineRule="auto"/>
              <w:rPr>
                <w:rFonts w:ascii="Times New Roman" w:eastAsia="Times New Roman" w:hAnsi="Times New Roman"/>
                <w:b/>
                <w:bCs/>
                <w:color w:val="000000"/>
                <w:sz w:val="23"/>
                <w:szCs w:val="23"/>
                <w:lang w:eastAsia="ru-RU"/>
              </w:rPr>
            </w:pPr>
            <w:r w:rsidRPr="00AE6996">
              <w:rPr>
                <w:rFonts w:ascii="Times New Roman" w:eastAsia="Times New Roman" w:hAnsi="Times New Roman"/>
                <w:b/>
                <w:bCs/>
                <w:color w:val="000000"/>
                <w:sz w:val="23"/>
                <w:szCs w:val="23"/>
                <w:lang w:eastAsia="ru-RU"/>
              </w:rPr>
              <w:t xml:space="preserve">1.4.1. </w:t>
            </w:r>
            <w:r w:rsidRPr="00AE6996">
              <w:rPr>
                <w:rFonts w:ascii="Times New Roman" w:eastAsia="Times New Roman" w:hAnsi="Times New Roman"/>
                <w:b/>
                <w:bCs/>
                <w:color w:val="000000"/>
                <w:sz w:val="24"/>
                <w:szCs w:val="24"/>
                <w:lang w:eastAsia="ru-RU"/>
              </w:rPr>
              <w:t>Перетворення діючої бібліотеки на комфортні місця соціальної комунікації мешканців населених пунктів, розширення їхніх                                                                                                                                 послуг</w:t>
            </w:r>
          </w:p>
        </w:tc>
      </w:tr>
      <w:tr w:rsidR="00AE6996" w:rsidRPr="00AE6996" w14:paraId="558675AD" w14:textId="77777777" w:rsidTr="00314033">
        <w:trPr>
          <w:trHeight w:val="94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53A595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Реконструкція Публічної бібліотеки Носівської міської ради та відділу для дітей</w:t>
            </w:r>
          </w:p>
        </w:tc>
        <w:tc>
          <w:tcPr>
            <w:tcW w:w="1880" w:type="dxa"/>
            <w:tcBorders>
              <w:top w:val="nil"/>
              <w:left w:val="nil"/>
              <w:bottom w:val="single" w:sz="4" w:space="0" w:color="auto"/>
              <w:right w:val="single" w:sz="4" w:space="0" w:color="auto"/>
            </w:tcBorders>
            <w:shd w:val="clear" w:color="auto" w:fill="auto"/>
            <w:vAlign w:val="center"/>
            <w:hideMark/>
          </w:tcPr>
          <w:p w14:paraId="5A81A5B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3ABFFC6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7242025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96062B3" w14:textId="2FA15E55" w:rsidR="00AE6996" w:rsidRPr="00A84C8B" w:rsidRDefault="00CD3A74" w:rsidP="00CD3A74">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AE6996" w:rsidRPr="00AE6996">
              <w:rPr>
                <w:rFonts w:ascii="Times New Roman" w:eastAsia="Times New Roman" w:hAnsi="Times New Roman"/>
                <w:color w:val="000000"/>
                <w:sz w:val="24"/>
                <w:szCs w:val="24"/>
                <w:lang w:eastAsia="ru-RU"/>
              </w:rPr>
              <w:t>000</w:t>
            </w:r>
            <w:r w:rsidR="00A84C8B">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31B7558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159EAF8" w14:textId="6888FF42" w:rsidR="00AE6996" w:rsidRPr="00A84C8B" w:rsidRDefault="00CD3A74" w:rsidP="00CD3A74">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AE6996" w:rsidRPr="00AE6996">
              <w:rPr>
                <w:rFonts w:ascii="Times New Roman" w:eastAsia="Times New Roman" w:hAnsi="Times New Roman"/>
                <w:color w:val="000000"/>
                <w:sz w:val="24"/>
                <w:szCs w:val="24"/>
                <w:lang w:eastAsia="ru-RU"/>
              </w:rPr>
              <w:t>000</w:t>
            </w:r>
            <w:r w:rsidR="00A84C8B">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519829B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7342D230"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5D6044"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1.4.2. Створення  умов для розвитку мешканців громади у сфері культури</w:t>
            </w:r>
          </w:p>
        </w:tc>
      </w:tr>
      <w:tr w:rsidR="00AE6996" w:rsidRPr="00AE6996" w14:paraId="59CFA75C" w14:textId="77777777" w:rsidTr="001A1FF0">
        <w:trPr>
          <w:trHeight w:val="55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5867232" w14:textId="6E61649B" w:rsidR="00AE6996" w:rsidRPr="00AE6996" w:rsidRDefault="00CD3A74" w:rsidP="00AE6996">
            <w:pPr>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uk-UA" w:eastAsia="ru-RU"/>
              </w:rPr>
              <w:lastRenderedPageBreak/>
              <w:t>Виготовлення проєктно- кошторисної документації по проєкту «</w:t>
            </w:r>
            <w:r w:rsidRPr="00AE6996">
              <w:rPr>
                <w:rFonts w:ascii="Times New Roman" w:eastAsia="Times New Roman" w:hAnsi="Times New Roman"/>
                <w:color w:val="000000"/>
                <w:sz w:val="23"/>
                <w:szCs w:val="23"/>
                <w:lang w:eastAsia="ru-RU"/>
              </w:rPr>
              <w:t>Добудова</w:t>
            </w:r>
            <w:r>
              <w:rPr>
                <w:rFonts w:ascii="Times New Roman" w:eastAsia="Times New Roman" w:hAnsi="Times New Roman"/>
                <w:color w:val="000000"/>
                <w:sz w:val="23"/>
                <w:szCs w:val="23"/>
                <w:lang w:val="uk-UA" w:eastAsia="ru-RU"/>
              </w:rPr>
              <w:t xml:space="preserve"> молодіжного </w:t>
            </w:r>
            <w:r w:rsidRPr="00AE6996">
              <w:rPr>
                <w:rFonts w:ascii="Times New Roman" w:eastAsia="Times New Roman" w:hAnsi="Times New Roman"/>
                <w:color w:val="000000"/>
                <w:sz w:val="23"/>
                <w:szCs w:val="23"/>
                <w:lang w:eastAsia="ru-RU"/>
              </w:rPr>
              <w:t xml:space="preserve"> диско-залу   до Носівського </w:t>
            </w:r>
            <w:r>
              <w:rPr>
                <w:rFonts w:ascii="Times New Roman" w:eastAsia="Times New Roman" w:hAnsi="Times New Roman"/>
                <w:color w:val="000000"/>
                <w:sz w:val="23"/>
                <w:szCs w:val="23"/>
                <w:lang w:val="uk-UA" w:eastAsia="ru-RU"/>
              </w:rPr>
              <w:t>МБК»</w:t>
            </w:r>
          </w:p>
        </w:tc>
        <w:tc>
          <w:tcPr>
            <w:tcW w:w="1880" w:type="dxa"/>
            <w:tcBorders>
              <w:top w:val="nil"/>
              <w:left w:val="nil"/>
              <w:bottom w:val="single" w:sz="4" w:space="0" w:color="auto"/>
              <w:right w:val="single" w:sz="4" w:space="0" w:color="auto"/>
            </w:tcBorders>
            <w:shd w:val="clear" w:color="auto" w:fill="auto"/>
            <w:vAlign w:val="center"/>
            <w:hideMark/>
          </w:tcPr>
          <w:p w14:paraId="71D7E49E"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026A764A"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4948B625"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5808B4E" w14:textId="1E8637AF" w:rsidR="00AE6996" w:rsidRPr="00CD3A74" w:rsidRDefault="00CD3A74" w:rsidP="00CD3A74">
            <w:pPr>
              <w:spacing w:after="0" w:line="240" w:lineRule="auto"/>
              <w:jc w:val="right"/>
              <w:rPr>
                <w:rFonts w:ascii="Times New Roman" w:eastAsia="Times New Roman" w:hAnsi="Times New Roman"/>
                <w:color w:val="000000"/>
                <w:sz w:val="24"/>
                <w:szCs w:val="24"/>
                <w:lang w:val="uk-UA" w:eastAsia="ru-RU"/>
              </w:rPr>
            </w:pPr>
            <w:r w:rsidRPr="00CD3A74">
              <w:rPr>
                <w:rFonts w:ascii="Times New Roman" w:eastAsia="Times New Roman" w:hAnsi="Times New Roman"/>
                <w:color w:val="000000"/>
                <w:sz w:val="24"/>
                <w:szCs w:val="24"/>
                <w:lang w:val="uk-UA" w:eastAsia="ru-RU"/>
              </w:rPr>
              <w:t>500</w:t>
            </w:r>
            <w:r w:rsidR="00A84C8B" w:rsidRPr="00CD3A74">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2F6CDBFF" w14:textId="77777777" w:rsidR="00AE6996" w:rsidRPr="00CD3A74" w:rsidRDefault="00AE6996" w:rsidP="00AE6996">
            <w:pPr>
              <w:spacing w:after="0" w:line="240" w:lineRule="auto"/>
              <w:rPr>
                <w:rFonts w:ascii="Times New Roman" w:eastAsia="Times New Roman" w:hAnsi="Times New Roman"/>
                <w:color w:val="000000"/>
                <w:sz w:val="24"/>
                <w:szCs w:val="24"/>
                <w:lang w:eastAsia="ru-RU"/>
              </w:rPr>
            </w:pPr>
            <w:r w:rsidRPr="00CD3A74">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E408300" w14:textId="5B05F6B9" w:rsidR="00AE6996" w:rsidRPr="00CD3A74" w:rsidRDefault="00AE6996" w:rsidP="00AE6996">
            <w:pPr>
              <w:spacing w:after="0" w:line="240" w:lineRule="auto"/>
              <w:rPr>
                <w:rFonts w:ascii="Times New Roman" w:eastAsia="Times New Roman" w:hAnsi="Times New Roman"/>
                <w:color w:val="000000"/>
                <w:sz w:val="24"/>
                <w:szCs w:val="24"/>
                <w:lang w:val="uk-UA" w:eastAsia="ru-RU"/>
              </w:rPr>
            </w:pPr>
            <w:r w:rsidRPr="00CD3A74">
              <w:rPr>
                <w:rFonts w:ascii="Times New Roman" w:eastAsia="Times New Roman" w:hAnsi="Times New Roman"/>
                <w:color w:val="000000"/>
                <w:sz w:val="24"/>
                <w:szCs w:val="24"/>
                <w:lang w:eastAsia="ru-RU"/>
              </w:rPr>
              <w:t> </w:t>
            </w:r>
            <w:r w:rsidR="00CD3A74" w:rsidRPr="00CD3A74">
              <w:rPr>
                <w:rFonts w:ascii="Times New Roman" w:eastAsia="Times New Roman" w:hAnsi="Times New Roman"/>
                <w:color w:val="000000"/>
                <w:sz w:val="24"/>
                <w:szCs w:val="24"/>
                <w:lang w:val="uk-UA" w:eastAsia="ru-RU"/>
              </w:rPr>
              <w:t>500,000</w:t>
            </w:r>
          </w:p>
        </w:tc>
        <w:tc>
          <w:tcPr>
            <w:tcW w:w="1340" w:type="dxa"/>
            <w:tcBorders>
              <w:top w:val="nil"/>
              <w:left w:val="nil"/>
              <w:bottom w:val="single" w:sz="4" w:space="0" w:color="auto"/>
              <w:right w:val="single" w:sz="4" w:space="0" w:color="auto"/>
            </w:tcBorders>
            <w:shd w:val="clear" w:color="auto" w:fill="auto"/>
            <w:vAlign w:val="center"/>
            <w:hideMark/>
          </w:tcPr>
          <w:p w14:paraId="0BEE8E24" w14:textId="1E130726" w:rsidR="00AE6996" w:rsidRPr="00A84C8B" w:rsidRDefault="00AE6996" w:rsidP="00AE6996">
            <w:pPr>
              <w:spacing w:after="0" w:line="240" w:lineRule="auto"/>
              <w:jc w:val="right"/>
              <w:rPr>
                <w:rFonts w:ascii="Times New Roman" w:eastAsia="Times New Roman" w:hAnsi="Times New Roman"/>
                <w:color w:val="000000"/>
                <w:sz w:val="23"/>
                <w:szCs w:val="23"/>
                <w:lang w:val="uk-UA" w:eastAsia="ru-RU"/>
              </w:rPr>
            </w:pPr>
          </w:p>
        </w:tc>
      </w:tr>
      <w:tr w:rsidR="00AE6996" w:rsidRPr="00AE6996" w14:paraId="74F0D2C6" w14:textId="77777777" w:rsidTr="00314033">
        <w:trPr>
          <w:trHeight w:val="1815"/>
        </w:trPr>
        <w:tc>
          <w:tcPr>
            <w:tcW w:w="3880" w:type="dxa"/>
            <w:tcBorders>
              <w:top w:val="nil"/>
              <w:left w:val="single" w:sz="4" w:space="0" w:color="auto"/>
              <w:bottom w:val="nil"/>
              <w:right w:val="single" w:sz="4" w:space="0" w:color="auto"/>
            </w:tcBorders>
            <w:shd w:val="clear" w:color="auto" w:fill="auto"/>
            <w:vAlign w:val="center"/>
            <w:hideMark/>
          </w:tcPr>
          <w:p w14:paraId="0E545BAD" w14:textId="09D732B4" w:rsidR="00AE6996" w:rsidRPr="00CD3A74" w:rsidRDefault="00AE6996" w:rsidP="00AE6996">
            <w:pPr>
              <w:spacing w:after="0" w:line="240" w:lineRule="auto"/>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Капітальний ремонт Володьководівицького будинку культури Носівської міської ради, розташованого за адресою Чернігівська область с.Володькова Дівиця, вул.Центральна,75</w:t>
            </w:r>
            <w:r w:rsidR="00CD3A74">
              <w:rPr>
                <w:rFonts w:ascii="Times New Roman" w:eastAsia="Times New Roman" w:hAnsi="Times New Roman"/>
                <w:color w:val="000000"/>
                <w:sz w:val="23"/>
                <w:szCs w:val="23"/>
                <w:lang w:val="uk-UA" w:eastAsia="ru-RU"/>
              </w:rPr>
              <w:t>(коригування2)</w:t>
            </w:r>
          </w:p>
        </w:tc>
        <w:tc>
          <w:tcPr>
            <w:tcW w:w="1880" w:type="dxa"/>
            <w:tcBorders>
              <w:top w:val="nil"/>
              <w:left w:val="nil"/>
              <w:bottom w:val="nil"/>
              <w:right w:val="single" w:sz="4" w:space="0" w:color="auto"/>
            </w:tcBorders>
            <w:shd w:val="clear" w:color="auto" w:fill="auto"/>
            <w:vAlign w:val="center"/>
            <w:hideMark/>
          </w:tcPr>
          <w:p w14:paraId="554DBADD" w14:textId="43A3D875" w:rsidR="00AE6996" w:rsidRPr="00AE6996" w:rsidRDefault="00AE6996" w:rsidP="00CD3A74">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202</w:t>
            </w:r>
            <w:r w:rsidR="00CD3A74">
              <w:rPr>
                <w:rFonts w:ascii="Times New Roman" w:eastAsia="Times New Roman" w:hAnsi="Times New Roman"/>
                <w:color w:val="000000"/>
                <w:sz w:val="23"/>
                <w:szCs w:val="23"/>
                <w:lang w:val="uk-UA" w:eastAsia="ru-RU"/>
              </w:rPr>
              <w:t>1</w:t>
            </w:r>
            <w:r w:rsidRPr="00AE6996">
              <w:rPr>
                <w:rFonts w:ascii="Times New Roman" w:eastAsia="Times New Roman" w:hAnsi="Times New Roman"/>
                <w:color w:val="000000"/>
                <w:sz w:val="23"/>
                <w:szCs w:val="23"/>
                <w:lang w:eastAsia="ru-RU"/>
              </w:rPr>
              <w:t>-2023</w:t>
            </w:r>
          </w:p>
        </w:tc>
        <w:tc>
          <w:tcPr>
            <w:tcW w:w="1300" w:type="dxa"/>
            <w:tcBorders>
              <w:top w:val="nil"/>
              <w:left w:val="nil"/>
              <w:bottom w:val="nil"/>
              <w:right w:val="single" w:sz="4" w:space="0" w:color="auto"/>
            </w:tcBorders>
            <w:shd w:val="clear" w:color="auto" w:fill="auto"/>
            <w:vAlign w:val="center"/>
            <w:hideMark/>
          </w:tcPr>
          <w:p w14:paraId="220680E9" w14:textId="343ED773" w:rsidR="00AE6996" w:rsidRPr="00CD3A74" w:rsidRDefault="00CD3A74" w:rsidP="00AE6996">
            <w:pPr>
              <w:spacing w:after="0" w:line="240" w:lineRule="auto"/>
              <w:jc w:val="right"/>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10320,946</w:t>
            </w:r>
          </w:p>
        </w:tc>
        <w:tc>
          <w:tcPr>
            <w:tcW w:w="1430" w:type="dxa"/>
            <w:tcBorders>
              <w:top w:val="nil"/>
              <w:left w:val="nil"/>
              <w:bottom w:val="nil"/>
              <w:right w:val="single" w:sz="4" w:space="0" w:color="auto"/>
            </w:tcBorders>
            <w:shd w:val="clear" w:color="auto" w:fill="auto"/>
            <w:vAlign w:val="center"/>
            <w:hideMark/>
          </w:tcPr>
          <w:p w14:paraId="6E8C2F34" w14:textId="121AB215" w:rsidR="00AE6996" w:rsidRPr="00AE6996" w:rsidRDefault="00CD3A74" w:rsidP="00AE6996">
            <w:pPr>
              <w:spacing w:after="0" w:line="240" w:lineRule="auto"/>
              <w:jc w:val="right"/>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uk-UA" w:eastAsia="ru-RU"/>
              </w:rPr>
              <w:t>10320,946</w:t>
            </w:r>
          </w:p>
        </w:tc>
        <w:tc>
          <w:tcPr>
            <w:tcW w:w="1340" w:type="dxa"/>
            <w:tcBorders>
              <w:top w:val="nil"/>
              <w:left w:val="nil"/>
              <w:bottom w:val="nil"/>
              <w:right w:val="single" w:sz="4" w:space="0" w:color="auto"/>
            </w:tcBorders>
            <w:shd w:val="clear" w:color="auto" w:fill="auto"/>
            <w:vAlign w:val="center"/>
            <w:hideMark/>
          </w:tcPr>
          <w:p w14:paraId="12FBBF73" w14:textId="036B7FDD" w:rsidR="00AE6996" w:rsidRPr="00AE6996" w:rsidRDefault="00CD3A74" w:rsidP="00AE6996">
            <w:pPr>
              <w:spacing w:after="0" w:line="240" w:lineRule="auto"/>
              <w:jc w:val="right"/>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uk-UA" w:eastAsia="ru-RU"/>
              </w:rPr>
              <w:t>10320,946</w:t>
            </w:r>
          </w:p>
        </w:tc>
        <w:tc>
          <w:tcPr>
            <w:tcW w:w="1416" w:type="dxa"/>
            <w:tcBorders>
              <w:top w:val="nil"/>
              <w:left w:val="nil"/>
              <w:bottom w:val="nil"/>
              <w:right w:val="single" w:sz="4" w:space="0" w:color="auto"/>
            </w:tcBorders>
            <w:shd w:val="clear" w:color="auto" w:fill="auto"/>
            <w:vAlign w:val="center"/>
            <w:hideMark/>
          </w:tcPr>
          <w:p w14:paraId="5EEC656F" w14:textId="17885149" w:rsidR="00AE6996" w:rsidRPr="00CD3A74" w:rsidRDefault="00CD3A74" w:rsidP="00AE6996">
            <w:pPr>
              <w:spacing w:after="0" w:line="240" w:lineRule="auto"/>
              <w:jc w:val="right"/>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9274,876</w:t>
            </w:r>
          </w:p>
        </w:tc>
        <w:tc>
          <w:tcPr>
            <w:tcW w:w="1340" w:type="dxa"/>
            <w:tcBorders>
              <w:top w:val="nil"/>
              <w:left w:val="nil"/>
              <w:bottom w:val="nil"/>
              <w:right w:val="single" w:sz="4" w:space="0" w:color="auto"/>
            </w:tcBorders>
            <w:shd w:val="clear" w:color="auto" w:fill="auto"/>
            <w:vAlign w:val="center"/>
            <w:hideMark/>
          </w:tcPr>
          <w:p w14:paraId="2DFC382E" w14:textId="05E6293D" w:rsidR="00AE6996" w:rsidRPr="00CD3A74" w:rsidRDefault="00CD3A74" w:rsidP="00AE6996">
            <w:pPr>
              <w:spacing w:after="0" w:line="240" w:lineRule="auto"/>
              <w:jc w:val="right"/>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1046,07</w:t>
            </w:r>
          </w:p>
        </w:tc>
        <w:tc>
          <w:tcPr>
            <w:tcW w:w="1340" w:type="dxa"/>
            <w:tcBorders>
              <w:top w:val="nil"/>
              <w:left w:val="nil"/>
              <w:bottom w:val="nil"/>
              <w:right w:val="single" w:sz="4" w:space="0" w:color="auto"/>
            </w:tcBorders>
            <w:shd w:val="clear" w:color="auto" w:fill="auto"/>
            <w:vAlign w:val="center"/>
            <w:hideMark/>
          </w:tcPr>
          <w:p w14:paraId="400402EB"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r>
      <w:tr w:rsidR="00AE6996" w:rsidRPr="00AE6996" w14:paraId="19FCBF4F" w14:textId="77777777" w:rsidTr="00314033">
        <w:trPr>
          <w:trHeight w:val="315"/>
        </w:trPr>
        <w:tc>
          <w:tcPr>
            <w:tcW w:w="13926" w:type="dxa"/>
            <w:gridSpan w:val="8"/>
            <w:tcBorders>
              <w:top w:val="single" w:sz="8" w:space="0" w:color="auto"/>
              <w:left w:val="single" w:sz="8" w:space="0" w:color="auto"/>
              <w:bottom w:val="single" w:sz="8" w:space="0" w:color="auto"/>
              <w:right w:val="nil"/>
            </w:tcBorders>
            <w:shd w:val="clear" w:color="auto" w:fill="auto"/>
            <w:noWrap/>
            <w:vAlign w:val="center"/>
            <w:hideMark/>
          </w:tcPr>
          <w:p w14:paraId="55D2FB3A" w14:textId="77777777" w:rsidR="00AE6996" w:rsidRPr="00AE6996" w:rsidRDefault="00AE6996" w:rsidP="00AE6996">
            <w:pPr>
              <w:spacing w:after="0" w:line="240" w:lineRule="auto"/>
              <w:rPr>
                <w:rFonts w:ascii="Times New Roman" w:eastAsia="Times New Roman" w:hAnsi="Times New Roman"/>
                <w:b/>
                <w:bCs/>
                <w:color w:val="000000"/>
                <w:sz w:val="23"/>
                <w:szCs w:val="23"/>
                <w:lang w:eastAsia="ru-RU"/>
              </w:rPr>
            </w:pPr>
            <w:r w:rsidRPr="00AE6996">
              <w:rPr>
                <w:rFonts w:ascii="Times New Roman" w:eastAsia="Times New Roman" w:hAnsi="Times New Roman"/>
                <w:b/>
                <w:bCs/>
                <w:color w:val="000000"/>
                <w:sz w:val="23"/>
                <w:szCs w:val="23"/>
                <w:lang w:eastAsia="ru-RU"/>
              </w:rPr>
              <w:t>1.5. Надання якісних медичних послуг</w:t>
            </w:r>
          </w:p>
        </w:tc>
      </w:tr>
      <w:tr w:rsidR="00AE6996" w:rsidRPr="00AE6996" w14:paraId="561A55D2" w14:textId="77777777" w:rsidTr="000F5311">
        <w:trPr>
          <w:trHeight w:val="3525"/>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3E802"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Реконструкція приміщень другого поверху чотирьохповерхової споруди поліклінічного відділення КНП "Носівська міська лікарня ім. Ф.Я.Примака" під розміщення адміністративного блоку Комунального некомерційного підприємства "Носівський  центр первинної медико-санітарної допомоги" Носівської міської ради по вул. Центральна, 53 в м. Носівка Чернігівської області</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14:paraId="182851F2"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2021</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DDC73C0"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1543,256</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14:paraId="6D51677C"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1509,044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FBFEF9"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1509,044</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6C718B45" w14:textId="5452D263" w:rsidR="00AE6996" w:rsidRPr="00CD3A74" w:rsidRDefault="00CD3A74" w:rsidP="00AE6996">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1500,000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5AF8B6B9" w14:textId="6E8B195E" w:rsidR="00AE6996" w:rsidRPr="00CD3A74" w:rsidRDefault="00AE6996" w:rsidP="00AE6996">
            <w:pPr>
              <w:spacing w:after="0" w:line="240" w:lineRule="auto"/>
              <w:jc w:val="right"/>
              <w:rPr>
                <w:rFonts w:ascii="Times New Roman" w:eastAsia="Times New Roman" w:hAnsi="Times New Roman"/>
                <w:sz w:val="24"/>
                <w:szCs w:val="24"/>
                <w:lang w:val="uk-UA" w:eastAsia="ru-RU"/>
              </w:rPr>
            </w:pP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1286BD56" w14:textId="69592355" w:rsidR="00AE6996" w:rsidRPr="00CD3A74" w:rsidRDefault="00AE6996" w:rsidP="00AE6996">
            <w:pPr>
              <w:spacing w:after="0" w:line="240" w:lineRule="auto"/>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 </w:t>
            </w:r>
            <w:r w:rsidR="00CD3A74">
              <w:rPr>
                <w:rFonts w:ascii="Times New Roman" w:eastAsia="Times New Roman" w:hAnsi="Times New Roman"/>
                <w:sz w:val="24"/>
                <w:szCs w:val="24"/>
                <w:lang w:val="uk-UA" w:eastAsia="ru-RU"/>
              </w:rPr>
              <w:t>9,044</w:t>
            </w:r>
          </w:p>
        </w:tc>
      </w:tr>
      <w:tr w:rsidR="00AE6996" w:rsidRPr="00AE6996" w14:paraId="2D39E060" w14:textId="77777777" w:rsidTr="001A1FF0">
        <w:trPr>
          <w:trHeight w:val="226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4B5B415D"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lastRenderedPageBreak/>
              <w:t>Реконструкція приміщень другого поверху чотирьохповерхової споруди поліклінічного відділення КНП "Носівська міська лікарня ім. Ф.Я. Примака" під розміщення маніпуляційної, денного стаціонару та санвузла Комунального некомерційного підприємства "Носівський  центр первинної медико-санітарної допомоги" Носівської міської ради по вул. Центральна, 53 в м. Носівка Чернігівської області</w:t>
            </w:r>
          </w:p>
        </w:tc>
        <w:tc>
          <w:tcPr>
            <w:tcW w:w="1880" w:type="dxa"/>
            <w:tcBorders>
              <w:top w:val="nil"/>
              <w:left w:val="nil"/>
              <w:bottom w:val="single" w:sz="4" w:space="0" w:color="auto"/>
              <w:right w:val="single" w:sz="4" w:space="0" w:color="auto"/>
            </w:tcBorders>
            <w:shd w:val="clear" w:color="000000" w:fill="FFFFFF"/>
            <w:vAlign w:val="center"/>
            <w:hideMark/>
          </w:tcPr>
          <w:p w14:paraId="06E77218"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2021</w:t>
            </w:r>
          </w:p>
        </w:tc>
        <w:tc>
          <w:tcPr>
            <w:tcW w:w="1300" w:type="dxa"/>
            <w:tcBorders>
              <w:top w:val="nil"/>
              <w:left w:val="nil"/>
              <w:bottom w:val="single" w:sz="4" w:space="0" w:color="auto"/>
              <w:right w:val="single" w:sz="4" w:space="0" w:color="auto"/>
            </w:tcBorders>
            <w:shd w:val="clear" w:color="000000" w:fill="FFFFFF"/>
            <w:vAlign w:val="center"/>
            <w:hideMark/>
          </w:tcPr>
          <w:p w14:paraId="7810A602"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614,438</w:t>
            </w:r>
          </w:p>
        </w:tc>
        <w:tc>
          <w:tcPr>
            <w:tcW w:w="1430" w:type="dxa"/>
            <w:tcBorders>
              <w:top w:val="nil"/>
              <w:left w:val="nil"/>
              <w:bottom w:val="single" w:sz="4" w:space="0" w:color="auto"/>
              <w:right w:val="single" w:sz="4" w:space="0" w:color="auto"/>
            </w:tcBorders>
            <w:shd w:val="clear" w:color="000000" w:fill="FFFFFF"/>
            <w:vAlign w:val="center"/>
            <w:hideMark/>
          </w:tcPr>
          <w:p w14:paraId="31BD89C6"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583,678</w:t>
            </w:r>
          </w:p>
        </w:tc>
        <w:tc>
          <w:tcPr>
            <w:tcW w:w="1340" w:type="dxa"/>
            <w:tcBorders>
              <w:top w:val="nil"/>
              <w:left w:val="nil"/>
              <w:bottom w:val="single" w:sz="4" w:space="0" w:color="auto"/>
              <w:right w:val="single" w:sz="4" w:space="0" w:color="auto"/>
            </w:tcBorders>
            <w:shd w:val="clear" w:color="000000" w:fill="FFFFFF"/>
            <w:vAlign w:val="center"/>
            <w:hideMark/>
          </w:tcPr>
          <w:p w14:paraId="4F5B2BE6"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583,678</w:t>
            </w:r>
          </w:p>
        </w:tc>
        <w:tc>
          <w:tcPr>
            <w:tcW w:w="1416" w:type="dxa"/>
            <w:tcBorders>
              <w:top w:val="nil"/>
              <w:left w:val="nil"/>
              <w:bottom w:val="single" w:sz="4" w:space="0" w:color="auto"/>
              <w:right w:val="single" w:sz="4" w:space="0" w:color="auto"/>
            </w:tcBorders>
            <w:shd w:val="clear" w:color="000000" w:fill="FFFFFF"/>
            <w:vAlign w:val="center"/>
            <w:hideMark/>
          </w:tcPr>
          <w:p w14:paraId="77AFEE84" w14:textId="4597E4B1" w:rsidR="00AE6996" w:rsidRPr="00AE6996" w:rsidRDefault="00CD3A74"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583,678</w:t>
            </w:r>
          </w:p>
        </w:tc>
        <w:tc>
          <w:tcPr>
            <w:tcW w:w="1340" w:type="dxa"/>
            <w:tcBorders>
              <w:top w:val="nil"/>
              <w:left w:val="nil"/>
              <w:bottom w:val="single" w:sz="4" w:space="0" w:color="auto"/>
              <w:right w:val="single" w:sz="4" w:space="0" w:color="auto"/>
            </w:tcBorders>
            <w:shd w:val="clear" w:color="000000" w:fill="FFFFFF"/>
            <w:vAlign w:val="center"/>
            <w:hideMark/>
          </w:tcPr>
          <w:p w14:paraId="335E4799" w14:textId="6F2D3855" w:rsidR="00AE6996" w:rsidRPr="00AE6996" w:rsidRDefault="00AE6996" w:rsidP="00AE6996">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single" w:sz="4" w:space="0" w:color="auto"/>
              <w:right w:val="single" w:sz="4" w:space="0" w:color="auto"/>
            </w:tcBorders>
            <w:shd w:val="clear" w:color="000000" w:fill="FFFFFF"/>
            <w:vAlign w:val="center"/>
            <w:hideMark/>
          </w:tcPr>
          <w:p w14:paraId="42ED85FC" w14:textId="77777777" w:rsidR="00AE6996" w:rsidRPr="00AE6996" w:rsidRDefault="00AE6996" w:rsidP="00AE6996">
            <w:pPr>
              <w:spacing w:after="0" w:line="240" w:lineRule="auto"/>
              <w:jc w:val="center"/>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r>
      <w:tr w:rsidR="00AE6996" w:rsidRPr="00AE6996" w14:paraId="0AE805FD" w14:textId="77777777" w:rsidTr="00314033">
        <w:trPr>
          <w:trHeight w:val="180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06195D3"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xml:space="preserve">Придбання спеціалізованого медичного обладнання для  Комунального  некомерційного підприємства «Носівська міська лікарня імені Ф.Я.Примака» Носівської міської ради </w:t>
            </w:r>
          </w:p>
        </w:tc>
        <w:tc>
          <w:tcPr>
            <w:tcW w:w="1880" w:type="dxa"/>
            <w:tcBorders>
              <w:top w:val="nil"/>
              <w:left w:val="nil"/>
              <w:bottom w:val="single" w:sz="4" w:space="0" w:color="auto"/>
              <w:right w:val="single" w:sz="4" w:space="0" w:color="auto"/>
            </w:tcBorders>
            <w:shd w:val="clear" w:color="auto" w:fill="auto"/>
            <w:vAlign w:val="center"/>
            <w:hideMark/>
          </w:tcPr>
          <w:p w14:paraId="5ABD760D"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3166A59E"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49EC7085"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EA57B28" w14:textId="77777777" w:rsidR="00AE6996" w:rsidRPr="00A84C8B" w:rsidRDefault="00AE6996" w:rsidP="00AE6996">
            <w:pPr>
              <w:spacing w:after="0" w:line="240" w:lineRule="auto"/>
              <w:jc w:val="right"/>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3900</w:t>
            </w:r>
            <w:r w:rsidR="00A84C8B">
              <w:rPr>
                <w:rFonts w:ascii="Times New Roman" w:eastAsia="Times New Roman" w:hAnsi="Times New Roman"/>
                <w:color w:val="000000"/>
                <w:sz w:val="23"/>
                <w:szCs w:val="23"/>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7D726307" w14:textId="77777777" w:rsidR="00AE6996" w:rsidRPr="006D1E02" w:rsidRDefault="00AE6996" w:rsidP="00AE6996">
            <w:pPr>
              <w:spacing w:after="0" w:line="240" w:lineRule="auto"/>
              <w:jc w:val="right"/>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3120</w:t>
            </w:r>
            <w:r w:rsidR="006D1E02">
              <w:rPr>
                <w:rFonts w:ascii="Times New Roman" w:eastAsia="Times New Roman" w:hAnsi="Times New Roman"/>
                <w:color w:val="000000"/>
                <w:sz w:val="23"/>
                <w:szCs w:val="23"/>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284DF7E9" w14:textId="77777777" w:rsidR="00AE6996" w:rsidRPr="006D1E02" w:rsidRDefault="00AE6996" w:rsidP="00AE6996">
            <w:pPr>
              <w:spacing w:after="0" w:line="240" w:lineRule="auto"/>
              <w:jc w:val="right"/>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780</w:t>
            </w:r>
            <w:r w:rsidR="006D1E02">
              <w:rPr>
                <w:rFonts w:ascii="Times New Roman" w:eastAsia="Times New Roman" w:hAnsi="Times New Roman"/>
                <w:color w:val="000000"/>
                <w:sz w:val="23"/>
                <w:szCs w:val="23"/>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522C5C91"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r>
      <w:tr w:rsidR="00AE6996" w:rsidRPr="00AE6996" w14:paraId="16EE9A89"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3A7030"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2.1.1. Будівництво, ремонт та утримання доріг</w:t>
            </w:r>
          </w:p>
        </w:tc>
      </w:tr>
      <w:tr w:rsidR="00AE6996" w:rsidRPr="00AE6996" w14:paraId="4E93C7CB" w14:textId="77777777" w:rsidTr="00314033">
        <w:trPr>
          <w:trHeight w:val="15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AAB3CFB"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тротуару комунальної власності по вул. Вокзальна довжиною 1,700 км в м. Носівка, Носівського району, 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764F5766"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5CD8EBAC"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2256,17</w:t>
            </w:r>
            <w:r w:rsidR="006E05E0">
              <w:rPr>
                <w:rFonts w:ascii="Times New Roman" w:eastAsia="Times New Roman" w:hAnsi="Times New Roman"/>
                <w:color w:val="000000"/>
                <w:sz w:val="24"/>
                <w:szCs w:val="24"/>
                <w:lang w:val="uk-UA" w:eastAsia="ru-RU"/>
              </w:rPr>
              <w:t>0</w:t>
            </w:r>
          </w:p>
        </w:tc>
        <w:tc>
          <w:tcPr>
            <w:tcW w:w="1430" w:type="dxa"/>
            <w:tcBorders>
              <w:top w:val="nil"/>
              <w:left w:val="nil"/>
              <w:bottom w:val="single" w:sz="4" w:space="0" w:color="auto"/>
              <w:right w:val="single" w:sz="4" w:space="0" w:color="auto"/>
            </w:tcBorders>
            <w:shd w:val="clear" w:color="auto" w:fill="auto"/>
            <w:vAlign w:val="center"/>
            <w:hideMark/>
          </w:tcPr>
          <w:p w14:paraId="08D61D00"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2256,17</w:t>
            </w:r>
            <w:r w:rsidR="006E05E0">
              <w:rPr>
                <w:rFonts w:ascii="Times New Roman" w:eastAsia="Times New Roman" w:hAnsi="Times New Roman"/>
                <w:color w:val="000000"/>
                <w:sz w:val="24"/>
                <w:szCs w:val="24"/>
                <w:lang w:val="uk-UA" w:eastAsia="ru-RU"/>
              </w:rPr>
              <w:t>0</w:t>
            </w:r>
          </w:p>
        </w:tc>
        <w:tc>
          <w:tcPr>
            <w:tcW w:w="1340" w:type="dxa"/>
            <w:tcBorders>
              <w:top w:val="nil"/>
              <w:left w:val="nil"/>
              <w:bottom w:val="single" w:sz="4" w:space="0" w:color="auto"/>
              <w:right w:val="single" w:sz="4" w:space="0" w:color="auto"/>
            </w:tcBorders>
            <w:shd w:val="clear" w:color="auto" w:fill="auto"/>
            <w:vAlign w:val="center"/>
            <w:hideMark/>
          </w:tcPr>
          <w:p w14:paraId="1923319D"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2256,17</w:t>
            </w:r>
            <w:r w:rsidR="006E05E0">
              <w:rPr>
                <w:rFonts w:ascii="Times New Roman" w:eastAsia="Times New Roman" w:hAnsi="Times New Roman"/>
                <w:color w:val="000000"/>
                <w:sz w:val="24"/>
                <w:szCs w:val="24"/>
                <w:lang w:val="uk-UA" w:eastAsia="ru-RU"/>
              </w:rPr>
              <w:t>0</w:t>
            </w:r>
          </w:p>
        </w:tc>
        <w:tc>
          <w:tcPr>
            <w:tcW w:w="1416" w:type="dxa"/>
            <w:tcBorders>
              <w:top w:val="nil"/>
              <w:left w:val="nil"/>
              <w:bottom w:val="single" w:sz="4" w:space="0" w:color="auto"/>
              <w:right w:val="single" w:sz="4" w:space="0" w:color="auto"/>
            </w:tcBorders>
            <w:shd w:val="clear" w:color="auto" w:fill="auto"/>
            <w:vAlign w:val="center"/>
            <w:hideMark/>
          </w:tcPr>
          <w:p w14:paraId="763318BE"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149208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D714C96"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2256,17</w:t>
            </w:r>
            <w:r w:rsidR="006E05E0">
              <w:rPr>
                <w:rFonts w:ascii="Times New Roman" w:eastAsia="Times New Roman" w:hAnsi="Times New Roman"/>
                <w:color w:val="000000"/>
                <w:sz w:val="24"/>
                <w:szCs w:val="24"/>
                <w:lang w:val="uk-UA" w:eastAsia="ru-RU"/>
              </w:rPr>
              <w:t>0</w:t>
            </w:r>
          </w:p>
        </w:tc>
      </w:tr>
      <w:tr w:rsidR="00AE6996" w:rsidRPr="00AE6996" w14:paraId="1F415930" w14:textId="77777777" w:rsidTr="001A1FF0">
        <w:trPr>
          <w:trHeight w:val="133"/>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664A485"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xml:space="preserve">Капітальний ремонт проїзної частини автомобільної дороги комунальної власності по вул. Польова довжиною  0,800 км в м. Носівка, Носівського району, </w:t>
            </w:r>
            <w:r w:rsidRPr="00AE6996">
              <w:rPr>
                <w:rFonts w:ascii="Times New Roman" w:eastAsia="Times New Roman" w:hAnsi="Times New Roman"/>
                <w:color w:val="000000"/>
                <w:sz w:val="24"/>
                <w:szCs w:val="24"/>
                <w:lang w:eastAsia="ru-RU"/>
              </w:rPr>
              <w:lastRenderedPageBreak/>
              <w:t>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2E0839C4"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2021-2023</w:t>
            </w:r>
          </w:p>
        </w:tc>
        <w:tc>
          <w:tcPr>
            <w:tcW w:w="1300" w:type="dxa"/>
            <w:tcBorders>
              <w:top w:val="nil"/>
              <w:left w:val="nil"/>
              <w:bottom w:val="single" w:sz="4" w:space="0" w:color="auto"/>
              <w:right w:val="single" w:sz="4" w:space="0" w:color="auto"/>
            </w:tcBorders>
            <w:shd w:val="clear" w:color="auto" w:fill="auto"/>
            <w:vAlign w:val="center"/>
            <w:hideMark/>
          </w:tcPr>
          <w:p w14:paraId="0C9CD791"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2465,381</w:t>
            </w:r>
          </w:p>
        </w:tc>
        <w:tc>
          <w:tcPr>
            <w:tcW w:w="1430" w:type="dxa"/>
            <w:tcBorders>
              <w:top w:val="nil"/>
              <w:left w:val="nil"/>
              <w:bottom w:val="single" w:sz="4" w:space="0" w:color="auto"/>
              <w:right w:val="single" w:sz="4" w:space="0" w:color="auto"/>
            </w:tcBorders>
            <w:shd w:val="clear" w:color="auto" w:fill="auto"/>
            <w:vAlign w:val="center"/>
            <w:hideMark/>
          </w:tcPr>
          <w:p w14:paraId="78069476"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2465,381</w:t>
            </w:r>
          </w:p>
        </w:tc>
        <w:tc>
          <w:tcPr>
            <w:tcW w:w="1340" w:type="dxa"/>
            <w:tcBorders>
              <w:top w:val="nil"/>
              <w:left w:val="nil"/>
              <w:bottom w:val="single" w:sz="4" w:space="0" w:color="auto"/>
              <w:right w:val="single" w:sz="4" w:space="0" w:color="auto"/>
            </w:tcBorders>
            <w:shd w:val="clear" w:color="auto" w:fill="auto"/>
            <w:vAlign w:val="center"/>
            <w:hideMark/>
          </w:tcPr>
          <w:p w14:paraId="2F7A7B50"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2465,381</w:t>
            </w:r>
          </w:p>
        </w:tc>
        <w:tc>
          <w:tcPr>
            <w:tcW w:w="1416" w:type="dxa"/>
            <w:tcBorders>
              <w:top w:val="nil"/>
              <w:left w:val="nil"/>
              <w:bottom w:val="single" w:sz="4" w:space="0" w:color="auto"/>
              <w:right w:val="single" w:sz="4" w:space="0" w:color="auto"/>
            </w:tcBorders>
            <w:shd w:val="clear" w:color="auto" w:fill="auto"/>
            <w:vAlign w:val="center"/>
            <w:hideMark/>
          </w:tcPr>
          <w:p w14:paraId="08D97D10"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2465,381</w:t>
            </w:r>
          </w:p>
        </w:tc>
        <w:tc>
          <w:tcPr>
            <w:tcW w:w="1340" w:type="dxa"/>
            <w:tcBorders>
              <w:top w:val="nil"/>
              <w:left w:val="nil"/>
              <w:bottom w:val="single" w:sz="4" w:space="0" w:color="auto"/>
              <w:right w:val="single" w:sz="4" w:space="0" w:color="auto"/>
            </w:tcBorders>
            <w:shd w:val="clear" w:color="auto" w:fill="auto"/>
            <w:vAlign w:val="center"/>
            <w:hideMark/>
          </w:tcPr>
          <w:p w14:paraId="1A9F8FDA"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65E6B25"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23E51012" w14:textId="77777777" w:rsidTr="00314033">
        <w:trPr>
          <w:trHeight w:val="15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9074BE6"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 xml:space="preserve"> Поточний середній ремонт автомобільної дороги комунальної власності по вул. Польова в м. Носівка, Носівського району, 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17F778A5"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0BDC0D5D"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1461,658</w:t>
            </w:r>
          </w:p>
        </w:tc>
        <w:tc>
          <w:tcPr>
            <w:tcW w:w="1430" w:type="dxa"/>
            <w:tcBorders>
              <w:top w:val="nil"/>
              <w:left w:val="nil"/>
              <w:bottom w:val="single" w:sz="4" w:space="0" w:color="auto"/>
              <w:right w:val="single" w:sz="4" w:space="0" w:color="auto"/>
            </w:tcBorders>
            <w:shd w:val="clear" w:color="auto" w:fill="auto"/>
            <w:vAlign w:val="center"/>
            <w:hideMark/>
          </w:tcPr>
          <w:p w14:paraId="13F95DD6"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1461,658</w:t>
            </w:r>
          </w:p>
        </w:tc>
        <w:tc>
          <w:tcPr>
            <w:tcW w:w="1340" w:type="dxa"/>
            <w:tcBorders>
              <w:top w:val="nil"/>
              <w:left w:val="nil"/>
              <w:bottom w:val="single" w:sz="4" w:space="0" w:color="auto"/>
              <w:right w:val="single" w:sz="4" w:space="0" w:color="auto"/>
            </w:tcBorders>
            <w:shd w:val="clear" w:color="auto" w:fill="auto"/>
            <w:vAlign w:val="center"/>
            <w:hideMark/>
          </w:tcPr>
          <w:p w14:paraId="6091A54B"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1461,658</w:t>
            </w:r>
          </w:p>
        </w:tc>
        <w:tc>
          <w:tcPr>
            <w:tcW w:w="1416" w:type="dxa"/>
            <w:tcBorders>
              <w:top w:val="nil"/>
              <w:left w:val="nil"/>
              <w:bottom w:val="single" w:sz="4" w:space="0" w:color="auto"/>
              <w:right w:val="single" w:sz="4" w:space="0" w:color="auto"/>
            </w:tcBorders>
            <w:shd w:val="clear" w:color="auto" w:fill="auto"/>
            <w:vAlign w:val="center"/>
            <w:hideMark/>
          </w:tcPr>
          <w:p w14:paraId="4E7F242F"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1461,658</w:t>
            </w:r>
          </w:p>
        </w:tc>
        <w:tc>
          <w:tcPr>
            <w:tcW w:w="1340" w:type="dxa"/>
            <w:tcBorders>
              <w:top w:val="nil"/>
              <w:left w:val="nil"/>
              <w:bottom w:val="single" w:sz="4" w:space="0" w:color="auto"/>
              <w:right w:val="single" w:sz="4" w:space="0" w:color="auto"/>
            </w:tcBorders>
            <w:shd w:val="clear" w:color="auto" w:fill="auto"/>
            <w:vAlign w:val="center"/>
            <w:hideMark/>
          </w:tcPr>
          <w:p w14:paraId="7E9BF52A"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019412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r>
      <w:tr w:rsidR="00AE6996" w:rsidRPr="00AE6996" w14:paraId="09CF25BF" w14:textId="77777777" w:rsidTr="00314033">
        <w:trPr>
          <w:trHeight w:val="220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5A63E09"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проїзної частини автомобільної дороги комунальної власності по вул. Полівка на ділянці ПК8+59-ПК15+54 довжиною  0,695 км в  м. Носівка, Носівського району, 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75A69B49"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13A02C52"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2671,578</w:t>
            </w:r>
          </w:p>
        </w:tc>
        <w:tc>
          <w:tcPr>
            <w:tcW w:w="1430" w:type="dxa"/>
            <w:tcBorders>
              <w:top w:val="nil"/>
              <w:left w:val="nil"/>
              <w:bottom w:val="single" w:sz="4" w:space="0" w:color="auto"/>
              <w:right w:val="single" w:sz="4" w:space="0" w:color="auto"/>
            </w:tcBorders>
            <w:shd w:val="clear" w:color="auto" w:fill="auto"/>
            <w:vAlign w:val="center"/>
            <w:hideMark/>
          </w:tcPr>
          <w:p w14:paraId="02D0EF61"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2671,578</w:t>
            </w:r>
          </w:p>
        </w:tc>
        <w:tc>
          <w:tcPr>
            <w:tcW w:w="1340" w:type="dxa"/>
            <w:tcBorders>
              <w:top w:val="nil"/>
              <w:left w:val="nil"/>
              <w:bottom w:val="single" w:sz="4" w:space="0" w:color="auto"/>
              <w:right w:val="single" w:sz="4" w:space="0" w:color="auto"/>
            </w:tcBorders>
            <w:shd w:val="clear" w:color="auto" w:fill="auto"/>
            <w:vAlign w:val="center"/>
            <w:hideMark/>
          </w:tcPr>
          <w:p w14:paraId="247C0873"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2671,578</w:t>
            </w:r>
          </w:p>
        </w:tc>
        <w:tc>
          <w:tcPr>
            <w:tcW w:w="1416" w:type="dxa"/>
            <w:tcBorders>
              <w:top w:val="nil"/>
              <w:left w:val="nil"/>
              <w:bottom w:val="single" w:sz="4" w:space="0" w:color="auto"/>
              <w:right w:val="single" w:sz="4" w:space="0" w:color="auto"/>
            </w:tcBorders>
            <w:shd w:val="clear" w:color="auto" w:fill="auto"/>
            <w:vAlign w:val="center"/>
            <w:hideMark/>
          </w:tcPr>
          <w:p w14:paraId="455CDDB3"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16B1F62B"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43D96CE"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2671,578</w:t>
            </w:r>
          </w:p>
        </w:tc>
      </w:tr>
      <w:tr w:rsidR="00AE6996" w:rsidRPr="00AE6996" w14:paraId="33FBFBDC" w14:textId="77777777" w:rsidTr="00314033">
        <w:trPr>
          <w:trHeight w:val="189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AE7B9BF"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проїзної частини автомобільної дороги комунальної власності по вул. Богдана Хмельницького довжиною  0,824 км в  м. Носівка, Носівського району, 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56CDB86A"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2D28A73B"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2500</w:t>
            </w:r>
            <w:r w:rsidR="006E05E0">
              <w:rPr>
                <w:rFonts w:ascii="Times New Roman" w:eastAsia="Times New Roman" w:hAnsi="Times New Roman"/>
                <w:color w:val="000000"/>
                <w:sz w:val="24"/>
                <w:szCs w:val="24"/>
                <w:lang w:val="uk-UA" w:eastAsia="ru-RU"/>
              </w:rPr>
              <w:t>,000</w:t>
            </w:r>
          </w:p>
        </w:tc>
        <w:tc>
          <w:tcPr>
            <w:tcW w:w="1430" w:type="dxa"/>
            <w:tcBorders>
              <w:top w:val="nil"/>
              <w:left w:val="nil"/>
              <w:bottom w:val="single" w:sz="4" w:space="0" w:color="auto"/>
              <w:right w:val="single" w:sz="4" w:space="0" w:color="auto"/>
            </w:tcBorders>
            <w:shd w:val="clear" w:color="auto" w:fill="auto"/>
            <w:vAlign w:val="center"/>
            <w:hideMark/>
          </w:tcPr>
          <w:p w14:paraId="0BA44B6B"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2500</w:t>
            </w:r>
            <w:r w:rsidR="006E05E0">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38EDF833"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2500</w:t>
            </w:r>
            <w:r w:rsidR="006E05E0">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1C579C70"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8193B58"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B0683D3" w14:textId="77777777" w:rsidR="00AE6996" w:rsidRPr="006E05E0" w:rsidRDefault="00AE6996" w:rsidP="00AE6996">
            <w:pPr>
              <w:spacing w:after="0" w:line="240" w:lineRule="auto"/>
              <w:jc w:val="center"/>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2500</w:t>
            </w:r>
            <w:r w:rsidR="006E05E0">
              <w:rPr>
                <w:rFonts w:ascii="Times New Roman" w:eastAsia="Times New Roman" w:hAnsi="Times New Roman"/>
                <w:color w:val="000000"/>
                <w:sz w:val="24"/>
                <w:szCs w:val="24"/>
                <w:lang w:val="uk-UA" w:eastAsia="ru-RU"/>
              </w:rPr>
              <w:t>,000</w:t>
            </w:r>
          </w:p>
        </w:tc>
      </w:tr>
      <w:tr w:rsidR="00AE6996" w:rsidRPr="00AE6996" w14:paraId="5D5B70A4" w14:textId="77777777" w:rsidTr="00314033">
        <w:trPr>
          <w:trHeight w:val="12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4FA0854"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Будівництво світлофорного об'єкту на перехресті вул. Центральна - вул. Вокзальна - вул. Суворова в м. Носівка</w:t>
            </w:r>
          </w:p>
        </w:tc>
        <w:tc>
          <w:tcPr>
            <w:tcW w:w="1880" w:type="dxa"/>
            <w:tcBorders>
              <w:top w:val="nil"/>
              <w:left w:val="nil"/>
              <w:bottom w:val="single" w:sz="4" w:space="0" w:color="auto"/>
              <w:right w:val="single" w:sz="4" w:space="0" w:color="auto"/>
            </w:tcBorders>
            <w:shd w:val="clear" w:color="auto" w:fill="auto"/>
            <w:vAlign w:val="center"/>
            <w:hideMark/>
          </w:tcPr>
          <w:p w14:paraId="671E5D73"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12F3E3F0"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1857,284</w:t>
            </w:r>
          </w:p>
        </w:tc>
        <w:tc>
          <w:tcPr>
            <w:tcW w:w="1430" w:type="dxa"/>
            <w:tcBorders>
              <w:top w:val="nil"/>
              <w:left w:val="nil"/>
              <w:bottom w:val="single" w:sz="4" w:space="0" w:color="auto"/>
              <w:right w:val="single" w:sz="4" w:space="0" w:color="auto"/>
            </w:tcBorders>
            <w:shd w:val="clear" w:color="auto" w:fill="auto"/>
            <w:vAlign w:val="center"/>
            <w:hideMark/>
          </w:tcPr>
          <w:p w14:paraId="317C3BE4"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1857,284</w:t>
            </w:r>
          </w:p>
        </w:tc>
        <w:tc>
          <w:tcPr>
            <w:tcW w:w="1340" w:type="dxa"/>
            <w:tcBorders>
              <w:top w:val="nil"/>
              <w:left w:val="nil"/>
              <w:bottom w:val="single" w:sz="4" w:space="0" w:color="auto"/>
              <w:right w:val="single" w:sz="4" w:space="0" w:color="auto"/>
            </w:tcBorders>
            <w:shd w:val="clear" w:color="auto" w:fill="auto"/>
            <w:vAlign w:val="center"/>
            <w:hideMark/>
          </w:tcPr>
          <w:p w14:paraId="06125B2B"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1857,284</w:t>
            </w:r>
          </w:p>
        </w:tc>
        <w:tc>
          <w:tcPr>
            <w:tcW w:w="1416" w:type="dxa"/>
            <w:tcBorders>
              <w:top w:val="nil"/>
              <w:left w:val="nil"/>
              <w:bottom w:val="single" w:sz="4" w:space="0" w:color="auto"/>
              <w:right w:val="single" w:sz="4" w:space="0" w:color="auto"/>
            </w:tcBorders>
            <w:shd w:val="clear" w:color="auto" w:fill="auto"/>
            <w:vAlign w:val="center"/>
            <w:hideMark/>
          </w:tcPr>
          <w:p w14:paraId="09404316"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15A5AE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25DA3A4"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1857,284</w:t>
            </w:r>
          </w:p>
        </w:tc>
      </w:tr>
      <w:tr w:rsidR="00AE6996" w:rsidRPr="00AE6996" w14:paraId="1B1D50D2" w14:textId="77777777" w:rsidTr="001A1FF0">
        <w:trPr>
          <w:trHeight w:val="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17FD3369"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xml:space="preserve">Капітальний ремонт дорожнього покриття з улаштуванням паркувального карману біля КНП "Носівська міська лікарня ім. Ф.Я. Примака"  по вул. Центральна, 53 в </w:t>
            </w:r>
            <w:r w:rsidRPr="00AE6996">
              <w:rPr>
                <w:rFonts w:ascii="Times New Roman" w:eastAsia="Times New Roman" w:hAnsi="Times New Roman"/>
                <w:sz w:val="24"/>
                <w:szCs w:val="24"/>
                <w:lang w:eastAsia="ru-RU"/>
              </w:rPr>
              <w:lastRenderedPageBreak/>
              <w:t xml:space="preserve">м. Носівка Чернігівської області </w:t>
            </w:r>
          </w:p>
        </w:tc>
        <w:tc>
          <w:tcPr>
            <w:tcW w:w="1880" w:type="dxa"/>
            <w:tcBorders>
              <w:top w:val="nil"/>
              <w:left w:val="nil"/>
              <w:bottom w:val="single" w:sz="4" w:space="0" w:color="auto"/>
              <w:right w:val="single" w:sz="4" w:space="0" w:color="auto"/>
            </w:tcBorders>
            <w:shd w:val="clear" w:color="auto" w:fill="auto"/>
            <w:vAlign w:val="bottom"/>
            <w:hideMark/>
          </w:tcPr>
          <w:p w14:paraId="67A9F69E"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2021</w:t>
            </w:r>
          </w:p>
        </w:tc>
        <w:tc>
          <w:tcPr>
            <w:tcW w:w="1300" w:type="dxa"/>
            <w:tcBorders>
              <w:top w:val="nil"/>
              <w:left w:val="nil"/>
              <w:bottom w:val="single" w:sz="4" w:space="0" w:color="auto"/>
              <w:right w:val="single" w:sz="4" w:space="0" w:color="auto"/>
            </w:tcBorders>
            <w:shd w:val="clear" w:color="000000" w:fill="FFFFFF"/>
            <w:vAlign w:val="center"/>
            <w:hideMark/>
          </w:tcPr>
          <w:p w14:paraId="7E67036E"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800,347</w:t>
            </w:r>
          </w:p>
        </w:tc>
        <w:tc>
          <w:tcPr>
            <w:tcW w:w="1430" w:type="dxa"/>
            <w:tcBorders>
              <w:top w:val="nil"/>
              <w:left w:val="nil"/>
              <w:bottom w:val="single" w:sz="4" w:space="0" w:color="auto"/>
              <w:right w:val="single" w:sz="4" w:space="0" w:color="auto"/>
            </w:tcBorders>
            <w:shd w:val="clear" w:color="auto" w:fill="auto"/>
            <w:noWrap/>
            <w:vAlign w:val="bottom"/>
            <w:hideMark/>
          </w:tcPr>
          <w:p w14:paraId="50FB92B7"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761,959</w:t>
            </w:r>
          </w:p>
        </w:tc>
        <w:tc>
          <w:tcPr>
            <w:tcW w:w="1340" w:type="dxa"/>
            <w:tcBorders>
              <w:top w:val="nil"/>
              <w:left w:val="nil"/>
              <w:bottom w:val="single" w:sz="4" w:space="0" w:color="auto"/>
              <w:right w:val="single" w:sz="4" w:space="0" w:color="auto"/>
            </w:tcBorders>
            <w:shd w:val="clear" w:color="000000" w:fill="FFFFFF"/>
            <w:vAlign w:val="center"/>
            <w:hideMark/>
          </w:tcPr>
          <w:p w14:paraId="5E3844C7" w14:textId="77777777" w:rsidR="00AE6996" w:rsidRPr="00AE6996" w:rsidRDefault="00AE6996" w:rsidP="00AE6996">
            <w:pPr>
              <w:spacing w:after="0" w:line="240" w:lineRule="auto"/>
              <w:jc w:val="right"/>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761,959</w:t>
            </w:r>
          </w:p>
        </w:tc>
        <w:tc>
          <w:tcPr>
            <w:tcW w:w="1416" w:type="dxa"/>
            <w:tcBorders>
              <w:top w:val="nil"/>
              <w:left w:val="nil"/>
              <w:bottom w:val="single" w:sz="4" w:space="0" w:color="auto"/>
              <w:right w:val="single" w:sz="4" w:space="0" w:color="auto"/>
            </w:tcBorders>
            <w:shd w:val="clear" w:color="000000" w:fill="FFFFFF"/>
            <w:vAlign w:val="center"/>
          </w:tcPr>
          <w:p w14:paraId="2FB37F61" w14:textId="6DEEED7F" w:rsidR="00AE6996" w:rsidRPr="006E05E0" w:rsidRDefault="00CD3A74"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761,959</w:t>
            </w:r>
          </w:p>
        </w:tc>
        <w:tc>
          <w:tcPr>
            <w:tcW w:w="1340" w:type="dxa"/>
            <w:tcBorders>
              <w:top w:val="nil"/>
              <w:left w:val="nil"/>
              <w:bottom w:val="single" w:sz="4" w:space="0" w:color="auto"/>
              <w:right w:val="single" w:sz="4" w:space="0" w:color="auto"/>
            </w:tcBorders>
            <w:shd w:val="clear" w:color="000000" w:fill="FFFFFF"/>
            <w:vAlign w:val="center"/>
          </w:tcPr>
          <w:p w14:paraId="142A7419" w14:textId="34D71382" w:rsidR="00AE6996" w:rsidRPr="00AE6996" w:rsidRDefault="00AE6996" w:rsidP="00AE6996">
            <w:pPr>
              <w:spacing w:after="0" w:line="240" w:lineRule="auto"/>
              <w:jc w:val="right"/>
              <w:rPr>
                <w:rFonts w:ascii="Times New Roman" w:eastAsia="Times New Roman" w:hAnsi="Times New Roman"/>
                <w:sz w:val="24"/>
                <w:szCs w:val="24"/>
                <w:lang w:eastAsia="ru-RU"/>
              </w:rPr>
            </w:pPr>
          </w:p>
        </w:tc>
        <w:tc>
          <w:tcPr>
            <w:tcW w:w="1340" w:type="dxa"/>
            <w:tcBorders>
              <w:top w:val="nil"/>
              <w:left w:val="nil"/>
              <w:bottom w:val="single" w:sz="4" w:space="0" w:color="auto"/>
              <w:right w:val="single" w:sz="4" w:space="0" w:color="auto"/>
            </w:tcBorders>
            <w:shd w:val="clear" w:color="000000" w:fill="FFFFFF"/>
            <w:vAlign w:val="center"/>
            <w:hideMark/>
          </w:tcPr>
          <w:p w14:paraId="3BB49DFA" w14:textId="77777777" w:rsidR="00AE6996" w:rsidRPr="00AE6996" w:rsidRDefault="00AE6996" w:rsidP="00AE6996">
            <w:pPr>
              <w:spacing w:after="0" w:line="240" w:lineRule="auto"/>
              <w:rPr>
                <w:rFonts w:ascii="Times New Roman" w:eastAsia="Times New Roman" w:hAnsi="Times New Roman"/>
                <w:b/>
                <w:bCs/>
                <w:i/>
                <w:iCs/>
                <w:sz w:val="24"/>
                <w:szCs w:val="24"/>
                <w:lang w:eastAsia="ru-RU"/>
              </w:rPr>
            </w:pPr>
            <w:r w:rsidRPr="00AE6996">
              <w:rPr>
                <w:rFonts w:ascii="Times New Roman" w:eastAsia="Times New Roman" w:hAnsi="Times New Roman"/>
                <w:b/>
                <w:bCs/>
                <w:i/>
                <w:iCs/>
                <w:sz w:val="24"/>
                <w:szCs w:val="24"/>
                <w:lang w:eastAsia="ru-RU"/>
              </w:rPr>
              <w:t> </w:t>
            </w:r>
          </w:p>
        </w:tc>
      </w:tr>
      <w:tr w:rsidR="00AE6996" w:rsidRPr="00AE6996" w14:paraId="0D8A1B58" w14:textId="77777777" w:rsidTr="00314033">
        <w:trPr>
          <w:trHeight w:val="15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B24954"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Капітальний ремонт проїзної частини автомобільної дороги комунальної власності по вул. Гоголя в  с.Володькова Дівиця, Чернігівської області</w:t>
            </w:r>
          </w:p>
        </w:tc>
        <w:tc>
          <w:tcPr>
            <w:tcW w:w="1880" w:type="dxa"/>
            <w:tcBorders>
              <w:top w:val="nil"/>
              <w:left w:val="nil"/>
              <w:bottom w:val="single" w:sz="4" w:space="0" w:color="auto"/>
              <w:right w:val="single" w:sz="4" w:space="0" w:color="auto"/>
            </w:tcBorders>
            <w:shd w:val="clear" w:color="auto" w:fill="auto"/>
            <w:vAlign w:val="bottom"/>
            <w:hideMark/>
          </w:tcPr>
          <w:p w14:paraId="28B3E87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000000" w:fill="FFFFFF"/>
            <w:vAlign w:val="center"/>
            <w:hideMark/>
          </w:tcPr>
          <w:p w14:paraId="18EA0BFA"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14:paraId="65DA3B21"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14:paraId="001B3B82" w14:textId="77777777" w:rsidR="00AE6996" w:rsidRPr="006E05E0"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7500</w:t>
            </w:r>
            <w:r w:rsidR="006E05E0">
              <w:rPr>
                <w:rFonts w:ascii="Times New Roman" w:eastAsia="Times New Roman" w:hAnsi="Times New Roman"/>
                <w:sz w:val="24"/>
                <w:szCs w:val="24"/>
                <w:lang w:val="uk-UA" w:eastAsia="ru-RU"/>
              </w:rPr>
              <w:t>,000</w:t>
            </w:r>
          </w:p>
        </w:tc>
        <w:tc>
          <w:tcPr>
            <w:tcW w:w="1416" w:type="dxa"/>
            <w:tcBorders>
              <w:top w:val="nil"/>
              <w:left w:val="nil"/>
              <w:bottom w:val="single" w:sz="4" w:space="0" w:color="auto"/>
              <w:right w:val="single" w:sz="4" w:space="0" w:color="auto"/>
            </w:tcBorders>
            <w:shd w:val="clear" w:color="000000" w:fill="FFFFFF"/>
            <w:vAlign w:val="center"/>
            <w:hideMark/>
          </w:tcPr>
          <w:p w14:paraId="2FC68786"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14:paraId="6E49FA58" w14:textId="77777777" w:rsidR="00AE6996" w:rsidRPr="006E05E0"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300</w:t>
            </w:r>
            <w:r w:rsidR="006E05E0">
              <w:rPr>
                <w:rFonts w:ascii="Times New Roman" w:eastAsia="Times New Roman" w:hAnsi="Times New Roman"/>
                <w:sz w:val="24"/>
                <w:szCs w:val="24"/>
                <w:lang w:val="uk-UA" w:eastAsia="ru-RU"/>
              </w:rPr>
              <w:t>,000</w:t>
            </w:r>
          </w:p>
        </w:tc>
        <w:tc>
          <w:tcPr>
            <w:tcW w:w="1340" w:type="dxa"/>
            <w:tcBorders>
              <w:top w:val="nil"/>
              <w:left w:val="nil"/>
              <w:bottom w:val="single" w:sz="4" w:space="0" w:color="auto"/>
              <w:right w:val="single" w:sz="4" w:space="0" w:color="auto"/>
            </w:tcBorders>
            <w:shd w:val="clear" w:color="000000" w:fill="FFFFFF"/>
            <w:vAlign w:val="center"/>
            <w:hideMark/>
          </w:tcPr>
          <w:p w14:paraId="2715E1F4" w14:textId="77777777" w:rsidR="00AE6996" w:rsidRPr="006E05E0"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7200</w:t>
            </w:r>
            <w:r w:rsidR="006E05E0">
              <w:rPr>
                <w:rFonts w:ascii="Times New Roman" w:eastAsia="Times New Roman" w:hAnsi="Times New Roman"/>
                <w:sz w:val="24"/>
                <w:szCs w:val="24"/>
                <w:lang w:val="uk-UA" w:eastAsia="ru-RU"/>
              </w:rPr>
              <w:t>,000</w:t>
            </w:r>
          </w:p>
        </w:tc>
      </w:tr>
      <w:tr w:rsidR="00AE6996" w:rsidRPr="00AE6996" w14:paraId="52763EB8" w14:textId="77777777" w:rsidTr="00314033">
        <w:trPr>
          <w:trHeight w:val="15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647C04F"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проїзної частини автомобільної дороги комунальної власності по по вул. Незалежності в  с.Володькова Дівиця,  Чернігівської області</w:t>
            </w:r>
          </w:p>
        </w:tc>
        <w:tc>
          <w:tcPr>
            <w:tcW w:w="1880" w:type="dxa"/>
            <w:tcBorders>
              <w:top w:val="nil"/>
              <w:left w:val="nil"/>
              <w:bottom w:val="single" w:sz="4" w:space="0" w:color="auto"/>
              <w:right w:val="single" w:sz="4" w:space="0" w:color="auto"/>
            </w:tcBorders>
            <w:shd w:val="clear" w:color="auto" w:fill="auto"/>
            <w:vAlign w:val="bottom"/>
            <w:hideMark/>
          </w:tcPr>
          <w:p w14:paraId="09A9592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000000" w:fill="FFFFFF"/>
            <w:vAlign w:val="center"/>
            <w:hideMark/>
          </w:tcPr>
          <w:p w14:paraId="40CE5828"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14:paraId="4718BD57"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14:paraId="1B247F09" w14:textId="77777777" w:rsidR="00AE6996" w:rsidRPr="006E05E0"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7500</w:t>
            </w:r>
            <w:r w:rsidR="006E05E0">
              <w:rPr>
                <w:rFonts w:ascii="Times New Roman" w:eastAsia="Times New Roman" w:hAnsi="Times New Roman"/>
                <w:sz w:val="24"/>
                <w:szCs w:val="24"/>
                <w:lang w:val="uk-UA" w:eastAsia="ru-RU"/>
              </w:rPr>
              <w:t>,000</w:t>
            </w:r>
          </w:p>
        </w:tc>
        <w:tc>
          <w:tcPr>
            <w:tcW w:w="1416" w:type="dxa"/>
            <w:tcBorders>
              <w:top w:val="nil"/>
              <w:left w:val="nil"/>
              <w:bottom w:val="single" w:sz="4" w:space="0" w:color="auto"/>
              <w:right w:val="single" w:sz="4" w:space="0" w:color="auto"/>
            </w:tcBorders>
            <w:shd w:val="clear" w:color="000000" w:fill="FFFFFF"/>
            <w:vAlign w:val="center"/>
            <w:hideMark/>
          </w:tcPr>
          <w:p w14:paraId="622A3A3C" w14:textId="77777777" w:rsidR="00AE6996" w:rsidRPr="00AE6996" w:rsidRDefault="00AE6996" w:rsidP="00AE6996">
            <w:pPr>
              <w:spacing w:after="0" w:line="240" w:lineRule="auto"/>
              <w:rPr>
                <w:rFonts w:ascii="Times New Roman" w:eastAsia="Times New Roman" w:hAnsi="Times New Roman"/>
                <w:sz w:val="24"/>
                <w:szCs w:val="24"/>
                <w:lang w:eastAsia="ru-RU"/>
              </w:rPr>
            </w:pPr>
            <w:r w:rsidRPr="00AE6996">
              <w:rPr>
                <w:rFonts w:ascii="Times New Roman" w:eastAsia="Times New Roman" w:hAnsi="Times New Roman"/>
                <w:sz w:val="24"/>
                <w:szCs w:val="24"/>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14:paraId="0908F1F5" w14:textId="77777777" w:rsidR="00AE6996" w:rsidRPr="006E05E0"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300</w:t>
            </w:r>
            <w:r w:rsidR="006E05E0">
              <w:rPr>
                <w:rFonts w:ascii="Times New Roman" w:eastAsia="Times New Roman" w:hAnsi="Times New Roman"/>
                <w:sz w:val="24"/>
                <w:szCs w:val="24"/>
                <w:lang w:val="uk-UA" w:eastAsia="ru-RU"/>
              </w:rPr>
              <w:t>,000</w:t>
            </w:r>
          </w:p>
        </w:tc>
        <w:tc>
          <w:tcPr>
            <w:tcW w:w="1340" w:type="dxa"/>
            <w:tcBorders>
              <w:top w:val="nil"/>
              <w:left w:val="nil"/>
              <w:bottom w:val="single" w:sz="4" w:space="0" w:color="auto"/>
              <w:right w:val="single" w:sz="4" w:space="0" w:color="auto"/>
            </w:tcBorders>
            <w:shd w:val="clear" w:color="000000" w:fill="FFFFFF"/>
            <w:vAlign w:val="center"/>
            <w:hideMark/>
          </w:tcPr>
          <w:p w14:paraId="3736F588" w14:textId="77777777" w:rsidR="00AE6996" w:rsidRPr="006E05E0" w:rsidRDefault="00AE6996" w:rsidP="00AE6996">
            <w:pPr>
              <w:spacing w:after="0" w:line="240" w:lineRule="auto"/>
              <w:jc w:val="right"/>
              <w:rPr>
                <w:rFonts w:ascii="Times New Roman" w:eastAsia="Times New Roman" w:hAnsi="Times New Roman"/>
                <w:sz w:val="24"/>
                <w:szCs w:val="24"/>
                <w:lang w:val="uk-UA" w:eastAsia="ru-RU"/>
              </w:rPr>
            </w:pPr>
            <w:r w:rsidRPr="00AE6996">
              <w:rPr>
                <w:rFonts w:ascii="Times New Roman" w:eastAsia="Times New Roman" w:hAnsi="Times New Roman"/>
                <w:sz w:val="24"/>
                <w:szCs w:val="24"/>
                <w:lang w:eastAsia="ru-RU"/>
              </w:rPr>
              <w:t>7200</w:t>
            </w:r>
            <w:r w:rsidR="006E05E0">
              <w:rPr>
                <w:rFonts w:ascii="Times New Roman" w:eastAsia="Times New Roman" w:hAnsi="Times New Roman"/>
                <w:sz w:val="24"/>
                <w:szCs w:val="24"/>
                <w:lang w:val="uk-UA" w:eastAsia="ru-RU"/>
              </w:rPr>
              <w:t>,000</w:t>
            </w:r>
          </w:p>
        </w:tc>
      </w:tr>
      <w:tr w:rsidR="00AE6996" w:rsidRPr="00AE6996" w14:paraId="1535D368" w14:textId="77777777" w:rsidTr="00314033">
        <w:trPr>
          <w:trHeight w:val="15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D50EA4B"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ремонт тротуару комунальної власності по вул. Центральна довжиною 0,575 км в м. Носівка, Носівського району, Чернігівської області Коригування</w:t>
            </w:r>
          </w:p>
        </w:tc>
        <w:tc>
          <w:tcPr>
            <w:tcW w:w="1880" w:type="dxa"/>
            <w:tcBorders>
              <w:top w:val="nil"/>
              <w:left w:val="nil"/>
              <w:bottom w:val="single" w:sz="4" w:space="0" w:color="auto"/>
              <w:right w:val="single" w:sz="4" w:space="0" w:color="auto"/>
            </w:tcBorders>
            <w:shd w:val="clear" w:color="auto" w:fill="auto"/>
            <w:vAlign w:val="center"/>
            <w:hideMark/>
          </w:tcPr>
          <w:p w14:paraId="443903BB"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5A50F785"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5018,131</w:t>
            </w:r>
          </w:p>
        </w:tc>
        <w:tc>
          <w:tcPr>
            <w:tcW w:w="1430" w:type="dxa"/>
            <w:tcBorders>
              <w:top w:val="nil"/>
              <w:left w:val="nil"/>
              <w:bottom w:val="single" w:sz="4" w:space="0" w:color="auto"/>
              <w:right w:val="single" w:sz="4" w:space="0" w:color="auto"/>
            </w:tcBorders>
            <w:shd w:val="clear" w:color="auto" w:fill="auto"/>
            <w:vAlign w:val="center"/>
            <w:hideMark/>
          </w:tcPr>
          <w:p w14:paraId="6F349A4E"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5018,131</w:t>
            </w:r>
          </w:p>
        </w:tc>
        <w:tc>
          <w:tcPr>
            <w:tcW w:w="1340" w:type="dxa"/>
            <w:tcBorders>
              <w:top w:val="nil"/>
              <w:left w:val="nil"/>
              <w:bottom w:val="single" w:sz="4" w:space="0" w:color="auto"/>
              <w:right w:val="single" w:sz="4" w:space="0" w:color="auto"/>
            </w:tcBorders>
            <w:shd w:val="clear" w:color="auto" w:fill="auto"/>
            <w:vAlign w:val="center"/>
            <w:hideMark/>
          </w:tcPr>
          <w:p w14:paraId="50109F3E"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5018,131</w:t>
            </w:r>
          </w:p>
        </w:tc>
        <w:tc>
          <w:tcPr>
            <w:tcW w:w="1416" w:type="dxa"/>
            <w:tcBorders>
              <w:top w:val="nil"/>
              <w:left w:val="nil"/>
              <w:bottom w:val="single" w:sz="4" w:space="0" w:color="auto"/>
              <w:right w:val="single" w:sz="4" w:space="0" w:color="auto"/>
            </w:tcBorders>
            <w:shd w:val="clear" w:color="auto" w:fill="auto"/>
            <w:vAlign w:val="center"/>
            <w:hideMark/>
          </w:tcPr>
          <w:p w14:paraId="28B9DF9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DC2B9E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3262D944"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5018,131</w:t>
            </w:r>
          </w:p>
        </w:tc>
      </w:tr>
      <w:tr w:rsidR="00AE6996" w:rsidRPr="00AE6996" w14:paraId="0A5B8E3D" w14:textId="77777777" w:rsidTr="00314033">
        <w:trPr>
          <w:trHeight w:val="171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CFBFE1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Капітальний та поточний ремонт дорожнього покриття доріг міста Носівка та сільських населених пунктів Носівської територіальної громади</w:t>
            </w:r>
          </w:p>
        </w:tc>
        <w:tc>
          <w:tcPr>
            <w:tcW w:w="1880" w:type="dxa"/>
            <w:tcBorders>
              <w:top w:val="nil"/>
              <w:left w:val="nil"/>
              <w:bottom w:val="single" w:sz="4" w:space="0" w:color="auto"/>
              <w:right w:val="single" w:sz="4" w:space="0" w:color="auto"/>
            </w:tcBorders>
            <w:shd w:val="clear" w:color="auto" w:fill="auto"/>
            <w:vAlign w:val="center"/>
            <w:hideMark/>
          </w:tcPr>
          <w:p w14:paraId="7A50ADB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04257079"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2B58728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B2F6595" w14:textId="77777777" w:rsidR="00AE6996" w:rsidRPr="006E05E0"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7950</w:t>
            </w:r>
            <w:r w:rsidR="006E05E0">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64590794"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6849BBF" w14:textId="77777777" w:rsidR="00AE6996" w:rsidRPr="006E05E0"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600</w:t>
            </w:r>
            <w:r w:rsidR="006E05E0">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6857C633" w14:textId="77777777" w:rsidR="00AE6996" w:rsidRPr="006E05E0"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7350</w:t>
            </w:r>
            <w:r w:rsidR="006E05E0">
              <w:rPr>
                <w:rFonts w:ascii="Times New Roman" w:eastAsia="Times New Roman" w:hAnsi="Times New Roman"/>
                <w:color w:val="000000"/>
                <w:sz w:val="24"/>
                <w:szCs w:val="24"/>
                <w:lang w:val="uk-UA" w:eastAsia="ru-RU"/>
              </w:rPr>
              <w:t>,000</w:t>
            </w:r>
          </w:p>
        </w:tc>
      </w:tr>
      <w:tr w:rsidR="00AE6996" w:rsidRPr="00AE6996" w14:paraId="5B12FF42" w14:textId="77777777" w:rsidTr="00314033">
        <w:trPr>
          <w:trHeight w:val="315"/>
        </w:trPr>
        <w:tc>
          <w:tcPr>
            <w:tcW w:w="13926" w:type="dxa"/>
            <w:gridSpan w:val="8"/>
            <w:tcBorders>
              <w:top w:val="single" w:sz="4" w:space="0" w:color="auto"/>
              <w:left w:val="single" w:sz="4" w:space="0" w:color="auto"/>
              <w:bottom w:val="single" w:sz="4" w:space="0" w:color="000000"/>
              <w:right w:val="single" w:sz="4" w:space="0" w:color="auto"/>
            </w:tcBorders>
            <w:shd w:val="clear" w:color="auto" w:fill="auto"/>
            <w:vAlign w:val="center"/>
            <w:hideMark/>
          </w:tcPr>
          <w:p w14:paraId="756C695D"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2.1.2. Поширення вуличного освітлення в населених пунктах громади</w:t>
            </w:r>
          </w:p>
        </w:tc>
      </w:tr>
      <w:tr w:rsidR="00AE6996" w:rsidRPr="00AE6996" w14:paraId="40864C6B" w14:textId="77777777" w:rsidTr="001A1FF0">
        <w:trPr>
          <w:trHeight w:val="2401"/>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2D7652A"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 xml:space="preserve">Реконструкція в рамках відновлення  системи вуличного освітлення частини вул. Садова, вул. Молодіжна, вул. Тракторна в м. Носівка, Носівського району, Чернігівської області з виділенням черговості: І черга- </w:t>
            </w:r>
            <w:r w:rsidRPr="00AE6996">
              <w:rPr>
                <w:rFonts w:ascii="Times New Roman" w:eastAsia="Times New Roman" w:hAnsi="Times New Roman"/>
                <w:color w:val="000000"/>
                <w:sz w:val="24"/>
                <w:szCs w:val="24"/>
                <w:lang w:eastAsia="ru-RU"/>
              </w:rPr>
              <w:br w:type="page"/>
              <w:t>вул. Садова від ЗТП – 397; ІІ черга - вул. Молодіжна, вул. Тракторна від КТП – 205; ІІІ черга – вул. Тракторна від КТП - 220</w:t>
            </w:r>
            <w:r w:rsidRPr="00AE6996">
              <w:rPr>
                <w:rFonts w:ascii="Times New Roman" w:eastAsia="Times New Roman" w:hAnsi="Times New Roman"/>
                <w:color w:val="000000"/>
                <w:sz w:val="24"/>
                <w:szCs w:val="24"/>
                <w:lang w:eastAsia="ru-RU"/>
              </w:rPr>
              <w:br w:type="page"/>
            </w:r>
          </w:p>
        </w:tc>
        <w:tc>
          <w:tcPr>
            <w:tcW w:w="1880" w:type="dxa"/>
            <w:tcBorders>
              <w:top w:val="nil"/>
              <w:left w:val="nil"/>
              <w:bottom w:val="single" w:sz="4" w:space="0" w:color="auto"/>
              <w:right w:val="single" w:sz="4" w:space="0" w:color="auto"/>
            </w:tcBorders>
            <w:shd w:val="clear" w:color="auto" w:fill="auto"/>
            <w:vAlign w:val="center"/>
            <w:hideMark/>
          </w:tcPr>
          <w:p w14:paraId="1C50BC19"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604CDBA1"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392,592</w:t>
            </w:r>
          </w:p>
        </w:tc>
        <w:tc>
          <w:tcPr>
            <w:tcW w:w="1430" w:type="dxa"/>
            <w:tcBorders>
              <w:top w:val="nil"/>
              <w:left w:val="nil"/>
              <w:bottom w:val="single" w:sz="4" w:space="0" w:color="auto"/>
              <w:right w:val="single" w:sz="4" w:space="0" w:color="auto"/>
            </w:tcBorders>
            <w:shd w:val="clear" w:color="auto" w:fill="auto"/>
            <w:vAlign w:val="center"/>
            <w:hideMark/>
          </w:tcPr>
          <w:p w14:paraId="7F92AA71"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392,592</w:t>
            </w:r>
          </w:p>
        </w:tc>
        <w:tc>
          <w:tcPr>
            <w:tcW w:w="1340" w:type="dxa"/>
            <w:tcBorders>
              <w:top w:val="nil"/>
              <w:left w:val="nil"/>
              <w:bottom w:val="single" w:sz="4" w:space="0" w:color="auto"/>
              <w:right w:val="single" w:sz="4" w:space="0" w:color="auto"/>
            </w:tcBorders>
            <w:shd w:val="clear" w:color="auto" w:fill="auto"/>
            <w:vAlign w:val="center"/>
            <w:hideMark/>
          </w:tcPr>
          <w:p w14:paraId="38A1B407"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r w:rsidR="006E05E0" w:rsidRPr="005C761D">
              <w:rPr>
                <w:rFonts w:ascii="Times New Roman" w:eastAsia="Times New Roman" w:hAnsi="Times New Roman"/>
                <w:bCs/>
                <w:color w:val="000000"/>
                <w:sz w:val="24"/>
                <w:szCs w:val="24"/>
                <w:lang w:val="uk-UA" w:eastAsia="ru-RU"/>
              </w:rPr>
              <w:t>392,592</w:t>
            </w:r>
          </w:p>
        </w:tc>
        <w:tc>
          <w:tcPr>
            <w:tcW w:w="1416" w:type="dxa"/>
            <w:tcBorders>
              <w:top w:val="nil"/>
              <w:left w:val="nil"/>
              <w:bottom w:val="single" w:sz="4" w:space="0" w:color="auto"/>
              <w:right w:val="single" w:sz="4" w:space="0" w:color="auto"/>
            </w:tcBorders>
            <w:shd w:val="clear" w:color="auto" w:fill="auto"/>
            <w:vAlign w:val="center"/>
            <w:hideMark/>
          </w:tcPr>
          <w:p w14:paraId="2E843780"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15203DE" w14:textId="77777777" w:rsidR="00AE6996" w:rsidRPr="005C761D" w:rsidRDefault="00AE6996" w:rsidP="00AE6996">
            <w:pPr>
              <w:spacing w:after="0" w:line="240" w:lineRule="auto"/>
              <w:rPr>
                <w:rFonts w:ascii="Times New Roman" w:eastAsia="Times New Roman" w:hAnsi="Times New Roman"/>
                <w:bCs/>
                <w:color w:val="000000"/>
                <w:sz w:val="24"/>
                <w:szCs w:val="24"/>
                <w:lang w:val="uk-UA" w:eastAsia="ru-RU"/>
              </w:rPr>
            </w:pPr>
            <w:r w:rsidRPr="005C761D">
              <w:rPr>
                <w:rFonts w:ascii="Times New Roman" w:eastAsia="Times New Roman" w:hAnsi="Times New Roman"/>
                <w:bCs/>
                <w:color w:val="000000"/>
                <w:sz w:val="24"/>
                <w:szCs w:val="24"/>
                <w:lang w:eastAsia="ru-RU"/>
              </w:rPr>
              <w:t> </w:t>
            </w:r>
            <w:r w:rsidR="005C761D" w:rsidRPr="005C761D">
              <w:rPr>
                <w:rFonts w:ascii="Times New Roman" w:eastAsia="Times New Roman" w:hAnsi="Times New Roman"/>
                <w:bCs/>
                <w:color w:val="000000"/>
                <w:sz w:val="24"/>
                <w:szCs w:val="24"/>
                <w:lang w:val="uk-UA" w:eastAsia="ru-RU"/>
              </w:rPr>
              <w:t>392,592</w:t>
            </w:r>
          </w:p>
        </w:tc>
        <w:tc>
          <w:tcPr>
            <w:tcW w:w="1340" w:type="dxa"/>
            <w:tcBorders>
              <w:top w:val="nil"/>
              <w:left w:val="nil"/>
              <w:bottom w:val="single" w:sz="4" w:space="0" w:color="auto"/>
              <w:right w:val="single" w:sz="4" w:space="0" w:color="auto"/>
            </w:tcBorders>
            <w:shd w:val="clear" w:color="auto" w:fill="auto"/>
            <w:vAlign w:val="center"/>
            <w:hideMark/>
          </w:tcPr>
          <w:p w14:paraId="626B115F"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r>
      <w:tr w:rsidR="00AE6996" w:rsidRPr="00AE6996" w14:paraId="46621DA8" w14:textId="77777777" w:rsidTr="00314033">
        <w:trPr>
          <w:trHeight w:val="220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2E75B7"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xml:space="preserve">Реконструкція в рамках відновлення  системи вуличного освітлення частини вул. Корольова, вул.Перемоги, вул.Суворова, вул. Жданова  від КТП- 71 в с. Криниця, Носівського району, Чернігівської області </w:t>
            </w:r>
          </w:p>
        </w:tc>
        <w:tc>
          <w:tcPr>
            <w:tcW w:w="1880" w:type="dxa"/>
            <w:tcBorders>
              <w:top w:val="nil"/>
              <w:left w:val="nil"/>
              <w:bottom w:val="single" w:sz="4" w:space="0" w:color="auto"/>
              <w:right w:val="single" w:sz="4" w:space="0" w:color="auto"/>
            </w:tcBorders>
            <w:shd w:val="clear" w:color="auto" w:fill="auto"/>
            <w:vAlign w:val="center"/>
            <w:hideMark/>
          </w:tcPr>
          <w:p w14:paraId="4066ED4F"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47AAC50B"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578,196</w:t>
            </w:r>
          </w:p>
        </w:tc>
        <w:tc>
          <w:tcPr>
            <w:tcW w:w="1430" w:type="dxa"/>
            <w:tcBorders>
              <w:top w:val="nil"/>
              <w:left w:val="nil"/>
              <w:bottom w:val="single" w:sz="4" w:space="0" w:color="auto"/>
              <w:right w:val="single" w:sz="4" w:space="0" w:color="auto"/>
            </w:tcBorders>
            <w:shd w:val="clear" w:color="auto" w:fill="auto"/>
            <w:vAlign w:val="center"/>
            <w:hideMark/>
          </w:tcPr>
          <w:p w14:paraId="7D560C90"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578,196</w:t>
            </w:r>
          </w:p>
        </w:tc>
        <w:tc>
          <w:tcPr>
            <w:tcW w:w="1340" w:type="dxa"/>
            <w:tcBorders>
              <w:top w:val="nil"/>
              <w:left w:val="nil"/>
              <w:bottom w:val="single" w:sz="4" w:space="0" w:color="auto"/>
              <w:right w:val="single" w:sz="4" w:space="0" w:color="auto"/>
            </w:tcBorders>
            <w:shd w:val="clear" w:color="auto" w:fill="auto"/>
            <w:vAlign w:val="center"/>
            <w:hideMark/>
          </w:tcPr>
          <w:p w14:paraId="692CDAC9"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r w:rsidR="006E05E0" w:rsidRPr="005C761D">
              <w:rPr>
                <w:rFonts w:ascii="Times New Roman" w:eastAsia="Times New Roman" w:hAnsi="Times New Roman"/>
                <w:bCs/>
                <w:color w:val="000000"/>
                <w:sz w:val="24"/>
                <w:szCs w:val="24"/>
                <w:lang w:val="uk-UA" w:eastAsia="ru-RU"/>
              </w:rPr>
              <w:t>578,196</w:t>
            </w:r>
          </w:p>
        </w:tc>
        <w:tc>
          <w:tcPr>
            <w:tcW w:w="1416" w:type="dxa"/>
            <w:tcBorders>
              <w:top w:val="nil"/>
              <w:left w:val="nil"/>
              <w:bottom w:val="single" w:sz="4" w:space="0" w:color="auto"/>
              <w:right w:val="single" w:sz="4" w:space="0" w:color="auto"/>
            </w:tcBorders>
            <w:shd w:val="clear" w:color="auto" w:fill="auto"/>
            <w:vAlign w:val="center"/>
            <w:hideMark/>
          </w:tcPr>
          <w:p w14:paraId="78D22F34"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3269C418" w14:textId="77777777" w:rsidR="00AE6996" w:rsidRPr="005C761D" w:rsidRDefault="00AE6996" w:rsidP="00AE6996">
            <w:pPr>
              <w:spacing w:after="0" w:line="240" w:lineRule="auto"/>
              <w:rPr>
                <w:rFonts w:ascii="Times New Roman" w:eastAsia="Times New Roman" w:hAnsi="Times New Roman"/>
                <w:bCs/>
                <w:color w:val="000000"/>
                <w:sz w:val="24"/>
                <w:szCs w:val="24"/>
                <w:lang w:val="uk-UA" w:eastAsia="ru-RU"/>
              </w:rPr>
            </w:pPr>
            <w:r w:rsidRPr="00AE6996">
              <w:rPr>
                <w:rFonts w:ascii="Times New Roman" w:eastAsia="Times New Roman" w:hAnsi="Times New Roman"/>
                <w:b/>
                <w:bCs/>
                <w:color w:val="000000"/>
                <w:sz w:val="24"/>
                <w:szCs w:val="24"/>
                <w:lang w:eastAsia="ru-RU"/>
              </w:rPr>
              <w:t> </w:t>
            </w:r>
            <w:r w:rsidR="005C761D" w:rsidRPr="005C761D">
              <w:rPr>
                <w:rFonts w:ascii="Times New Roman" w:eastAsia="Times New Roman" w:hAnsi="Times New Roman"/>
                <w:bCs/>
                <w:color w:val="000000"/>
                <w:sz w:val="24"/>
                <w:szCs w:val="24"/>
                <w:lang w:val="uk-UA" w:eastAsia="ru-RU"/>
              </w:rPr>
              <w:t>578,196</w:t>
            </w:r>
          </w:p>
        </w:tc>
        <w:tc>
          <w:tcPr>
            <w:tcW w:w="1340" w:type="dxa"/>
            <w:tcBorders>
              <w:top w:val="nil"/>
              <w:left w:val="nil"/>
              <w:bottom w:val="single" w:sz="4" w:space="0" w:color="auto"/>
              <w:right w:val="single" w:sz="4" w:space="0" w:color="auto"/>
            </w:tcBorders>
            <w:shd w:val="clear" w:color="auto" w:fill="auto"/>
            <w:vAlign w:val="center"/>
            <w:hideMark/>
          </w:tcPr>
          <w:p w14:paraId="1E949D4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r>
      <w:tr w:rsidR="00AE6996" w:rsidRPr="00AE6996" w14:paraId="6B247EA2" w14:textId="77777777" w:rsidTr="001A1FF0">
        <w:trPr>
          <w:trHeight w:val="2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D189BB6"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xml:space="preserve">Реконструкція в рамках відновлення  системи вуличного освітлення частини автошляху Т2525, вул. Єдності, вул. 20 років Незалежності, вул. Маяковського, вул. Лісова від КТП – 329 - 14 в с. Лісові Хутори, Носівського району, Чернігівської області з виділенням черговості: І черга- </w:t>
            </w:r>
            <w:r w:rsidRPr="00AE6996">
              <w:rPr>
                <w:rFonts w:ascii="Times New Roman" w:eastAsia="Times New Roman" w:hAnsi="Times New Roman"/>
                <w:color w:val="000000"/>
                <w:sz w:val="24"/>
                <w:szCs w:val="24"/>
                <w:lang w:eastAsia="ru-RU"/>
              </w:rPr>
              <w:br/>
              <w:t xml:space="preserve">частина автошляху Т2525; ІІ черга - вул. Єдності, вул. 20 років Незалежності, вул. Маяковського; </w:t>
            </w:r>
            <w:r w:rsidRPr="00AE6996">
              <w:rPr>
                <w:rFonts w:ascii="Times New Roman" w:eastAsia="Times New Roman" w:hAnsi="Times New Roman"/>
                <w:color w:val="000000"/>
                <w:sz w:val="24"/>
                <w:szCs w:val="24"/>
                <w:lang w:eastAsia="ru-RU"/>
              </w:rPr>
              <w:lastRenderedPageBreak/>
              <w:t xml:space="preserve">ІІІ черга – вул. Єдності, вул. 20 років Незалежності, вул. Маяковського, вул. Лісова </w:t>
            </w:r>
          </w:p>
        </w:tc>
        <w:tc>
          <w:tcPr>
            <w:tcW w:w="1880" w:type="dxa"/>
            <w:tcBorders>
              <w:top w:val="nil"/>
              <w:left w:val="nil"/>
              <w:bottom w:val="single" w:sz="4" w:space="0" w:color="auto"/>
              <w:right w:val="single" w:sz="4" w:space="0" w:color="auto"/>
            </w:tcBorders>
            <w:shd w:val="clear" w:color="auto" w:fill="auto"/>
            <w:vAlign w:val="center"/>
            <w:hideMark/>
          </w:tcPr>
          <w:p w14:paraId="741A5B3F"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2022</w:t>
            </w:r>
          </w:p>
        </w:tc>
        <w:tc>
          <w:tcPr>
            <w:tcW w:w="1300" w:type="dxa"/>
            <w:tcBorders>
              <w:top w:val="nil"/>
              <w:left w:val="nil"/>
              <w:bottom w:val="single" w:sz="4" w:space="0" w:color="auto"/>
              <w:right w:val="single" w:sz="4" w:space="0" w:color="auto"/>
            </w:tcBorders>
            <w:shd w:val="clear" w:color="auto" w:fill="auto"/>
            <w:vAlign w:val="center"/>
            <w:hideMark/>
          </w:tcPr>
          <w:p w14:paraId="322B80B1"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741,875</w:t>
            </w:r>
          </w:p>
        </w:tc>
        <w:tc>
          <w:tcPr>
            <w:tcW w:w="1430" w:type="dxa"/>
            <w:tcBorders>
              <w:top w:val="nil"/>
              <w:left w:val="nil"/>
              <w:bottom w:val="single" w:sz="4" w:space="0" w:color="auto"/>
              <w:right w:val="single" w:sz="4" w:space="0" w:color="auto"/>
            </w:tcBorders>
            <w:shd w:val="clear" w:color="auto" w:fill="auto"/>
            <w:vAlign w:val="center"/>
            <w:hideMark/>
          </w:tcPr>
          <w:p w14:paraId="49F4C311"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741,875</w:t>
            </w:r>
          </w:p>
        </w:tc>
        <w:tc>
          <w:tcPr>
            <w:tcW w:w="1340" w:type="dxa"/>
            <w:tcBorders>
              <w:top w:val="nil"/>
              <w:left w:val="nil"/>
              <w:bottom w:val="single" w:sz="4" w:space="0" w:color="auto"/>
              <w:right w:val="single" w:sz="4" w:space="0" w:color="auto"/>
            </w:tcBorders>
            <w:shd w:val="clear" w:color="auto" w:fill="auto"/>
            <w:vAlign w:val="center"/>
            <w:hideMark/>
          </w:tcPr>
          <w:p w14:paraId="4DEC48EE"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r w:rsidR="006E05E0">
              <w:rPr>
                <w:rFonts w:ascii="Times New Roman" w:eastAsia="Times New Roman" w:hAnsi="Times New Roman"/>
                <w:bCs/>
                <w:color w:val="000000"/>
                <w:sz w:val="24"/>
                <w:szCs w:val="24"/>
                <w:lang w:val="uk-UA" w:eastAsia="ru-RU"/>
              </w:rPr>
              <w:t>741,875</w:t>
            </w:r>
          </w:p>
        </w:tc>
        <w:tc>
          <w:tcPr>
            <w:tcW w:w="1416" w:type="dxa"/>
            <w:tcBorders>
              <w:top w:val="nil"/>
              <w:left w:val="nil"/>
              <w:bottom w:val="single" w:sz="4" w:space="0" w:color="auto"/>
              <w:right w:val="single" w:sz="4" w:space="0" w:color="auto"/>
            </w:tcBorders>
            <w:shd w:val="clear" w:color="auto" w:fill="auto"/>
            <w:vAlign w:val="center"/>
            <w:hideMark/>
          </w:tcPr>
          <w:p w14:paraId="7CB69F8F"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5142DA2" w14:textId="77777777" w:rsidR="00AE6996" w:rsidRPr="005C761D" w:rsidRDefault="00AE6996" w:rsidP="00AE6996">
            <w:pPr>
              <w:spacing w:after="0" w:line="240" w:lineRule="auto"/>
              <w:rPr>
                <w:rFonts w:ascii="Times New Roman" w:eastAsia="Times New Roman" w:hAnsi="Times New Roman"/>
                <w:bCs/>
                <w:color w:val="000000"/>
                <w:sz w:val="24"/>
                <w:szCs w:val="24"/>
                <w:lang w:val="uk-UA" w:eastAsia="ru-RU"/>
              </w:rPr>
            </w:pPr>
            <w:r w:rsidRPr="00AE6996">
              <w:rPr>
                <w:rFonts w:ascii="Times New Roman" w:eastAsia="Times New Roman" w:hAnsi="Times New Roman"/>
                <w:b/>
                <w:bCs/>
                <w:color w:val="000000"/>
                <w:sz w:val="24"/>
                <w:szCs w:val="24"/>
                <w:lang w:eastAsia="ru-RU"/>
              </w:rPr>
              <w:t> </w:t>
            </w:r>
            <w:r w:rsidR="005C761D">
              <w:rPr>
                <w:rFonts w:ascii="Times New Roman" w:eastAsia="Times New Roman" w:hAnsi="Times New Roman"/>
                <w:bCs/>
                <w:color w:val="000000"/>
                <w:sz w:val="24"/>
                <w:szCs w:val="24"/>
                <w:lang w:val="uk-UA" w:eastAsia="ru-RU"/>
              </w:rPr>
              <w:t>741,875</w:t>
            </w:r>
          </w:p>
        </w:tc>
        <w:tc>
          <w:tcPr>
            <w:tcW w:w="1340" w:type="dxa"/>
            <w:tcBorders>
              <w:top w:val="nil"/>
              <w:left w:val="nil"/>
              <w:bottom w:val="single" w:sz="4" w:space="0" w:color="auto"/>
              <w:right w:val="single" w:sz="4" w:space="0" w:color="auto"/>
            </w:tcBorders>
            <w:shd w:val="clear" w:color="auto" w:fill="auto"/>
            <w:vAlign w:val="center"/>
            <w:hideMark/>
          </w:tcPr>
          <w:p w14:paraId="72275CEA"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r>
      <w:tr w:rsidR="00AE6996" w:rsidRPr="00AE6996" w14:paraId="1947EDE7" w14:textId="77777777" w:rsidTr="00314033">
        <w:trPr>
          <w:trHeight w:val="220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21AEFFB" w14:textId="77777777" w:rsidR="00AE6996" w:rsidRPr="00AE6996" w:rsidRDefault="00AE6996" w:rsidP="00AE6996">
            <w:pPr>
              <w:spacing w:after="0" w:line="240" w:lineRule="auto"/>
              <w:jc w:val="both"/>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lastRenderedPageBreak/>
              <w:t>Реконструкція в рамках відновлення  системи вуличного освітлення частини вул. Кобизька, вул. Рильського, вул. Бригадна, вул.Гончарова від  КТП 85 в  с. Підгайне Носівського району, Чернігівської області</w:t>
            </w:r>
          </w:p>
        </w:tc>
        <w:tc>
          <w:tcPr>
            <w:tcW w:w="1880" w:type="dxa"/>
            <w:tcBorders>
              <w:top w:val="nil"/>
              <w:left w:val="nil"/>
              <w:bottom w:val="single" w:sz="4" w:space="0" w:color="auto"/>
              <w:right w:val="single" w:sz="4" w:space="0" w:color="auto"/>
            </w:tcBorders>
            <w:shd w:val="clear" w:color="auto" w:fill="auto"/>
            <w:vAlign w:val="center"/>
            <w:hideMark/>
          </w:tcPr>
          <w:p w14:paraId="0E755604"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4671853C"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496,318</w:t>
            </w:r>
          </w:p>
        </w:tc>
        <w:tc>
          <w:tcPr>
            <w:tcW w:w="1430" w:type="dxa"/>
            <w:tcBorders>
              <w:top w:val="nil"/>
              <w:left w:val="nil"/>
              <w:bottom w:val="single" w:sz="4" w:space="0" w:color="auto"/>
              <w:right w:val="single" w:sz="4" w:space="0" w:color="auto"/>
            </w:tcBorders>
            <w:shd w:val="clear" w:color="auto" w:fill="auto"/>
            <w:vAlign w:val="center"/>
            <w:hideMark/>
          </w:tcPr>
          <w:p w14:paraId="0C1127F7" w14:textId="77777777" w:rsidR="00AE6996" w:rsidRPr="00AE6996" w:rsidRDefault="00AE6996" w:rsidP="00AE6996">
            <w:pPr>
              <w:spacing w:after="0" w:line="240" w:lineRule="auto"/>
              <w:jc w:val="center"/>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474,031</w:t>
            </w:r>
          </w:p>
        </w:tc>
        <w:tc>
          <w:tcPr>
            <w:tcW w:w="1340" w:type="dxa"/>
            <w:tcBorders>
              <w:top w:val="nil"/>
              <w:left w:val="nil"/>
              <w:bottom w:val="single" w:sz="4" w:space="0" w:color="auto"/>
              <w:right w:val="single" w:sz="4" w:space="0" w:color="auto"/>
            </w:tcBorders>
            <w:shd w:val="clear" w:color="auto" w:fill="auto"/>
            <w:vAlign w:val="center"/>
            <w:hideMark/>
          </w:tcPr>
          <w:p w14:paraId="0936E80E"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r w:rsidR="006E05E0" w:rsidRPr="005C761D">
              <w:rPr>
                <w:rFonts w:ascii="Times New Roman" w:eastAsia="Times New Roman" w:hAnsi="Times New Roman"/>
                <w:bCs/>
                <w:color w:val="000000"/>
                <w:sz w:val="24"/>
                <w:szCs w:val="24"/>
                <w:lang w:val="uk-UA" w:eastAsia="ru-RU"/>
              </w:rPr>
              <w:t>474,031</w:t>
            </w:r>
          </w:p>
        </w:tc>
        <w:tc>
          <w:tcPr>
            <w:tcW w:w="1416" w:type="dxa"/>
            <w:tcBorders>
              <w:top w:val="nil"/>
              <w:left w:val="nil"/>
              <w:bottom w:val="single" w:sz="4" w:space="0" w:color="auto"/>
              <w:right w:val="single" w:sz="4" w:space="0" w:color="auto"/>
            </w:tcBorders>
            <w:shd w:val="clear" w:color="auto" w:fill="auto"/>
            <w:vAlign w:val="center"/>
            <w:hideMark/>
          </w:tcPr>
          <w:p w14:paraId="1A7112D7"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EEC8CF5" w14:textId="77777777" w:rsidR="00AE6996" w:rsidRPr="005C761D" w:rsidRDefault="00AE6996" w:rsidP="00AE6996">
            <w:pPr>
              <w:spacing w:after="0" w:line="240" w:lineRule="auto"/>
              <w:rPr>
                <w:rFonts w:ascii="Times New Roman" w:eastAsia="Times New Roman" w:hAnsi="Times New Roman"/>
                <w:bCs/>
                <w:color w:val="000000"/>
                <w:sz w:val="24"/>
                <w:szCs w:val="24"/>
                <w:lang w:val="uk-UA" w:eastAsia="ru-RU"/>
              </w:rPr>
            </w:pPr>
            <w:r w:rsidRPr="00AE6996">
              <w:rPr>
                <w:rFonts w:ascii="Times New Roman" w:eastAsia="Times New Roman" w:hAnsi="Times New Roman"/>
                <w:b/>
                <w:bCs/>
                <w:color w:val="000000"/>
                <w:sz w:val="24"/>
                <w:szCs w:val="24"/>
                <w:lang w:eastAsia="ru-RU"/>
              </w:rPr>
              <w:t> </w:t>
            </w:r>
            <w:r w:rsidR="005C761D" w:rsidRPr="005C761D">
              <w:rPr>
                <w:rFonts w:ascii="Times New Roman" w:eastAsia="Times New Roman" w:hAnsi="Times New Roman"/>
                <w:bCs/>
                <w:color w:val="000000"/>
                <w:sz w:val="24"/>
                <w:szCs w:val="24"/>
                <w:lang w:val="uk-UA" w:eastAsia="ru-RU"/>
              </w:rPr>
              <w:t>474,031</w:t>
            </w:r>
          </w:p>
        </w:tc>
        <w:tc>
          <w:tcPr>
            <w:tcW w:w="1340" w:type="dxa"/>
            <w:tcBorders>
              <w:top w:val="nil"/>
              <w:left w:val="nil"/>
              <w:bottom w:val="single" w:sz="4" w:space="0" w:color="auto"/>
              <w:right w:val="single" w:sz="4" w:space="0" w:color="auto"/>
            </w:tcBorders>
            <w:shd w:val="clear" w:color="auto" w:fill="auto"/>
            <w:vAlign w:val="center"/>
            <w:hideMark/>
          </w:tcPr>
          <w:p w14:paraId="53E87E73"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 </w:t>
            </w:r>
          </w:p>
        </w:tc>
      </w:tr>
      <w:tr w:rsidR="00AE6996" w:rsidRPr="00AE6996" w14:paraId="5A82D779" w14:textId="77777777" w:rsidTr="000F5311">
        <w:trPr>
          <w:trHeight w:val="1472"/>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77E6E8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Реконструкція існуючих та будівництво нових мереж вуличного освітлення міста Носівка та населених пунктів Носівської територіальної громади</w:t>
            </w:r>
          </w:p>
        </w:tc>
        <w:tc>
          <w:tcPr>
            <w:tcW w:w="1880" w:type="dxa"/>
            <w:tcBorders>
              <w:top w:val="nil"/>
              <w:left w:val="nil"/>
              <w:bottom w:val="single" w:sz="4" w:space="0" w:color="auto"/>
              <w:right w:val="single" w:sz="4" w:space="0" w:color="auto"/>
            </w:tcBorders>
            <w:shd w:val="clear" w:color="auto" w:fill="auto"/>
            <w:vAlign w:val="center"/>
            <w:hideMark/>
          </w:tcPr>
          <w:p w14:paraId="48628F4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081E673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116B5299"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D4C7D57" w14:textId="77777777" w:rsidR="007E1926" w:rsidRPr="007E1926" w:rsidRDefault="00AE6996" w:rsidP="00AE6996">
            <w:pPr>
              <w:spacing w:after="0" w:line="240" w:lineRule="auto"/>
              <w:rPr>
                <w:rFonts w:ascii="Times New Roman" w:eastAsia="Times New Roman" w:hAnsi="Times New Roman"/>
                <w:color w:val="000000"/>
                <w:sz w:val="24"/>
                <w:szCs w:val="24"/>
                <w:lang w:eastAsia="ru-RU"/>
              </w:rPr>
            </w:pPr>
            <w:r w:rsidRPr="007E1926">
              <w:rPr>
                <w:rFonts w:ascii="Times New Roman" w:eastAsia="Times New Roman" w:hAnsi="Times New Roman"/>
                <w:color w:val="000000"/>
                <w:sz w:val="24"/>
                <w:szCs w:val="24"/>
                <w:lang w:eastAsia="ru-RU"/>
              </w:rPr>
              <w:t> </w:t>
            </w:r>
          </w:p>
          <w:p w14:paraId="5A715090" w14:textId="77777777" w:rsidR="007E1926" w:rsidRPr="007E1926" w:rsidRDefault="007E1926" w:rsidP="007E1926">
            <w:pPr>
              <w:rPr>
                <w:rFonts w:ascii="Times New Roman" w:hAnsi="Times New Roman"/>
                <w:color w:val="000000"/>
                <w:sz w:val="24"/>
                <w:szCs w:val="24"/>
              </w:rPr>
            </w:pPr>
            <w:r w:rsidRPr="007E1926">
              <w:rPr>
                <w:rFonts w:ascii="Times New Roman" w:hAnsi="Times New Roman"/>
                <w:color w:val="000000"/>
                <w:sz w:val="24"/>
                <w:szCs w:val="24"/>
              </w:rPr>
              <w:t>1443,3</w:t>
            </w:r>
          </w:p>
          <w:p w14:paraId="482C9BF9" w14:textId="77777777" w:rsidR="00AE6996" w:rsidRPr="007E1926" w:rsidRDefault="00AE6996" w:rsidP="00AE6996">
            <w:pPr>
              <w:spacing w:after="0" w:line="240" w:lineRule="auto"/>
              <w:rPr>
                <w:rFonts w:ascii="Times New Roman" w:eastAsia="Times New Roman" w:hAnsi="Times New Roman"/>
                <w:color w:val="000000"/>
                <w:sz w:val="24"/>
                <w:szCs w:val="24"/>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72687C5E" w14:textId="77777777" w:rsidR="00AE6996" w:rsidRPr="007E1926" w:rsidRDefault="00AE6996" w:rsidP="00AE6996">
            <w:pPr>
              <w:spacing w:after="0" w:line="240" w:lineRule="auto"/>
              <w:rPr>
                <w:rFonts w:ascii="Times New Roman" w:eastAsia="Times New Roman" w:hAnsi="Times New Roman"/>
                <w:color w:val="000000"/>
                <w:sz w:val="24"/>
                <w:szCs w:val="24"/>
                <w:lang w:eastAsia="ru-RU"/>
              </w:rPr>
            </w:pPr>
            <w:r w:rsidRPr="007E192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D7804FB" w14:textId="77777777" w:rsidR="00AE6996" w:rsidRPr="007E1926" w:rsidRDefault="00AE6996" w:rsidP="00AE6996">
            <w:pPr>
              <w:spacing w:after="0" w:line="240" w:lineRule="auto"/>
              <w:rPr>
                <w:rFonts w:ascii="Times New Roman" w:eastAsia="Times New Roman" w:hAnsi="Times New Roman"/>
                <w:color w:val="000000"/>
                <w:sz w:val="24"/>
                <w:szCs w:val="24"/>
                <w:lang w:eastAsia="ru-RU"/>
              </w:rPr>
            </w:pPr>
            <w:r w:rsidRPr="007E192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063DB23" w14:textId="77777777" w:rsidR="007E1926" w:rsidRPr="007E1926" w:rsidRDefault="00AE6996" w:rsidP="00AE6996">
            <w:pPr>
              <w:spacing w:after="0" w:line="240" w:lineRule="auto"/>
              <w:rPr>
                <w:rFonts w:ascii="Times New Roman" w:eastAsia="Times New Roman" w:hAnsi="Times New Roman"/>
                <w:color w:val="000000"/>
                <w:sz w:val="24"/>
                <w:szCs w:val="24"/>
                <w:lang w:eastAsia="ru-RU"/>
              </w:rPr>
            </w:pPr>
            <w:r w:rsidRPr="007E1926">
              <w:rPr>
                <w:rFonts w:ascii="Times New Roman" w:eastAsia="Times New Roman" w:hAnsi="Times New Roman"/>
                <w:color w:val="000000"/>
                <w:sz w:val="24"/>
                <w:szCs w:val="24"/>
                <w:lang w:eastAsia="ru-RU"/>
              </w:rPr>
              <w:t> </w:t>
            </w:r>
          </w:p>
          <w:p w14:paraId="41DAB245" w14:textId="77777777" w:rsidR="007E1926" w:rsidRPr="007E1926" w:rsidRDefault="007E1926" w:rsidP="007E1926">
            <w:pPr>
              <w:rPr>
                <w:rFonts w:ascii="Times New Roman" w:hAnsi="Times New Roman"/>
                <w:color w:val="000000"/>
                <w:sz w:val="24"/>
                <w:szCs w:val="24"/>
              </w:rPr>
            </w:pPr>
            <w:r w:rsidRPr="007E1926">
              <w:rPr>
                <w:rFonts w:ascii="Times New Roman" w:hAnsi="Times New Roman"/>
                <w:color w:val="000000"/>
                <w:sz w:val="24"/>
                <w:szCs w:val="24"/>
              </w:rPr>
              <w:t>1443,3</w:t>
            </w:r>
          </w:p>
          <w:p w14:paraId="7DF5D1E9" w14:textId="77777777" w:rsidR="00AE6996" w:rsidRPr="007E1926" w:rsidRDefault="00AE6996" w:rsidP="00AE6996">
            <w:pPr>
              <w:spacing w:after="0" w:line="240" w:lineRule="auto"/>
              <w:rPr>
                <w:rFonts w:ascii="Times New Roman" w:eastAsia="Times New Roman" w:hAnsi="Times New Roman"/>
                <w:color w:val="000000"/>
                <w:sz w:val="24"/>
                <w:szCs w:val="24"/>
                <w:lang w:eastAsia="ru-RU"/>
              </w:rPr>
            </w:pPr>
          </w:p>
        </w:tc>
      </w:tr>
      <w:tr w:rsidR="00AE6996" w:rsidRPr="00AE6996" w14:paraId="2077E98B" w14:textId="77777777" w:rsidTr="001A1FF0">
        <w:trPr>
          <w:trHeight w:val="424"/>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891124C" w14:textId="77777777" w:rsidR="00AE6996" w:rsidRPr="00AE6996" w:rsidRDefault="00AE6996" w:rsidP="00AE6996">
            <w:pPr>
              <w:spacing w:after="0" w:line="240" w:lineRule="auto"/>
              <w:rPr>
                <w:rFonts w:ascii="Times New Roman" w:eastAsia="Times New Roman" w:hAnsi="Times New Roman"/>
                <w:b/>
                <w:bCs/>
                <w:sz w:val="24"/>
                <w:szCs w:val="24"/>
                <w:lang w:eastAsia="ru-RU"/>
              </w:rPr>
            </w:pPr>
            <w:r w:rsidRPr="00AE6996">
              <w:rPr>
                <w:rFonts w:ascii="Times New Roman" w:eastAsia="Times New Roman" w:hAnsi="Times New Roman"/>
                <w:b/>
                <w:bCs/>
                <w:sz w:val="24"/>
                <w:szCs w:val="24"/>
                <w:lang w:eastAsia="ru-RU"/>
              </w:rPr>
              <w:t>2.2.1. Підвищення ефективності функціонування  підприємств – надавачів житлово-комунальних послуг</w:t>
            </w:r>
          </w:p>
        </w:tc>
      </w:tr>
      <w:tr w:rsidR="00AE6996" w:rsidRPr="00AE6996" w14:paraId="25E06C24" w14:textId="77777777" w:rsidTr="000F5311">
        <w:trPr>
          <w:trHeight w:val="1267"/>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3473D9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xml:space="preserve">Придбання паливно-заправного модуля для обслуговування автотранспорту підприємства  паливно-мастильними матеріалами    </w:t>
            </w:r>
          </w:p>
        </w:tc>
        <w:tc>
          <w:tcPr>
            <w:tcW w:w="1880" w:type="dxa"/>
            <w:tcBorders>
              <w:top w:val="nil"/>
              <w:left w:val="nil"/>
              <w:bottom w:val="single" w:sz="4" w:space="0" w:color="auto"/>
              <w:right w:val="single" w:sz="4" w:space="0" w:color="auto"/>
            </w:tcBorders>
            <w:shd w:val="clear" w:color="auto" w:fill="auto"/>
            <w:vAlign w:val="center"/>
            <w:hideMark/>
          </w:tcPr>
          <w:p w14:paraId="4F13416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30C1851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0B1C317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3A2F8E6"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220</w:t>
            </w:r>
            <w:r w:rsidR="002368B6">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2E3378C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7AC5EDB"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220</w:t>
            </w:r>
            <w:r w:rsidR="002368B6">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7ABFA9C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04F54153" w14:textId="77777777" w:rsidTr="00314033">
        <w:trPr>
          <w:trHeight w:val="94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DA173E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Оновлення автомобільного парку. Придбання аварійно-ремонтної майстерні</w:t>
            </w:r>
          </w:p>
        </w:tc>
        <w:tc>
          <w:tcPr>
            <w:tcW w:w="1880" w:type="dxa"/>
            <w:tcBorders>
              <w:top w:val="nil"/>
              <w:left w:val="nil"/>
              <w:bottom w:val="single" w:sz="4" w:space="0" w:color="auto"/>
              <w:right w:val="single" w:sz="4" w:space="0" w:color="auto"/>
            </w:tcBorders>
            <w:shd w:val="clear" w:color="auto" w:fill="auto"/>
            <w:vAlign w:val="center"/>
            <w:hideMark/>
          </w:tcPr>
          <w:p w14:paraId="25E72734" w14:textId="77777777" w:rsidR="00AE6996" w:rsidRPr="00AE6996" w:rsidRDefault="00AE6996" w:rsidP="00AE6996">
            <w:pPr>
              <w:spacing w:after="0" w:line="240" w:lineRule="auto"/>
              <w:jc w:val="right"/>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14:paraId="2FD7ACA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0007C72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56F20DE"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680</w:t>
            </w:r>
            <w:r w:rsidR="002368B6">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534CC35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2EF7850"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680</w:t>
            </w:r>
            <w:r w:rsidR="002368B6">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77E7715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5C6AB5DF" w14:textId="77777777" w:rsidTr="00314033">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FD7D1B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Оновлення автомобільного парку. Придбання автогрейдера</w:t>
            </w:r>
          </w:p>
        </w:tc>
        <w:tc>
          <w:tcPr>
            <w:tcW w:w="1880" w:type="dxa"/>
            <w:tcBorders>
              <w:top w:val="nil"/>
              <w:left w:val="nil"/>
              <w:bottom w:val="single" w:sz="4" w:space="0" w:color="auto"/>
              <w:right w:val="single" w:sz="4" w:space="0" w:color="auto"/>
            </w:tcBorders>
            <w:shd w:val="clear" w:color="auto" w:fill="auto"/>
            <w:vAlign w:val="center"/>
            <w:hideMark/>
          </w:tcPr>
          <w:p w14:paraId="259514A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6346F75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348C34F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1D92946"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2750</w:t>
            </w:r>
            <w:r w:rsidR="002368B6">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03111CBA"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287CB30"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E8AC314"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2750</w:t>
            </w:r>
            <w:r w:rsidR="002368B6">
              <w:rPr>
                <w:rFonts w:ascii="Times New Roman" w:eastAsia="Times New Roman" w:hAnsi="Times New Roman"/>
                <w:color w:val="000000"/>
                <w:sz w:val="24"/>
                <w:szCs w:val="24"/>
                <w:lang w:val="uk-UA" w:eastAsia="ru-RU"/>
              </w:rPr>
              <w:t>,000</w:t>
            </w:r>
          </w:p>
        </w:tc>
      </w:tr>
      <w:tr w:rsidR="00AE6996" w:rsidRPr="00AE6996" w14:paraId="184BDA78" w14:textId="77777777" w:rsidTr="001A1FF0">
        <w:trPr>
          <w:trHeight w:val="133"/>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4D0238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Оновлення автомобільного парку. Придбання вантажного  автомобіля самоскида</w:t>
            </w:r>
          </w:p>
        </w:tc>
        <w:tc>
          <w:tcPr>
            <w:tcW w:w="1880" w:type="dxa"/>
            <w:tcBorders>
              <w:top w:val="nil"/>
              <w:left w:val="nil"/>
              <w:bottom w:val="single" w:sz="4" w:space="0" w:color="auto"/>
              <w:right w:val="single" w:sz="4" w:space="0" w:color="auto"/>
            </w:tcBorders>
            <w:shd w:val="clear" w:color="auto" w:fill="auto"/>
            <w:vAlign w:val="center"/>
            <w:hideMark/>
          </w:tcPr>
          <w:p w14:paraId="3FEF9AA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nil"/>
              <w:left w:val="nil"/>
              <w:bottom w:val="single" w:sz="4" w:space="0" w:color="auto"/>
              <w:right w:val="single" w:sz="4" w:space="0" w:color="auto"/>
            </w:tcBorders>
            <w:shd w:val="clear" w:color="auto" w:fill="auto"/>
            <w:vAlign w:val="center"/>
            <w:hideMark/>
          </w:tcPr>
          <w:p w14:paraId="660CE3B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1789B92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1990F1CD"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1900</w:t>
            </w:r>
            <w:r w:rsidR="002368B6">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6898F6C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F3FF7B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40E6BD6"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1900</w:t>
            </w:r>
            <w:r w:rsidR="002368B6">
              <w:rPr>
                <w:rFonts w:ascii="Times New Roman" w:eastAsia="Times New Roman" w:hAnsi="Times New Roman"/>
                <w:color w:val="000000"/>
                <w:sz w:val="24"/>
                <w:szCs w:val="24"/>
                <w:lang w:val="uk-UA" w:eastAsia="ru-RU"/>
              </w:rPr>
              <w:t>,000</w:t>
            </w:r>
          </w:p>
        </w:tc>
      </w:tr>
      <w:tr w:rsidR="00AE6996" w:rsidRPr="00AE6996" w14:paraId="3E614DAF" w14:textId="77777777" w:rsidTr="00314033">
        <w:trPr>
          <w:trHeight w:val="315"/>
        </w:trPr>
        <w:tc>
          <w:tcPr>
            <w:tcW w:w="13926" w:type="dxa"/>
            <w:gridSpan w:val="8"/>
            <w:tcBorders>
              <w:top w:val="nil"/>
              <w:left w:val="single" w:sz="8" w:space="0" w:color="000000"/>
              <w:bottom w:val="nil"/>
              <w:right w:val="nil"/>
            </w:tcBorders>
            <w:shd w:val="clear" w:color="auto" w:fill="auto"/>
            <w:vAlign w:val="center"/>
            <w:hideMark/>
          </w:tcPr>
          <w:p w14:paraId="3108EC63"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lastRenderedPageBreak/>
              <w:t>2.2.2. Модернізація системи водопостачання та водовідведення</w:t>
            </w:r>
          </w:p>
        </w:tc>
      </w:tr>
      <w:tr w:rsidR="00AE6996" w:rsidRPr="00AE6996" w14:paraId="0D8608AB" w14:textId="77777777" w:rsidTr="000F5311">
        <w:trPr>
          <w:trHeight w:val="927"/>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E037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Проектування та будівництво артезіанської свердловини в м.Носівка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708FF9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F41551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086B018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C26FA68"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5000</w:t>
            </w:r>
            <w:r w:rsidR="002368B6">
              <w:rPr>
                <w:rFonts w:ascii="Times New Roman" w:eastAsia="Times New Roman" w:hAnsi="Times New Roman"/>
                <w:color w:val="000000"/>
                <w:sz w:val="24"/>
                <w:szCs w:val="24"/>
                <w:lang w:val="uk-UA"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E611124"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CDB761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A4ED675"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5000</w:t>
            </w:r>
            <w:r w:rsidR="002368B6">
              <w:rPr>
                <w:rFonts w:ascii="Times New Roman" w:eastAsia="Times New Roman" w:hAnsi="Times New Roman"/>
                <w:color w:val="000000"/>
                <w:sz w:val="24"/>
                <w:szCs w:val="24"/>
                <w:lang w:val="uk-UA" w:eastAsia="ru-RU"/>
              </w:rPr>
              <w:t>,000</w:t>
            </w:r>
          </w:p>
        </w:tc>
      </w:tr>
      <w:tr w:rsidR="00AE6996" w:rsidRPr="00AE6996" w14:paraId="6647F97D" w14:textId="77777777" w:rsidTr="00314033">
        <w:trPr>
          <w:trHeight w:val="60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A074A81"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Проектування та будівництво локальних очисних споруд</w:t>
            </w:r>
          </w:p>
        </w:tc>
        <w:tc>
          <w:tcPr>
            <w:tcW w:w="1880" w:type="dxa"/>
            <w:tcBorders>
              <w:top w:val="nil"/>
              <w:left w:val="nil"/>
              <w:bottom w:val="single" w:sz="4" w:space="0" w:color="auto"/>
              <w:right w:val="single" w:sz="4" w:space="0" w:color="auto"/>
            </w:tcBorders>
            <w:shd w:val="clear" w:color="auto" w:fill="auto"/>
            <w:vAlign w:val="center"/>
            <w:hideMark/>
          </w:tcPr>
          <w:p w14:paraId="34C23485"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19659D3F"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6A4E45F0"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7DDF009" w14:textId="77777777" w:rsidR="00AE6996" w:rsidRPr="002368B6" w:rsidRDefault="00AE6996" w:rsidP="00AE6996">
            <w:pPr>
              <w:spacing w:after="0" w:line="240" w:lineRule="auto"/>
              <w:jc w:val="right"/>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3650</w:t>
            </w:r>
            <w:r w:rsidR="002368B6">
              <w:rPr>
                <w:rFonts w:ascii="Times New Roman" w:eastAsia="Times New Roman" w:hAnsi="Times New Roman"/>
                <w:color w:val="000000"/>
                <w:sz w:val="23"/>
                <w:szCs w:val="23"/>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784E8007" w14:textId="77777777" w:rsidR="00AE6996" w:rsidRPr="00AE6996" w:rsidRDefault="00AE6996" w:rsidP="00AE6996">
            <w:pPr>
              <w:spacing w:after="0" w:line="240" w:lineRule="auto"/>
              <w:rPr>
                <w:rFonts w:ascii="Times New Roman" w:eastAsia="Times New Roman" w:hAnsi="Times New Roman"/>
                <w:color w:val="000000"/>
                <w:sz w:val="23"/>
                <w:szCs w:val="23"/>
                <w:lang w:eastAsia="ru-RU"/>
              </w:rPr>
            </w:pPr>
            <w:r w:rsidRPr="00AE6996">
              <w:rPr>
                <w:rFonts w:ascii="Times New Roman" w:eastAsia="Times New Roman" w:hAnsi="Times New Roman"/>
                <w:color w:val="000000"/>
                <w:sz w:val="23"/>
                <w:szCs w:val="23"/>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69288EC" w14:textId="77777777" w:rsidR="00AE6996" w:rsidRPr="002368B6" w:rsidRDefault="00AE6996" w:rsidP="00AE6996">
            <w:pPr>
              <w:spacing w:after="0" w:line="240" w:lineRule="auto"/>
              <w:jc w:val="right"/>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350</w:t>
            </w:r>
            <w:r w:rsidR="002368B6">
              <w:rPr>
                <w:rFonts w:ascii="Times New Roman" w:eastAsia="Times New Roman" w:hAnsi="Times New Roman"/>
                <w:color w:val="000000"/>
                <w:sz w:val="23"/>
                <w:szCs w:val="23"/>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6E9BB3A7" w14:textId="77777777" w:rsidR="00AE6996" w:rsidRPr="002368B6" w:rsidRDefault="00AE6996" w:rsidP="00AE6996">
            <w:pPr>
              <w:spacing w:after="0" w:line="240" w:lineRule="auto"/>
              <w:jc w:val="right"/>
              <w:rPr>
                <w:rFonts w:ascii="Times New Roman" w:eastAsia="Times New Roman" w:hAnsi="Times New Roman"/>
                <w:color w:val="000000"/>
                <w:sz w:val="23"/>
                <w:szCs w:val="23"/>
                <w:lang w:val="uk-UA" w:eastAsia="ru-RU"/>
              </w:rPr>
            </w:pPr>
            <w:r w:rsidRPr="00AE6996">
              <w:rPr>
                <w:rFonts w:ascii="Times New Roman" w:eastAsia="Times New Roman" w:hAnsi="Times New Roman"/>
                <w:color w:val="000000"/>
                <w:sz w:val="23"/>
                <w:szCs w:val="23"/>
                <w:lang w:eastAsia="ru-RU"/>
              </w:rPr>
              <w:t>3300</w:t>
            </w:r>
            <w:r w:rsidR="002368B6">
              <w:rPr>
                <w:rFonts w:ascii="Times New Roman" w:eastAsia="Times New Roman" w:hAnsi="Times New Roman"/>
                <w:color w:val="000000"/>
                <w:sz w:val="23"/>
                <w:szCs w:val="23"/>
                <w:lang w:val="uk-UA" w:eastAsia="ru-RU"/>
              </w:rPr>
              <w:t>,000</w:t>
            </w:r>
          </w:p>
        </w:tc>
      </w:tr>
      <w:tr w:rsidR="00AE6996" w:rsidRPr="00AE6996" w14:paraId="60387193" w14:textId="77777777" w:rsidTr="000F5311">
        <w:trPr>
          <w:trHeight w:val="498"/>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3B18EF"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3.1.1. Розробка генеральних планів та зонінгу для населених пунктів громади, її просторового планування</w:t>
            </w:r>
          </w:p>
        </w:tc>
      </w:tr>
      <w:tr w:rsidR="00AE6996" w:rsidRPr="00AE6996" w14:paraId="4F0A5EEF" w14:textId="77777777" w:rsidTr="00314033">
        <w:trPr>
          <w:trHeight w:val="61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069EBD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Розроблення містобудівної документації населених пунктів Носівської міської ради</w:t>
            </w:r>
          </w:p>
        </w:tc>
        <w:tc>
          <w:tcPr>
            <w:tcW w:w="1880" w:type="dxa"/>
            <w:tcBorders>
              <w:top w:val="nil"/>
              <w:left w:val="nil"/>
              <w:bottom w:val="single" w:sz="4" w:space="0" w:color="auto"/>
              <w:right w:val="single" w:sz="4" w:space="0" w:color="auto"/>
            </w:tcBorders>
            <w:shd w:val="clear" w:color="auto" w:fill="auto"/>
            <w:vAlign w:val="center"/>
            <w:hideMark/>
          </w:tcPr>
          <w:p w14:paraId="2A89965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7B59253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25F50C1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44DCA970" w14:textId="21D025FA" w:rsidR="00AE6996" w:rsidRPr="00314033" w:rsidRDefault="00314033" w:rsidP="00AE6996">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2936,300</w:t>
            </w:r>
          </w:p>
        </w:tc>
        <w:tc>
          <w:tcPr>
            <w:tcW w:w="1416" w:type="dxa"/>
            <w:tcBorders>
              <w:top w:val="nil"/>
              <w:left w:val="nil"/>
              <w:bottom w:val="single" w:sz="4" w:space="0" w:color="auto"/>
              <w:right w:val="single" w:sz="4" w:space="0" w:color="auto"/>
            </w:tcBorders>
            <w:shd w:val="clear" w:color="auto" w:fill="auto"/>
            <w:vAlign w:val="center"/>
            <w:hideMark/>
          </w:tcPr>
          <w:p w14:paraId="605D0F8B"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6D2A29E0" w14:textId="425F77DE" w:rsidR="00AE6996" w:rsidRPr="00314033" w:rsidRDefault="00314033" w:rsidP="00AE6996">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2936,300</w:t>
            </w:r>
          </w:p>
        </w:tc>
        <w:tc>
          <w:tcPr>
            <w:tcW w:w="1340" w:type="dxa"/>
            <w:tcBorders>
              <w:top w:val="nil"/>
              <w:left w:val="nil"/>
              <w:bottom w:val="single" w:sz="4" w:space="0" w:color="auto"/>
              <w:right w:val="single" w:sz="4" w:space="0" w:color="auto"/>
            </w:tcBorders>
            <w:shd w:val="clear" w:color="auto" w:fill="auto"/>
            <w:vAlign w:val="center"/>
            <w:hideMark/>
          </w:tcPr>
          <w:p w14:paraId="0595632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0C8307FA"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E8C965"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3.1.2. Встановлення меж населених пунктів громади</w:t>
            </w:r>
          </w:p>
        </w:tc>
      </w:tr>
      <w:tr w:rsidR="00AE6996" w:rsidRPr="00AE6996" w14:paraId="1DAD84F8" w14:textId="77777777" w:rsidTr="00314033">
        <w:trPr>
          <w:trHeight w:val="63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9D5C4F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Встановлення меж населеного пункту   м. Носівка</w:t>
            </w:r>
          </w:p>
        </w:tc>
        <w:tc>
          <w:tcPr>
            <w:tcW w:w="1880" w:type="dxa"/>
            <w:tcBorders>
              <w:top w:val="nil"/>
              <w:left w:val="nil"/>
              <w:bottom w:val="single" w:sz="4" w:space="0" w:color="auto"/>
              <w:right w:val="single" w:sz="4" w:space="0" w:color="auto"/>
            </w:tcBorders>
            <w:shd w:val="clear" w:color="auto" w:fill="auto"/>
            <w:vAlign w:val="center"/>
            <w:hideMark/>
          </w:tcPr>
          <w:p w14:paraId="38F1BB4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2CA974B2"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7BEEA07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C8EB9DE" w14:textId="3246B78D" w:rsidR="00AE6996" w:rsidRPr="00314033" w:rsidRDefault="00314033" w:rsidP="00AE6996">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950,000</w:t>
            </w:r>
          </w:p>
        </w:tc>
        <w:tc>
          <w:tcPr>
            <w:tcW w:w="1416" w:type="dxa"/>
            <w:tcBorders>
              <w:top w:val="nil"/>
              <w:left w:val="nil"/>
              <w:bottom w:val="single" w:sz="4" w:space="0" w:color="auto"/>
              <w:right w:val="single" w:sz="4" w:space="0" w:color="auto"/>
            </w:tcBorders>
            <w:shd w:val="clear" w:color="auto" w:fill="auto"/>
            <w:vAlign w:val="center"/>
            <w:hideMark/>
          </w:tcPr>
          <w:p w14:paraId="5A7D3BCF"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116C5CF4" w14:textId="481B3742" w:rsidR="00AE6996" w:rsidRPr="002368B6" w:rsidRDefault="00314033" w:rsidP="00AE6996">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950,000</w:t>
            </w:r>
          </w:p>
        </w:tc>
        <w:tc>
          <w:tcPr>
            <w:tcW w:w="1340" w:type="dxa"/>
            <w:tcBorders>
              <w:top w:val="nil"/>
              <w:left w:val="nil"/>
              <w:bottom w:val="single" w:sz="4" w:space="0" w:color="auto"/>
              <w:right w:val="single" w:sz="4" w:space="0" w:color="auto"/>
            </w:tcBorders>
            <w:shd w:val="clear" w:color="auto" w:fill="auto"/>
            <w:vAlign w:val="center"/>
            <w:hideMark/>
          </w:tcPr>
          <w:p w14:paraId="0536AD93"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r w:rsidR="00AE6996" w:rsidRPr="00AE6996" w14:paraId="4A6D754B" w14:textId="77777777" w:rsidTr="00314033">
        <w:trPr>
          <w:trHeight w:val="315"/>
        </w:trPr>
        <w:tc>
          <w:tcPr>
            <w:tcW w:w="13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D2EA26"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4.1.1. Поліпшення збору та утилізації ТПВ</w:t>
            </w:r>
          </w:p>
        </w:tc>
      </w:tr>
      <w:tr w:rsidR="00AE6996" w:rsidRPr="00AE6996" w14:paraId="1A82DFBD" w14:textId="77777777" w:rsidTr="000F5311">
        <w:trPr>
          <w:trHeight w:val="275"/>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4398EA4"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Будівництво полігону для складування твердих побутових відходів в Носівській громаді</w:t>
            </w:r>
          </w:p>
        </w:tc>
        <w:tc>
          <w:tcPr>
            <w:tcW w:w="1880" w:type="dxa"/>
            <w:tcBorders>
              <w:top w:val="nil"/>
              <w:left w:val="nil"/>
              <w:bottom w:val="single" w:sz="4" w:space="0" w:color="auto"/>
              <w:right w:val="single" w:sz="4" w:space="0" w:color="auto"/>
            </w:tcBorders>
            <w:shd w:val="clear" w:color="auto" w:fill="auto"/>
            <w:vAlign w:val="center"/>
            <w:hideMark/>
          </w:tcPr>
          <w:p w14:paraId="0F2225F6"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2021-2023</w:t>
            </w:r>
          </w:p>
        </w:tc>
        <w:tc>
          <w:tcPr>
            <w:tcW w:w="1300" w:type="dxa"/>
            <w:tcBorders>
              <w:top w:val="nil"/>
              <w:left w:val="nil"/>
              <w:bottom w:val="single" w:sz="4" w:space="0" w:color="auto"/>
              <w:right w:val="single" w:sz="4" w:space="0" w:color="auto"/>
            </w:tcBorders>
            <w:shd w:val="clear" w:color="auto" w:fill="auto"/>
            <w:vAlign w:val="center"/>
            <w:hideMark/>
          </w:tcPr>
          <w:p w14:paraId="2C1715ED"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0CB0EA7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7A205229"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18400</w:t>
            </w:r>
            <w:r w:rsidR="002368B6">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44FCFB29"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383C2EEF"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400</w:t>
            </w:r>
            <w:r w:rsidR="002368B6">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77E154E5"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18000</w:t>
            </w:r>
            <w:r w:rsidR="002368B6">
              <w:rPr>
                <w:rFonts w:ascii="Times New Roman" w:eastAsia="Times New Roman" w:hAnsi="Times New Roman"/>
                <w:color w:val="000000"/>
                <w:sz w:val="24"/>
                <w:szCs w:val="24"/>
                <w:lang w:val="uk-UA" w:eastAsia="ru-RU"/>
              </w:rPr>
              <w:t>,000</w:t>
            </w:r>
          </w:p>
        </w:tc>
      </w:tr>
      <w:tr w:rsidR="00314033" w:rsidRPr="00AE6996" w14:paraId="28A51BB6" w14:textId="77777777" w:rsidTr="00314033">
        <w:trPr>
          <w:trHeight w:val="615"/>
        </w:trPr>
        <w:tc>
          <w:tcPr>
            <w:tcW w:w="3880" w:type="dxa"/>
            <w:tcBorders>
              <w:top w:val="nil"/>
              <w:left w:val="single" w:sz="4" w:space="0" w:color="auto"/>
              <w:bottom w:val="single" w:sz="4" w:space="0" w:color="auto"/>
              <w:right w:val="single" w:sz="4" w:space="0" w:color="auto"/>
            </w:tcBorders>
            <w:shd w:val="clear" w:color="auto" w:fill="auto"/>
            <w:vAlign w:val="center"/>
          </w:tcPr>
          <w:p w14:paraId="3D9F3FC8" w14:textId="703B4C68" w:rsidR="00314033" w:rsidRPr="00AE6996" w:rsidRDefault="00314033" w:rsidP="00AE69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Забезпечення екологічно безпечного збирання, перевезення та утилізації непридатних до використання хімічних засобів захисту рослин</w:t>
            </w:r>
          </w:p>
        </w:tc>
        <w:tc>
          <w:tcPr>
            <w:tcW w:w="1880" w:type="dxa"/>
            <w:tcBorders>
              <w:top w:val="nil"/>
              <w:left w:val="nil"/>
              <w:bottom w:val="single" w:sz="4" w:space="0" w:color="auto"/>
              <w:right w:val="single" w:sz="4" w:space="0" w:color="auto"/>
            </w:tcBorders>
            <w:shd w:val="clear" w:color="auto" w:fill="auto"/>
            <w:vAlign w:val="center"/>
          </w:tcPr>
          <w:p w14:paraId="215EAC22" w14:textId="2DEF2D57" w:rsidR="00314033" w:rsidRPr="00AE6996" w:rsidRDefault="00314033" w:rsidP="00AE69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2021-2023</w:t>
            </w:r>
          </w:p>
        </w:tc>
        <w:tc>
          <w:tcPr>
            <w:tcW w:w="1300" w:type="dxa"/>
            <w:tcBorders>
              <w:top w:val="nil"/>
              <w:left w:val="nil"/>
              <w:bottom w:val="single" w:sz="4" w:space="0" w:color="auto"/>
              <w:right w:val="single" w:sz="4" w:space="0" w:color="auto"/>
            </w:tcBorders>
            <w:shd w:val="clear" w:color="auto" w:fill="auto"/>
            <w:vAlign w:val="center"/>
          </w:tcPr>
          <w:p w14:paraId="47FE4AF9" w14:textId="77777777" w:rsidR="00314033" w:rsidRPr="00AE6996" w:rsidRDefault="00314033" w:rsidP="00AE6996">
            <w:pPr>
              <w:spacing w:after="0" w:line="240" w:lineRule="auto"/>
              <w:rPr>
                <w:rFonts w:ascii="Times New Roman" w:eastAsia="Times New Roman" w:hAnsi="Times New Roman"/>
                <w:color w:val="000000"/>
                <w:sz w:val="24"/>
                <w:szCs w:val="24"/>
                <w:lang w:eastAsia="ru-RU"/>
              </w:rPr>
            </w:pPr>
          </w:p>
        </w:tc>
        <w:tc>
          <w:tcPr>
            <w:tcW w:w="1430" w:type="dxa"/>
            <w:tcBorders>
              <w:top w:val="nil"/>
              <w:left w:val="nil"/>
              <w:bottom w:val="single" w:sz="4" w:space="0" w:color="auto"/>
              <w:right w:val="single" w:sz="4" w:space="0" w:color="auto"/>
            </w:tcBorders>
            <w:shd w:val="clear" w:color="auto" w:fill="auto"/>
            <w:vAlign w:val="center"/>
          </w:tcPr>
          <w:p w14:paraId="018F1C43" w14:textId="77777777" w:rsidR="00314033" w:rsidRPr="00AE6996" w:rsidRDefault="00314033" w:rsidP="00AE6996">
            <w:pPr>
              <w:spacing w:after="0" w:line="240" w:lineRule="auto"/>
              <w:rPr>
                <w:rFonts w:ascii="Times New Roman" w:eastAsia="Times New Roman" w:hAnsi="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14:paraId="6A3BD5BC" w14:textId="4BAB2A50" w:rsidR="00314033" w:rsidRPr="00AE6996" w:rsidRDefault="00314033" w:rsidP="00AE699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250,000</w:t>
            </w:r>
          </w:p>
        </w:tc>
        <w:tc>
          <w:tcPr>
            <w:tcW w:w="1416" w:type="dxa"/>
            <w:tcBorders>
              <w:top w:val="nil"/>
              <w:left w:val="nil"/>
              <w:bottom w:val="single" w:sz="4" w:space="0" w:color="auto"/>
              <w:right w:val="single" w:sz="4" w:space="0" w:color="auto"/>
            </w:tcBorders>
            <w:shd w:val="clear" w:color="auto" w:fill="auto"/>
            <w:vAlign w:val="center"/>
          </w:tcPr>
          <w:p w14:paraId="14836B43" w14:textId="77777777" w:rsidR="00314033" w:rsidRPr="00AE6996" w:rsidRDefault="00314033" w:rsidP="00AE6996">
            <w:pPr>
              <w:spacing w:after="0" w:line="240" w:lineRule="auto"/>
              <w:rPr>
                <w:rFonts w:ascii="Times New Roman" w:eastAsia="Times New Roman" w:hAnsi="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14:paraId="10B69FBE" w14:textId="00831263" w:rsidR="00314033" w:rsidRPr="00AE6996" w:rsidRDefault="00314033" w:rsidP="00AE699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37,500</w:t>
            </w:r>
          </w:p>
        </w:tc>
        <w:tc>
          <w:tcPr>
            <w:tcW w:w="1340" w:type="dxa"/>
            <w:tcBorders>
              <w:top w:val="nil"/>
              <w:left w:val="nil"/>
              <w:bottom w:val="single" w:sz="4" w:space="0" w:color="auto"/>
              <w:right w:val="single" w:sz="4" w:space="0" w:color="auto"/>
            </w:tcBorders>
            <w:shd w:val="clear" w:color="auto" w:fill="auto"/>
            <w:vAlign w:val="center"/>
          </w:tcPr>
          <w:p w14:paraId="491AEA8E" w14:textId="3F6512D7" w:rsidR="00314033" w:rsidRPr="00AE6996" w:rsidRDefault="00314033" w:rsidP="00AE699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212,500</w:t>
            </w:r>
          </w:p>
        </w:tc>
      </w:tr>
      <w:tr w:rsidR="00AE6996" w:rsidRPr="00AE6996" w14:paraId="5F6C9EF5" w14:textId="77777777" w:rsidTr="00314033">
        <w:trPr>
          <w:trHeight w:val="315"/>
        </w:trPr>
        <w:tc>
          <w:tcPr>
            <w:tcW w:w="13926" w:type="dxa"/>
            <w:gridSpan w:val="8"/>
            <w:tcBorders>
              <w:top w:val="nil"/>
              <w:left w:val="single" w:sz="8" w:space="0" w:color="000000"/>
              <w:bottom w:val="nil"/>
              <w:right w:val="nil"/>
            </w:tcBorders>
            <w:shd w:val="clear" w:color="auto" w:fill="auto"/>
            <w:vAlign w:val="center"/>
            <w:hideMark/>
          </w:tcPr>
          <w:p w14:paraId="29CE0398" w14:textId="77777777" w:rsidR="00AE6996" w:rsidRPr="00AE6996" w:rsidRDefault="00AE6996" w:rsidP="00AE6996">
            <w:pPr>
              <w:spacing w:after="0" w:line="240" w:lineRule="auto"/>
              <w:rPr>
                <w:rFonts w:ascii="Times New Roman" w:eastAsia="Times New Roman" w:hAnsi="Times New Roman"/>
                <w:b/>
                <w:bCs/>
                <w:color w:val="000000"/>
                <w:sz w:val="24"/>
                <w:szCs w:val="24"/>
                <w:lang w:eastAsia="ru-RU"/>
              </w:rPr>
            </w:pPr>
            <w:r w:rsidRPr="00AE6996">
              <w:rPr>
                <w:rFonts w:ascii="Times New Roman" w:eastAsia="Times New Roman" w:hAnsi="Times New Roman"/>
                <w:b/>
                <w:bCs/>
                <w:color w:val="000000"/>
                <w:sz w:val="24"/>
                <w:szCs w:val="24"/>
                <w:lang w:eastAsia="ru-RU"/>
              </w:rPr>
              <w:t>4.2.1. Розчищення водоймищ на території громади</w:t>
            </w:r>
          </w:p>
        </w:tc>
      </w:tr>
      <w:tr w:rsidR="00AE6996" w:rsidRPr="00AE6996" w14:paraId="31C188BD" w14:textId="77777777" w:rsidTr="000F5311">
        <w:trPr>
          <w:trHeight w:val="1557"/>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F471"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Реконструкція річки Новий потік на території с. Володькова Дівиця, з метою покращення її технічного стану та благоустрою зони відпочинку.</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620924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2022-2023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9897F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0B0AC75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78DD13C"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3700</w:t>
            </w:r>
            <w:r w:rsidR="002368B6">
              <w:rPr>
                <w:rFonts w:ascii="Times New Roman" w:eastAsia="Times New Roman" w:hAnsi="Times New Roman"/>
                <w:color w:val="000000"/>
                <w:sz w:val="24"/>
                <w:szCs w:val="24"/>
                <w:lang w:val="uk-UA"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6A0BDF7"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FA49E65"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200</w:t>
            </w:r>
            <w:r w:rsidR="002368B6">
              <w:rPr>
                <w:rFonts w:ascii="Times New Roman" w:eastAsia="Times New Roman" w:hAnsi="Times New Roman"/>
                <w:color w:val="000000"/>
                <w:sz w:val="24"/>
                <w:szCs w:val="24"/>
                <w:lang w:val="uk-UA" w:eastAsia="ru-RU"/>
              </w:rPr>
              <w:t>,000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95D7797"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3500</w:t>
            </w:r>
            <w:r w:rsidR="002368B6">
              <w:rPr>
                <w:rFonts w:ascii="Times New Roman" w:eastAsia="Times New Roman" w:hAnsi="Times New Roman"/>
                <w:color w:val="000000"/>
                <w:sz w:val="24"/>
                <w:szCs w:val="24"/>
                <w:lang w:val="uk-UA" w:eastAsia="ru-RU"/>
              </w:rPr>
              <w:t>,000</w:t>
            </w:r>
          </w:p>
        </w:tc>
      </w:tr>
      <w:tr w:rsidR="00AE6996" w:rsidRPr="00AE6996" w14:paraId="7ED6713B" w14:textId="77777777" w:rsidTr="00314033">
        <w:trPr>
          <w:trHeight w:val="315"/>
        </w:trPr>
        <w:tc>
          <w:tcPr>
            <w:tcW w:w="13926" w:type="dxa"/>
            <w:gridSpan w:val="8"/>
            <w:tcBorders>
              <w:top w:val="single" w:sz="4" w:space="0" w:color="auto"/>
              <w:left w:val="single" w:sz="4" w:space="0" w:color="auto"/>
              <w:bottom w:val="single" w:sz="4" w:space="0" w:color="auto"/>
              <w:right w:val="nil"/>
            </w:tcBorders>
            <w:shd w:val="clear" w:color="auto" w:fill="auto"/>
            <w:vAlign w:val="center"/>
            <w:hideMark/>
          </w:tcPr>
          <w:p w14:paraId="68A78CEE" w14:textId="77777777" w:rsidR="00AE6996" w:rsidRPr="00FA1B45" w:rsidRDefault="00AE6996" w:rsidP="00AE6996">
            <w:pPr>
              <w:spacing w:after="0" w:line="240" w:lineRule="auto"/>
              <w:rPr>
                <w:rFonts w:ascii="Times New Roman" w:eastAsia="Times New Roman" w:hAnsi="Times New Roman"/>
                <w:b/>
                <w:bCs/>
                <w:color w:val="000000"/>
                <w:sz w:val="24"/>
                <w:szCs w:val="24"/>
                <w:lang w:val="uk-UA" w:eastAsia="ru-RU"/>
              </w:rPr>
            </w:pPr>
            <w:r w:rsidRPr="00AE6996">
              <w:rPr>
                <w:rFonts w:ascii="Times New Roman" w:eastAsia="Times New Roman" w:hAnsi="Times New Roman"/>
                <w:b/>
                <w:bCs/>
                <w:color w:val="000000"/>
                <w:sz w:val="24"/>
                <w:szCs w:val="24"/>
                <w:lang w:eastAsia="ru-RU"/>
              </w:rPr>
              <w:lastRenderedPageBreak/>
              <w:t>4.2.2. Організація зелених зон та зон відпочинку</w:t>
            </w:r>
          </w:p>
        </w:tc>
      </w:tr>
      <w:tr w:rsidR="00AE6996" w:rsidRPr="00AE6996" w14:paraId="101295B8" w14:textId="77777777" w:rsidTr="000F5311">
        <w:trPr>
          <w:trHeight w:val="65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3C2DE6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Облаштування громадської вбиральні</w:t>
            </w:r>
          </w:p>
        </w:tc>
        <w:tc>
          <w:tcPr>
            <w:tcW w:w="1880" w:type="dxa"/>
            <w:tcBorders>
              <w:top w:val="nil"/>
              <w:left w:val="nil"/>
              <w:bottom w:val="single" w:sz="4" w:space="0" w:color="auto"/>
              <w:right w:val="single" w:sz="4" w:space="0" w:color="auto"/>
            </w:tcBorders>
            <w:shd w:val="clear" w:color="auto" w:fill="auto"/>
            <w:vAlign w:val="center"/>
            <w:hideMark/>
          </w:tcPr>
          <w:p w14:paraId="65DB7D9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2021-2022</w:t>
            </w:r>
          </w:p>
        </w:tc>
        <w:tc>
          <w:tcPr>
            <w:tcW w:w="1300" w:type="dxa"/>
            <w:tcBorders>
              <w:top w:val="nil"/>
              <w:left w:val="nil"/>
              <w:bottom w:val="single" w:sz="4" w:space="0" w:color="auto"/>
              <w:right w:val="single" w:sz="4" w:space="0" w:color="auto"/>
            </w:tcBorders>
            <w:shd w:val="clear" w:color="auto" w:fill="auto"/>
            <w:vAlign w:val="center"/>
            <w:hideMark/>
          </w:tcPr>
          <w:p w14:paraId="306F12EE"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14:paraId="303609F5"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428B926"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300</w:t>
            </w:r>
            <w:r w:rsidR="002368B6">
              <w:rPr>
                <w:rFonts w:ascii="Times New Roman" w:eastAsia="Times New Roman" w:hAnsi="Times New Roman"/>
                <w:color w:val="000000"/>
                <w:sz w:val="24"/>
                <w:szCs w:val="24"/>
                <w:lang w:val="uk-UA" w:eastAsia="ru-RU"/>
              </w:rPr>
              <w:t>,000</w:t>
            </w:r>
          </w:p>
        </w:tc>
        <w:tc>
          <w:tcPr>
            <w:tcW w:w="1416" w:type="dxa"/>
            <w:tcBorders>
              <w:top w:val="nil"/>
              <w:left w:val="nil"/>
              <w:bottom w:val="single" w:sz="4" w:space="0" w:color="auto"/>
              <w:right w:val="single" w:sz="4" w:space="0" w:color="auto"/>
            </w:tcBorders>
            <w:shd w:val="clear" w:color="auto" w:fill="auto"/>
            <w:vAlign w:val="center"/>
            <w:hideMark/>
          </w:tcPr>
          <w:p w14:paraId="4953A2AC"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28947F58" w14:textId="77777777" w:rsidR="00AE6996" w:rsidRPr="002368B6" w:rsidRDefault="00AE6996" w:rsidP="00AE6996">
            <w:pPr>
              <w:spacing w:after="0" w:line="240" w:lineRule="auto"/>
              <w:jc w:val="right"/>
              <w:rPr>
                <w:rFonts w:ascii="Times New Roman" w:eastAsia="Times New Roman" w:hAnsi="Times New Roman"/>
                <w:color w:val="000000"/>
                <w:sz w:val="24"/>
                <w:szCs w:val="24"/>
                <w:lang w:val="uk-UA" w:eastAsia="ru-RU"/>
              </w:rPr>
            </w:pPr>
            <w:r w:rsidRPr="00AE6996">
              <w:rPr>
                <w:rFonts w:ascii="Times New Roman" w:eastAsia="Times New Roman" w:hAnsi="Times New Roman"/>
                <w:color w:val="000000"/>
                <w:sz w:val="24"/>
                <w:szCs w:val="24"/>
                <w:lang w:eastAsia="ru-RU"/>
              </w:rPr>
              <w:t>300</w:t>
            </w:r>
            <w:r w:rsidR="002368B6">
              <w:rPr>
                <w:rFonts w:ascii="Times New Roman" w:eastAsia="Times New Roman" w:hAnsi="Times New Roman"/>
                <w:color w:val="000000"/>
                <w:sz w:val="24"/>
                <w:szCs w:val="24"/>
                <w:lang w:val="uk-UA" w:eastAsia="ru-RU"/>
              </w:rPr>
              <w:t>,000</w:t>
            </w:r>
          </w:p>
        </w:tc>
        <w:tc>
          <w:tcPr>
            <w:tcW w:w="1340" w:type="dxa"/>
            <w:tcBorders>
              <w:top w:val="nil"/>
              <w:left w:val="nil"/>
              <w:bottom w:val="single" w:sz="4" w:space="0" w:color="auto"/>
              <w:right w:val="single" w:sz="4" w:space="0" w:color="auto"/>
            </w:tcBorders>
            <w:shd w:val="clear" w:color="auto" w:fill="auto"/>
            <w:vAlign w:val="center"/>
            <w:hideMark/>
          </w:tcPr>
          <w:p w14:paraId="63E62B28" w14:textId="77777777" w:rsidR="00AE6996" w:rsidRPr="00AE6996" w:rsidRDefault="00AE6996" w:rsidP="00AE6996">
            <w:pPr>
              <w:spacing w:after="0" w:line="240" w:lineRule="auto"/>
              <w:rPr>
                <w:rFonts w:ascii="Times New Roman" w:eastAsia="Times New Roman" w:hAnsi="Times New Roman"/>
                <w:color w:val="000000"/>
                <w:sz w:val="24"/>
                <w:szCs w:val="24"/>
                <w:lang w:eastAsia="ru-RU"/>
              </w:rPr>
            </w:pPr>
            <w:r w:rsidRPr="00AE6996">
              <w:rPr>
                <w:rFonts w:ascii="Times New Roman" w:eastAsia="Times New Roman" w:hAnsi="Times New Roman"/>
                <w:color w:val="000000"/>
                <w:sz w:val="24"/>
                <w:szCs w:val="24"/>
                <w:lang w:eastAsia="ru-RU"/>
              </w:rPr>
              <w:t> </w:t>
            </w:r>
          </w:p>
        </w:tc>
      </w:tr>
    </w:tbl>
    <w:p w14:paraId="76BBEF2E" w14:textId="377783B9" w:rsidR="00573856" w:rsidRDefault="00573856" w:rsidP="000F5311">
      <w:pPr>
        <w:widowControl w:val="0"/>
        <w:tabs>
          <w:tab w:val="left" w:pos="720"/>
        </w:tabs>
        <w:spacing w:after="0" w:line="240" w:lineRule="auto"/>
        <w:ind w:firstLine="720"/>
        <w:jc w:val="both"/>
        <w:rPr>
          <w:rFonts w:ascii="Times New Roman" w:hAnsi="Times New Roman"/>
          <w:sz w:val="28"/>
          <w:szCs w:val="28"/>
          <w:lang w:val="uk-UA"/>
        </w:rPr>
      </w:pPr>
    </w:p>
    <w:p w14:paraId="4785401C" w14:textId="77777777" w:rsidR="0077290D" w:rsidRDefault="0077290D" w:rsidP="0077290D">
      <w:pPr>
        <w:tabs>
          <w:tab w:val="left" w:pos="8932"/>
        </w:tabs>
        <w:spacing w:after="0" w:line="240" w:lineRule="auto"/>
        <w:jc w:val="both"/>
        <w:rPr>
          <w:rFonts w:ascii="Times New Roman" w:eastAsia="Times New Roman" w:hAnsi="Times New Roman"/>
          <w:color w:val="000000"/>
          <w:sz w:val="28"/>
          <w:szCs w:val="28"/>
          <w:lang w:val="uk-UA" w:eastAsia="ru-RU"/>
        </w:rPr>
      </w:pPr>
    </w:p>
    <w:p w14:paraId="5DF94B43" w14:textId="77777777" w:rsidR="0077290D" w:rsidRDefault="0077290D" w:rsidP="0077290D">
      <w:pPr>
        <w:tabs>
          <w:tab w:val="left" w:pos="8932"/>
        </w:tabs>
        <w:spacing w:after="0" w:line="240" w:lineRule="auto"/>
        <w:jc w:val="both"/>
        <w:rPr>
          <w:rFonts w:ascii="Times New Roman" w:eastAsia="Times New Roman" w:hAnsi="Times New Roman"/>
          <w:color w:val="000000"/>
          <w:sz w:val="28"/>
          <w:szCs w:val="28"/>
          <w:lang w:val="uk-UA" w:eastAsia="ru-RU"/>
        </w:rPr>
      </w:pPr>
    </w:p>
    <w:p w14:paraId="5A609D74" w14:textId="77777777" w:rsidR="0077290D" w:rsidRPr="0077290D" w:rsidRDefault="0077290D" w:rsidP="0077290D">
      <w:pPr>
        <w:tabs>
          <w:tab w:val="left" w:pos="8932"/>
        </w:tabs>
        <w:spacing w:after="0" w:line="240" w:lineRule="auto"/>
        <w:jc w:val="both"/>
        <w:rPr>
          <w:rFonts w:ascii="Times New Roman" w:eastAsia="Times New Roman" w:hAnsi="Times New Roman"/>
          <w:sz w:val="24"/>
          <w:szCs w:val="24"/>
          <w:lang w:eastAsia="ru-RU"/>
        </w:rPr>
      </w:pPr>
      <w:r w:rsidRPr="0077290D">
        <w:rPr>
          <w:rFonts w:ascii="Times New Roman" w:eastAsia="Times New Roman" w:hAnsi="Times New Roman"/>
          <w:color w:val="000000"/>
          <w:sz w:val="28"/>
          <w:szCs w:val="28"/>
          <w:lang w:eastAsia="ru-RU"/>
        </w:rPr>
        <w:t xml:space="preserve">Секретар міської ради                                                            Альона КРАТКО    </w:t>
      </w:r>
    </w:p>
    <w:p w14:paraId="4DA09082" w14:textId="77777777" w:rsidR="00405DDF" w:rsidRDefault="00405DDF" w:rsidP="00405DDF">
      <w:pPr>
        <w:widowControl w:val="0"/>
        <w:tabs>
          <w:tab w:val="left" w:pos="720"/>
        </w:tabs>
        <w:spacing w:after="0" w:line="240" w:lineRule="auto"/>
        <w:ind w:firstLine="720"/>
        <w:rPr>
          <w:rFonts w:ascii="Times New Roman" w:hAnsi="Times New Roman"/>
          <w:sz w:val="28"/>
          <w:szCs w:val="28"/>
          <w:lang w:val="uk-UA"/>
        </w:rPr>
      </w:pPr>
    </w:p>
    <w:p w14:paraId="1273EC52" w14:textId="77777777" w:rsidR="00405DDF" w:rsidRDefault="00405DDF" w:rsidP="00405DDF">
      <w:pPr>
        <w:widowControl w:val="0"/>
        <w:tabs>
          <w:tab w:val="left" w:pos="720"/>
        </w:tabs>
        <w:spacing w:after="0" w:line="240" w:lineRule="auto"/>
        <w:ind w:firstLine="720"/>
        <w:rPr>
          <w:rFonts w:ascii="Times New Roman" w:hAnsi="Times New Roman"/>
          <w:sz w:val="28"/>
          <w:szCs w:val="28"/>
          <w:lang w:val="uk-UA"/>
        </w:rPr>
      </w:pPr>
    </w:p>
    <w:p w14:paraId="043DD37E" w14:textId="77777777" w:rsidR="00405DDF" w:rsidRDefault="00405DDF" w:rsidP="00405DDF">
      <w:pPr>
        <w:widowControl w:val="0"/>
        <w:tabs>
          <w:tab w:val="left" w:pos="720"/>
        </w:tabs>
        <w:spacing w:after="0" w:line="240" w:lineRule="auto"/>
        <w:ind w:firstLine="720"/>
        <w:rPr>
          <w:rFonts w:ascii="Times New Roman" w:hAnsi="Times New Roman"/>
          <w:sz w:val="28"/>
          <w:szCs w:val="28"/>
          <w:lang w:val="uk-UA"/>
        </w:rPr>
      </w:pPr>
    </w:p>
    <w:p w14:paraId="52E74A1C" w14:textId="77777777" w:rsidR="00405DDF" w:rsidRDefault="00405DDF" w:rsidP="00405DDF">
      <w:pPr>
        <w:widowControl w:val="0"/>
        <w:tabs>
          <w:tab w:val="left" w:pos="720"/>
        </w:tabs>
        <w:spacing w:after="0" w:line="240" w:lineRule="auto"/>
        <w:ind w:firstLine="720"/>
        <w:rPr>
          <w:rFonts w:ascii="Times New Roman" w:hAnsi="Times New Roman"/>
          <w:sz w:val="28"/>
          <w:szCs w:val="28"/>
          <w:lang w:val="uk-UA"/>
        </w:rPr>
      </w:pPr>
    </w:p>
    <w:p w14:paraId="0E12FD00" w14:textId="77777777" w:rsidR="00405DDF" w:rsidRDefault="00405DDF" w:rsidP="00405DDF">
      <w:pPr>
        <w:widowControl w:val="0"/>
        <w:tabs>
          <w:tab w:val="left" w:pos="720"/>
        </w:tabs>
        <w:spacing w:after="0" w:line="240" w:lineRule="auto"/>
        <w:ind w:firstLine="720"/>
        <w:rPr>
          <w:rFonts w:ascii="Times New Roman" w:hAnsi="Times New Roman"/>
          <w:sz w:val="28"/>
          <w:szCs w:val="28"/>
          <w:lang w:val="uk-UA"/>
        </w:rPr>
      </w:pPr>
    </w:p>
    <w:p w14:paraId="0980A0E6" w14:textId="77777777" w:rsidR="00405DDF" w:rsidRDefault="00405DDF" w:rsidP="00405DDF">
      <w:pPr>
        <w:widowControl w:val="0"/>
        <w:tabs>
          <w:tab w:val="left" w:pos="720"/>
        </w:tabs>
        <w:spacing w:after="0" w:line="240" w:lineRule="auto"/>
        <w:ind w:firstLine="720"/>
        <w:rPr>
          <w:rFonts w:ascii="Times New Roman" w:hAnsi="Times New Roman"/>
          <w:sz w:val="28"/>
          <w:szCs w:val="28"/>
          <w:lang w:val="uk-UA"/>
        </w:rPr>
      </w:pPr>
    </w:p>
    <w:p w14:paraId="57E29806" w14:textId="77777777" w:rsidR="00405DDF" w:rsidRDefault="00405DDF" w:rsidP="007A13A5">
      <w:pPr>
        <w:widowControl w:val="0"/>
        <w:tabs>
          <w:tab w:val="left" w:pos="720"/>
        </w:tabs>
        <w:spacing w:after="0" w:line="240" w:lineRule="auto"/>
        <w:rPr>
          <w:rFonts w:ascii="Times New Roman" w:hAnsi="Times New Roman"/>
          <w:sz w:val="24"/>
          <w:szCs w:val="24"/>
          <w:lang w:val="uk-UA"/>
        </w:rPr>
        <w:sectPr w:rsidR="00405DDF" w:rsidSect="00573856">
          <w:pgSz w:w="16838" w:h="11906" w:orient="landscape"/>
          <w:pgMar w:top="992" w:right="1134" w:bottom="1559" w:left="1276" w:header="709" w:footer="709" w:gutter="0"/>
          <w:cols w:space="708"/>
          <w:docGrid w:linePitch="360"/>
        </w:sectPr>
      </w:pPr>
    </w:p>
    <w:p w14:paraId="731415F2" w14:textId="6CE62AE1" w:rsidR="00405DDF" w:rsidRPr="00573856" w:rsidRDefault="00405DDF" w:rsidP="007A13A5">
      <w:pPr>
        <w:tabs>
          <w:tab w:val="left" w:pos="8931"/>
        </w:tabs>
        <w:spacing w:after="0" w:line="240" w:lineRule="auto"/>
        <w:rPr>
          <w:rFonts w:ascii="Times New Roman" w:hAnsi="Times New Roman"/>
          <w:sz w:val="28"/>
          <w:szCs w:val="28"/>
          <w:lang w:val="uk-UA"/>
        </w:rPr>
      </w:pPr>
    </w:p>
    <w:sectPr w:rsidR="00405DDF" w:rsidRPr="00573856" w:rsidSect="00752D93">
      <w:pgSz w:w="11906" w:h="16838"/>
      <w:pgMar w:top="1276"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116F" w14:textId="77777777" w:rsidR="0015321C" w:rsidRDefault="0015321C" w:rsidP="00483A73">
      <w:pPr>
        <w:spacing w:after="0" w:line="240" w:lineRule="auto"/>
      </w:pPr>
      <w:r>
        <w:separator/>
      </w:r>
    </w:p>
  </w:endnote>
  <w:endnote w:type="continuationSeparator" w:id="0">
    <w:p w14:paraId="724EB4BC" w14:textId="77777777" w:rsidR="0015321C" w:rsidRDefault="0015321C" w:rsidP="0048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C380" w14:textId="77777777" w:rsidR="00E52DF7" w:rsidRDefault="00E52DF7">
    <w:pPr>
      <w:pStyle w:val="af6"/>
      <w:pBdr>
        <w:top w:val="thinThickSmallGap" w:sz="24" w:space="1" w:color="622423"/>
      </w:pBdr>
      <w:rPr>
        <w:rFonts w:ascii="Cambria" w:hAnsi="Cambria"/>
        <w:lang w:val="uk-UA"/>
      </w:rPr>
    </w:pPr>
    <w:r>
      <w:rPr>
        <w:rFonts w:ascii="Cambria" w:hAnsi="Cambria"/>
      </w:rPr>
      <w:t>План (програма) соц</w:t>
    </w:r>
    <w:r>
      <w:rPr>
        <w:rFonts w:ascii="Cambria" w:hAnsi="Cambria"/>
        <w:lang w:val="uk-UA"/>
      </w:rPr>
      <w:t>і</w:t>
    </w:r>
    <w:r>
      <w:rPr>
        <w:rFonts w:ascii="Cambria" w:hAnsi="Cambria"/>
      </w:rPr>
      <w:t>ально- економ</w:t>
    </w:r>
    <w:r>
      <w:rPr>
        <w:rFonts w:ascii="Cambria" w:hAnsi="Cambria"/>
        <w:lang w:val="uk-UA"/>
      </w:rPr>
      <w:t>і</w:t>
    </w:r>
    <w:r>
      <w:rPr>
        <w:rFonts w:ascii="Cambria" w:hAnsi="Cambria"/>
      </w:rPr>
      <w:t xml:space="preserve">чного розвитку </w:t>
    </w:r>
    <w:r>
      <w:rPr>
        <w:rFonts w:ascii="Cambria" w:hAnsi="Cambria"/>
        <w:lang w:val="uk-UA"/>
      </w:rPr>
      <w:t>Н</w:t>
    </w:r>
    <w:r>
      <w:rPr>
        <w:rFonts w:ascii="Cambria" w:hAnsi="Cambria"/>
      </w:rPr>
      <w:t>ос</w:t>
    </w:r>
    <w:r>
      <w:rPr>
        <w:rFonts w:ascii="Cambria" w:hAnsi="Cambria"/>
        <w:lang w:val="uk-UA"/>
      </w:rPr>
      <w:t>і</w:t>
    </w:r>
    <w:r>
      <w:rPr>
        <w:rFonts w:ascii="Cambria" w:hAnsi="Cambria"/>
      </w:rPr>
      <w:t>всько</w:t>
    </w:r>
    <w:r>
      <w:rPr>
        <w:rFonts w:ascii="Cambria" w:hAnsi="Cambria"/>
        <w:lang w:val="uk-UA"/>
      </w:rPr>
      <w:t xml:space="preserve">ї територіальної громади </w:t>
    </w:r>
  </w:p>
  <w:p w14:paraId="7EC8CB1B" w14:textId="77777777" w:rsidR="00E52DF7" w:rsidRPr="00756282" w:rsidRDefault="00E52DF7">
    <w:pPr>
      <w:pStyle w:val="af6"/>
      <w:pBdr>
        <w:top w:val="thinThickSmallGap" w:sz="24" w:space="1" w:color="622423"/>
      </w:pBdr>
      <w:rPr>
        <w:rFonts w:ascii="Cambria" w:hAnsi="Cambria"/>
      </w:rPr>
    </w:pPr>
    <w:r>
      <w:rPr>
        <w:rFonts w:ascii="Cambria" w:hAnsi="Cambria"/>
        <w:lang w:val="uk-UA"/>
      </w:rPr>
      <w:t xml:space="preserve"> на період 20</w:t>
    </w:r>
    <w:r w:rsidRPr="00647AAA">
      <w:rPr>
        <w:rFonts w:ascii="Cambria" w:hAnsi="Cambria"/>
      </w:rPr>
      <w:t>2</w:t>
    </w:r>
    <w:r>
      <w:rPr>
        <w:rFonts w:ascii="Cambria" w:hAnsi="Cambria"/>
        <w:lang w:val="uk-UA"/>
      </w:rPr>
      <w:t>1-202</w:t>
    </w:r>
    <w:r w:rsidRPr="00647AAA">
      <w:rPr>
        <w:rFonts w:ascii="Cambria" w:hAnsi="Cambria"/>
      </w:rPr>
      <w:t xml:space="preserve">3 </w:t>
    </w:r>
    <w:r>
      <w:rPr>
        <w:rFonts w:ascii="Cambria" w:hAnsi="Cambria"/>
        <w:lang w:val="uk-UA"/>
      </w:rPr>
      <w:t xml:space="preserve"> роки                                                                                                                                </w:t>
    </w:r>
  </w:p>
  <w:p w14:paraId="7824C131" w14:textId="77777777" w:rsidR="00E52DF7" w:rsidRDefault="00E52DF7">
    <w:pPr>
      <w:pStyle w:val="af6"/>
      <w:pBdr>
        <w:top w:val="thinThickSmallGap" w:sz="24" w:space="1" w:color="622423"/>
      </w:pBdr>
      <w:rPr>
        <w:rFonts w:ascii="Cambria" w:hAnsi="Cambria"/>
        <w:lang w:val="uk-UA"/>
      </w:rPr>
    </w:pPr>
    <w:r w:rsidRPr="00756282">
      <w:rPr>
        <w:rFonts w:ascii="Cambria" w:hAnsi="Cambria"/>
      </w:rPr>
      <w:t xml:space="preserve">                                                                                                                                                                    </w:t>
    </w:r>
    <w:r>
      <w:rPr>
        <w:rFonts w:ascii="Cambria" w:hAnsi="Cambria"/>
        <w:lang w:val="uk-UA"/>
      </w:rPr>
      <w:t xml:space="preserve">  Сторінка</w:t>
    </w:r>
    <w:r>
      <w:rPr>
        <w:rFonts w:ascii="Cambria" w:hAnsi="Cambria"/>
      </w:rPr>
      <w:t xml:space="preserve"> </w:t>
    </w:r>
    <w:r>
      <w:fldChar w:fldCharType="begin"/>
    </w:r>
    <w:r>
      <w:instrText>PAGE   \* MERGEFORMAT</w:instrText>
    </w:r>
    <w:r>
      <w:fldChar w:fldCharType="separate"/>
    </w:r>
    <w:r w:rsidR="00C911B4" w:rsidRPr="00C911B4">
      <w:rPr>
        <w:rFonts w:ascii="Cambria" w:hAnsi="Cambria"/>
        <w:noProof/>
      </w:rPr>
      <w:t>54</w:t>
    </w:r>
    <w:r>
      <w:rPr>
        <w:rFonts w:ascii="Cambria" w:hAnsi="Cambria"/>
        <w:noProof/>
      </w:rPr>
      <w:fldChar w:fldCharType="end"/>
    </w:r>
  </w:p>
  <w:p w14:paraId="351474B4" w14:textId="77777777" w:rsidR="00E52DF7" w:rsidRDefault="00E52DF7">
    <w:pPr>
      <w:pStyle w:val="af6"/>
      <w:pBdr>
        <w:top w:val="thinThickSmallGap" w:sz="24" w:space="1" w:color="622423"/>
      </w:pBdr>
      <w:rPr>
        <w:rFonts w:ascii="Cambria" w:hAnsi="Cambria"/>
        <w:lang w:val="uk-UA"/>
      </w:rPr>
    </w:pPr>
  </w:p>
  <w:p w14:paraId="6CCDF9A0" w14:textId="77777777" w:rsidR="00E52DF7" w:rsidRPr="00483A73" w:rsidRDefault="00E52DF7">
    <w:pPr>
      <w:pStyle w:val="af6"/>
      <w:pBdr>
        <w:top w:val="thinThickSmallGap" w:sz="24" w:space="1" w:color="622423"/>
      </w:pBdr>
      <w:rPr>
        <w:rFonts w:ascii="Cambria" w:hAnsi="Cambria"/>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9089" w14:textId="77777777" w:rsidR="0015321C" w:rsidRDefault="0015321C" w:rsidP="00483A73">
      <w:pPr>
        <w:spacing w:after="0" w:line="240" w:lineRule="auto"/>
      </w:pPr>
      <w:r>
        <w:separator/>
      </w:r>
    </w:p>
  </w:footnote>
  <w:footnote w:type="continuationSeparator" w:id="0">
    <w:p w14:paraId="583A7F49" w14:textId="77777777" w:rsidR="0015321C" w:rsidRDefault="0015321C" w:rsidP="0048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289FBE"/>
    <w:lvl w:ilvl="0">
      <w:start w:val="1"/>
      <w:numFmt w:val="bullet"/>
      <w:pStyle w:val="2"/>
      <w:lvlText w:val=""/>
      <w:lvlJc w:val="left"/>
      <w:pPr>
        <w:tabs>
          <w:tab w:val="num" w:pos="643"/>
        </w:tabs>
        <w:ind w:left="643" w:hanging="360"/>
      </w:pPr>
      <w:rPr>
        <w:rFonts w:ascii="Symbol" w:hAnsi="Symbol" w:hint="default"/>
      </w:rPr>
    </w:lvl>
  </w:abstractNum>
  <w:abstractNum w:abstractNumId="1">
    <w:nsid w:val="02B46316"/>
    <w:multiLevelType w:val="hybridMultilevel"/>
    <w:tmpl w:val="39A84A36"/>
    <w:lvl w:ilvl="0" w:tplc="5C92A5F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F73F6"/>
    <w:multiLevelType w:val="hybridMultilevel"/>
    <w:tmpl w:val="6F0447AA"/>
    <w:lvl w:ilvl="0" w:tplc="04190001">
      <w:start w:val="1"/>
      <w:numFmt w:val="bullet"/>
      <w:lvlText w:val=""/>
      <w:lvlJc w:val="left"/>
      <w:rPr>
        <w:rFonts w:ascii="Symbol" w:hAnsi="Symbol" w:hint="default"/>
      </w:rPr>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4A56F8"/>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0AC131CF"/>
    <w:multiLevelType w:val="hybridMultilevel"/>
    <w:tmpl w:val="B1BAC1B0"/>
    <w:lvl w:ilvl="0" w:tplc="80C6B0E4">
      <w:start w:val="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0E1D54"/>
    <w:multiLevelType w:val="hybridMultilevel"/>
    <w:tmpl w:val="91D8AB14"/>
    <w:lvl w:ilvl="0" w:tplc="32041E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12DDF"/>
    <w:multiLevelType w:val="multilevel"/>
    <w:tmpl w:val="DFAA3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0516D"/>
    <w:multiLevelType w:val="multilevel"/>
    <w:tmpl w:val="360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656B7"/>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1406668"/>
    <w:multiLevelType w:val="multilevel"/>
    <w:tmpl w:val="D990F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18C27418"/>
    <w:multiLevelType w:val="hybridMultilevel"/>
    <w:tmpl w:val="DB2EFA26"/>
    <w:lvl w:ilvl="0" w:tplc="128CDE30">
      <w:start w:val="1"/>
      <w:numFmt w:val="bullet"/>
      <w:lvlText w:val=""/>
      <w:lvlJc w:val="left"/>
      <w:pPr>
        <w:tabs>
          <w:tab w:val="num" w:pos="720"/>
        </w:tabs>
        <w:ind w:left="720" w:hanging="360"/>
      </w:pPr>
      <w:rPr>
        <w:rFonts w:ascii="Wingdings 2" w:hAnsi="Wingdings 2" w:hint="default"/>
      </w:rPr>
    </w:lvl>
    <w:lvl w:ilvl="1" w:tplc="7B12DB9A">
      <w:start w:val="1"/>
      <w:numFmt w:val="bullet"/>
      <w:lvlText w:val=""/>
      <w:lvlJc w:val="left"/>
      <w:pPr>
        <w:tabs>
          <w:tab w:val="num" w:pos="1440"/>
        </w:tabs>
        <w:ind w:left="1440" w:hanging="360"/>
      </w:pPr>
      <w:rPr>
        <w:rFonts w:ascii="Wingdings 2" w:hAnsi="Wingdings 2" w:hint="default"/>
      </w:rPr>
    </w:lvl>
    <w:lvl w:ilvl="2" w:tplc="4C7A4724">
      <w:start w:val="1"/>
      <w:numFmt w:val="bullet"/>
      <w:lvlText w:val=""/>
      <w:lvlJc w:val="left"/>
      <w:pPr>
        <w:tabs>
          <w:tab w:val="num" w:pos="2160"/>
        </w:tabs>
        <w:ind w:left="2160" w:hanging="360"/>
      </w:pPr>
      <w:rPr>
        <w:rFonts w:ascii="Wingdings 2" w:hAnsi="Wingdings 2" w:hint="default"/>
      </w:rPr>
    </w:lvl>
    <w:lvl w:ilvl="3" w:tplc="982A2416">
      <w:start w:val="1"/>
      <w:numFmt w:val="bullet"/>
      <w:lvlText w:val=""/>
      <w:lvlJc w:val="left"/>
      <w:pPr>
        <w:tabs>
          <w:tab w:val="num" w:pos="2880"/>
        </w:tabs>
        <w:ind w:left="2880" w:hanging="360"/>
      </w:pPr>
      <w:rPr>
        <w:rFonts w:ascii="Wingdings 2" w:hAnsi="Wingdings 2" w:hint="default"/>
      </w:rPr>
    </w:lvl>
    <w:lvl w:ilvl="4" w:tplc="B63A6A46">
      <w:start w:val="1"/>
      <w:numFmt w:val="bullet"/>
      <w:lvlText w:val=""/>
      <w:lvlJc w:val="left"/>
      <w:pPr>
        <w:tabs>
          <w:tab w:val="num" w:pos="3600"/>
        </w:tabs>
        <w:ind w:left="3600" w:hanging="360"/>
      </w:pPr>
      <w:rPr>
        <w:rFonts w:ascii="Wingdings 2" w:hAnsi="Wingdings 2" w:hint="default"/>
      </w:rPr>
    </w:lvl>
    <w:lvl w:ilvl="5" w:tplc="912E36B8">
      <w:start w:val="1"/>
      <w:numFmt w:val="bullet"/>
      <w:lvlText w:val=""/>
      <w:lvlJc w:val="left"/>
      <w:pPr>
        <w:tabs>
          <w:tab w:val="num" w:pos="4320"/>
        </w:tabs>
        <w:ind w:left="4320" w:hanging="360"/>
      </w:pPr>
      <w:rPr>
        <w:rFonts w:ascii="Wingdings 2" w:hAnsi="Wingdings 2" w:hint="default"/>
      </w:rPr>
    </w:lvl>
    <w:lvl w:ilvl="6" w:tplc="BAB42152">
      <w:start w:val="1"/>
      <w:numFmt w:val="bullet"/>
      <w:lvlText w:val=""/>
      <w:lvlJc w:val="left"/>
      <w:pPr>
        <w:tabs>
          <w:tab w:val="num" w:pos="5040"/>
        </w:tabs>
        <w:ind w:left="5040" w:hanging="360"/>
      </w:pPr>
      <w:rPr>
        <w:rFonts w:ascii="Wingdings 2" w:hAnsi="Wingdings 2" w:hint="default"/>
      </w:rPr>
    </w:lvl>
    <w:lvl w:ilvl="7" w:tplc="9E5CC95A">
      <w:start w:val="1"/>
      <w:numFmt w:val="bullet"/>
      <w:lvlText w:val=""/>
      <w:lvlJc w:val="left"/>
      <w:pPr>
        <w:tabs>
          <w:tab w:val="num" w:pos="5760"/>
        </w:tabs>
        <w:ind w:left="5760" w:hanging="360"/>
      </w:pPr>
      <w:rPr>
        <w:rFonts w:ascii="Wingdings 2" w:hAnsi="Wingdings 2" w:hint="default"/>
      </w:rPr>
    </w:lvl>
    <w:lvl w:ilvl="8" w:tplc="1DB05C9C">
      <w:start w:val="1"/>
      <w:numFmt w:val="bullet"/>
      <w:lvlText w:val=""/>
      <w:lvlJc w:val="left"/>
      <w:pPr>
        <w:tabs>
          <w:tab w:val="num" w:pos="6480"/>
        </w:tabs>
        <w:ind w:left="6480" w:hanging="360"/>
      </w:pPr>
      <w:rPr>
        <w:rFonts w:ascii="Wingdings 2" w:hAnsi="Wingdings 2" w:hint="default"/>
      </w:rPr>
    </w:lvl>
  </w:abstractNum>
  <w:abstractNum w:abstractNumId="12">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26781654"/>
    <w:multiLevelType w:val="hybridMultilevel"/>
    <w:tmpl w:val="A4CEE400"/>
    <w:lvl w:ilvl="0" w:tplc="7D9E874A">
      <w:numFmt w:val="bullet"/>
      <w:lvlText w:val="-"/>
      <w:lvlJc w:val="left"/>
      <w:pPr>
        <w:tabs>
          <w:tab w:val="num" w:pos="-491"/>
        </w:tabs>
        <w:ind w:left="-491" w:hanging="360"/>
      </w:pPr>
      <w:rPr>
        <w:rFonts w:ascii="Times New Roman" w:eastAsia="Times New Roman" w:hAnsi="Times New Roman" w:cs="Times New Roman" w:hint="default"/>
      </w:rPr>
    </w:lvl>
    <w:lvl w:ilvl="1" w:tplc="04190003" w:tentative="1">
      <w:start w:val="1"/>
      <w:numFmt w:val="bullet"/>
      <w:lvlText w:val="o"/>
      <w:lvlJc w:val="left"/>
      <w:pPr>
        <w:tabs>
          <w:tab w:val="num" w:pos="229"/>
        </w:tabs>
        <w:ind w:left="229" w:hanging="360"/>
      </w:pPr>
      <w:rPr>
        <w:rFonts w:ascii="Courier New" w:hAnsi="Courier New" w:cs="Courier New" w:hint="default"/>
      </w:rPr>
    </w:lvl>
    <w:lvl w:ilvl="2" w:tplc="04190005" w:tentative="1">
      <w:start w:val="1"/>
      <w:numFmt w:val="bullet"/>
      <w:lvlText w:val=""/>
      <w:lvlJc w:val="left"/>
      <w:pPr>
        <w:tabs>
          <w:tab w:val="num" w:pos="949"/>
        </w:tabs>
        <w:ind w:left="949" w:hanging="360"/>
      </w:pPr>
      <w:rPr>
        <w:rFonts w:ascii="Wingdings" w:hAnsi="Wingdings" w:hint="default"/>
      </w:rPr>
    </w:lvl>
    <w:lvl w:ilvl="3" w:tplc="04190001" w:tentative="1">
      <w:start w:val="1"/>
      <w:numFmt w:val="bullet"/>
      <w:lvlText w:val=""/>
      <w:lvlJc w:val="left"/>
      <w:pPr>
        <w:tabs>
          <w:tab w:val="num" w:pos="1669"/>
        </w:tabs>
        <w:ind w:left="1669" w:hanging="360"/>
      </w:pPr>
      <w:rPr>
        <w:rFonts w:ascii="Symbol" w:hAnsi="Symbol" w:hint="default"/>
      </w:rPr>
    </w:lvl>
    <w:lvl w:ilvl="4" w:tplc="04190003" w:tentative="1">
      <w:start w:val="1"/>
      <w:numFmt w:val="bullet"/>
      <w:lvlText w:val="o"/>
      <w:lvlJc w:val="left"/>
      <w:pPr>
        <w:tabs>
          <w:tab w:val="num" w:pos="2389"/>
        </w:tabs>
        <w:ind w:left="2389" w:hanging="360"/>
      </w:pPr>
      <w:rPr>
        <w:rFonts w:ascii="Courier New" w:hAnsi="Courier New" w:cs="Courier New" w:hint="default"/>
      </w:rPr>
    </w:lvl>
    <w:lvl w:ilvl="5" w:tplc="04190005" w:tentative="1">
      <w:start w:val="1"/>
      <w:numFmt w:val="bullet"/>
      <w:lvlText w:val=""/>
      <w:lvlJc w:val="left"/>
      <w:pPr>
        <w:tabs>
          <w:tab w:val="num" w:pos="3109"/>
        </w:tabs>
        <w:ind w:left="3109" w:hanging="360"/>
      </w:pPr>
      <w:rPr>
        <w:rFonts w:ascii="Wingdings" w:hAnsi="Wingdings" w:hint="default"/>
      </w:rPr>
    </w:lvl>
    <w:lvl w:ilvl="6" w:tplc="04190001" w:tentative="1">
      <w:start w:val="1"/>
      <w:numFmt w:val="bullet"/>
      <w:lvlText w:val=""/>
      <w:lvlJc w:val="left"/>
      <w:pPr>
        <w:tabs>
          <w:tab w:val="num" w:pos="3829"/>
        </w:tabs>
        <w:ind w:left="3829" w:hanging="360"/>
      </w:pPr>
      <w:rPr>
        <w:rFonts w:ascii="Symbol" w:hAnsi="Symbol" w:hint="default"/>
      </w:rPr>
    </w:lvl>
    <w:lvl w:ilvl="7" w:tplc="04190003" w:tentative="1">
      <w:start w:val="1"/>
      <w:numFmt w:val="bullet"/>
      <w:lvlText w:val="o"/>
      <w:lvlJc w:val="left"/>
      <w:pPr>
        <w:tabs>
          <w:tab w:val="num" w:pos="4549"/>
        </w:tabs>
        <w:ind w:left="4549" w:hanging="360"/>
      </w:pPr>
      <w:rPr>
        <w:rFonts w:ascii="Courier New" w:hAnsi="Courier New" w:cs="Courier New" w:hint="default"/>
      </w:rPr>
    </w:lvl>
    <w:lvl w:ilvl="8" w:tplc="04190005" w:tentative="1">
      <w:start w:val="1"/>
      <w:numFmt w:val="bullet"/>
      <w:lvlText w:val=""/>
      <w:lvlJc w:val="left"/>
      <w:pPr>
        <w:tabs>
          <w:tab w:val="num" w:pos="5269"/>
        </w:tabs>
        <w:ind w:left="5269" w:hanging="360"/>
      </w:pPr>
      <w:rPr>
        <w:rFonts w:ascii="Wingdings" w:hAnsi="Wingdings" w:hint="default"/>
      </w:rPr>
    </w:lvl>
  </w:abstractNum>
  <w:abstractNum w:abstractNumId="15">
    <w:nsid w:val="35900E17"/>
    <w:multiLevelType w:val="hybridMultilevel"/>
    <w:tmpl w:val="70281ABC"/>
    <w:lvl w:ilvl="0" w:tplc="2EEA1EF8">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764E82"/>
    <w:multiLevelType w:val="multilevel"/>
    <w:tmpl w:val="2D6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62C42"/>
    <w:multiLevelType w:val="hybridMultilevel"/>
    <w:tmpl w:val="33F6BB00"/>
    <w:lvl w:ilvl="0" w:tplc="37D8A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50724E"/>
    <w:multiLevelType w:val="multilevel"/>
    <w:tmpl w:val="C18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82844"/>
    <w:multiLevelType w:val="multilevel"/>
    <w:tmpl w:val="2BE66380"/>
    <w:lvl w:ilvl="0">
      <w:start w:val="1"/>
      <w:numFmt w:val="decimal"/>
      <w:lvlText w:val="%1."/>
      <w:lvlJc w:val="left"/>
      <w:pPr>
        <w:ind w:left="380" w:hanging="360"/>
      </w:pPr>
      <w:rPr>
        <w:rFonts w:cs="Times New Roman" w:hint="default"/>
        <w:b/>
      </w:rPr>
    </w:lvl>
    <w:lvl w:ilvl="1">
      <w:start w:val="1"/>
      <w:numFmt w:val="decimal"/>
      <w:isLgl/>
      <w:lvlText w:val="%1.%2."/>
      <w:lvlJc w:val="left"/>
      <w:pPr>
        <w:ind w:left="795" w:hanging="720"/>
      </w:pPr>
      <w:rPr>
        <w:rFonts w:cs="Times New Roman" w:hint="default"/>
      </w:rPr>
    </w:lvl>
    <w:lvl w:ilvl="2">
      <w:start w:val="1"/>
      <w:numFmt w:val="decimal"/>
      <w:isLgl/>
      <w:lvlText w:val="%1.%2.%3."/>
      <w:lvlJc w:val="left"/>
      <w:pPr>
        <w:ind w:left="850" w:hanging="720"/>
      </w:pPr>
      <w:rPr>
        <w:rFonts w:cs="Times New Roman" w:hint="default"/>
      </w:rPr>
    </w:lvl>
    <w:lvl w:ilvl="3">
      <w:start w:val="1"/>
      <w:numFmt w:val="decimal"/>
      <w:isLgl/>
      <w:lvlText w:val="%1.%2.%3.%4."/>
      <w:lvlJc w:val="left"/>
      <w:pPr>
        <w:ind w:left="1265"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35" w:hanging="1440"/>
      </w:pPr>
      <w:rPr>
        <w:rFonts w:cs="Times New Roman" w:hint="default"/>
      </w:rPr>
    </w:lvl>
    <w:lvl w:ilvl="6">
      <w:start w:val="1"/>
      <w:numFmt w:val="decimal"/>
      <w:isLgl/>
      <w:lvlText w:val="%1.%2.%3.%4.%5.%6.%7."/>
      <w:lvlJc w:val="left"/>
      <w:pPr>
        <w:ind w:left="2150" w:hanging="1800"/>
      </w:pPr>
      <w:rPr>
        <w:rFonts w:cs="Times New Roman" w:hint="default"/>
      </w:rPr>
    </w:lvl>
    <w:lvl w:ilvl="7">
      <w:start w:val="1"/>
      <w:numFmt w:val="decimal"/>
      <w:isLgl/>
      <w:lvlText w:val="%1.%2.%3.%4.%5.%6.%7.%8."/>
      <w:lvlJc w:val="left"/>
      <w:pPr>
        <w:ind w:left="2205" w:hanging="1800"/>
      </w:pPr>
      <w:rPr>
        <w:rFonts w:cs="Times New Roman" w:hint="default"/>
      </w:rPr>
    </w:lvl>
    <w:lvl w:ilvl="8">
      <w:start w:val="1"/>
      <w:numFmt w:val="decimal"/>
      <w:isLgl/>
      <w:lvlText w:val="%1.%2.%3.%4.%5.%6.%7.%8.%9."/>
      <w:lvlJc w:val="left"/>
      <w:pPr>
        <w:ind w:left="2620" w:hanging="2160"/>
      </w:pPr>
      <w:rPr>
        <w:rFonts w:cs="Times New Roman" w:hint="default"/>
      </w:rPr>
    </w:lvl>
  </w:abstractNum>
  <w:abstractNum w:abstractNumId="20">
    <w:nsid w:val="4291765D"/>
    <w:multiLevelType w:val="hybridMultilevel"/>
    <w:tmpl w:val="38AC65E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1">
    <w:nsid w:val="43B66C2D"/>
    <w:multiLevelType w:val="multilevel"/>
    <w:tmpl w:val="485EC486"/>
    <w:lvl w:ilvl="0">
      <w:start w:val="1"/>
      <w:numFmt w:val="decimal"/>
      <w:lvlText w:val="%1."/>
      <w:lvlJc w:val="left"/>
      <w:pPr>
        <w:ind w:left="644"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50" w:hanging="720"/>
      </w:pPr>
      <w:rPr>
        <w:rFonts w:cs="Times New Roman" w:hint="default"/>
      </w:rPr>
    </w:lvl>
    <w:lvl w:ilvl="3">
      <w:start w:val="1"/>
      <w:numFmt w:val="decimal"/>
      <w:isLgl/>
      <w:lvlText w:val="%1.%2.%3.%4."/>
      <w:lvlJc w:val="left"/>
      <w:pPr>
        <w:ind w:left="1265"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35" w:hanging="1440"/>
      </w:pPr>
      <w:rPr>
        <w:rFonts w:cs="Times New Roman" w:hint="default"/>
      </w:rPr>
    </w:lvl>
    <w:lvl w:ilvl="6">
      <w:start w:val="1"/>
      <w:numFmt w:val="decimal"/>
      <w:isLgl/>
      <w:lvlText w:val="%1.%2.%3.%4.%5.%6.%7."/>
      <w:lvlJc w:val="left"/>
      <w:pPr>
        <w:ind w:left="2150" w:hanging="1800"/>
      </w:pPr>
      <w:rPr>
        <w:rFonts w:cs="Times New Roman" w:hint="default"/>
      </w:rPr>
    </w:lvl>
    <w:lvl w:ilvl="7">
      <w:start w:val="1"/>
      <w:numFmt w:val="decimal"/>
      <w:isLgl/>
      <w:lvlText w:val="%1.%2.%3.%4.%5.%6.%7.%8."/>
      <w:lvlJc w:val="left"/>
      <w:pPr>
        <w:ind w:left="2205" w:hanging="1800"/>
      </w:pPr>
      <w:rPr>
        <w:rFonts w:cs="Times New Roman" w:hint="default"/>
      </w:rPr>
    </w:lvl>
    <w:lvl w:ilvl="8">
      <w:start w:val="1"/>
      <w:numFmt w:val="decimal"/>
      <w:isLgl/>
      <w:lvlText w:val="%1.%2.%3.%4.%5.%6.%7.%8.%9."/>
      <w:lvlJc w:val="left"/>
      <w:pPr>
        <w:ind w:left="2620" w:hanging="2160"/>
      </w:pPr>
      <w:rPr>
        <w:rFonts w:cs="Times New Roman" w:hint="default"/>
      </w:rPr>
    </w:lvl>
  </w:abstractNum>
  <w:abstractNum w:abstractNumId="22">
    <w:nsid w:val="46F904FE"/>
    <w:multiLevelType w:val="hybridMultilevel"/>
    <w:tmpl w:val="8C96DF06"/>
    <w:lvl w:ilvl="0" w:tplc="6850475E">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BE13B8A"/>
    <w:multiLevelType w:val="hybridMultilevel"/>
    <w:tmpl w:val="96781E6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53372EA1"/>
    <w:multiLevelType w:val="hybridMultilevel"/>
    <w:tmpl w:val="5E5092CC"/>
    <w:lvl w:ilvl="0" w:tplc="040A37AE">
      <w:start w:val="1"/>
      <w:numFmt w:val="decimal"/>
      <w:lvlText w:val="%1."/>
      <w:lvlJc w:val="left"/>
      <w:pPr>
        <w:ind w:left="435" w:hanging="360"/>
      </w:pPr>
      <w:rPr>
        <w:rFonts w:hint="default"/>
        <w:sz w:val="27"/>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nsid w:val="55A31C7D"/>
    <w:multiLevelType w:val="multilevel"/>
    <w:tmpl w:val="401E4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BA10C0"/>
    <w:multiLevelType w:val="hybridMultilevel"/>
    <w:tmpl w:val="9BB6377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8">
    <w:nsid w:val="5C5F674A"/>
    <w:multiLevelType w:val="hybridMultilevel"/>
    <w:tmpl w:val="F69E8D8C"/>
    <w:lvl w:ilvl="0" w:tplc="CFF21AA8">
      <w:start w:val="1"/>
      <w:numFmt w:val="decimal"/>
      <w:lvlText w:val="%1)"/>
      <w:lvlJc w:val="left"/>
      <w:pPr>
        <w:ind w:left="480" w:hanging="360"/>
      </w:pPr>
      <w:rPr>
        <w:rFonts w:cs="Times New Roman" w:hint="default"/>
      </w:rPr>
    </w:lvl>
    <w:lvl w:ilvl="1" w:tplc="04220019">
      <w:start w:val="1"/>
      <w:numFmt w:val="lowerLetter"/>
      <w:lvlText w:val="%2."/>
      <w:lvlJc w:val="left"/>
      <w:pPr>
        <w:ind w:left="1200" w:hanging="360"/>
      </w:pPr>
      <w:rPr>
        <w:rFonts w:cs="Times New Roman"/>
      </w:rPr>
    </w:lvl>
    <w:lvl w:ilvl="2" w:tplc="0422001B">
      <w:start w:val="1"/>
      <w:numFmt w:val="lowerRoman"/>
      <w:lvlText w:val="%3."/>
      <w:lvlJc w:val="right"/>
      <w:pPr>
        <w:ind w:left="1920" w:hanging="180"/>
      </w:pPr>
      <w:rPr>
        <w:rFonts w:cs="Times New Roman"/>
      </w:rPr>
    </w:lvl>
    <w:lvl w:ilvl="3" w:tplc="0422000F">
      <w:start w:val="1"/>
      <w:numFmt w:val="decimal"/>
      <w:lvlText w:val="%4."/>
      <w:lvlJc w:val="left"/>
      <w:pPr>
        <w:ind w:left="2640" w:hanging="360"/>
      </w:pPr>
      <w:rPr>
        <w:rFonts w:cs="Times New Roman"/>
      </w:rPr>
    </w:lvl>
    <w:lvl w:ilvl="4" w:tplc="04220019">
      <w:start w:val="1"/>
      <w:numFmt w:val="lowerLetter"/>
      <w:lvlText w:val="%5."/>
      <w:lvlJc w:val="left"/>
      <w:pPr>
        <w:ind w:left="3360" w:hanging="360"/>
      </w:pPr>
      <w:rPr>
        <w:rFonts w:cs="Times New Roman"/>
      </w:rPr>
    </w:lvl>
    <w:lvl w:ilvl="5" w:tplc="0422001B">
      <w:start w:val="1"/>
      <w:numFmt w:val="lowerRoman"/>
      <w:lvlText w:val="%6."/>
      <w:lvlJc w:val="right"/>
      <w:pPr>
        <w:ind w:left="4080" w:hanging="180"/>
      </w:pPr>
      <w:rPr>
        <w:rFonts w:cs="Times New Roman"/>
      </w:rPr>
    </w:lvl>
    <w:lvl w:ilvl="6" w:tplc="0422000F">
      <w:start w:val="1"/>
      <w:numFmt w:val="decimal"/>
      <w:lvlText w:val="%7."/>
      <w:lvlJc w:val="left"/>
      <w:pPr>
        <w:ind w:left="4800" w:hanging="360"/>
      </w:pPr>
      <w:rPr>
        <w:rFonts w:cs="Times New Roman"/>
      </w:rPr>
    </w:lvl>
    <w:lvl w:ilvl="7" w:tplc="04220019">
      <w:start w:val="1"/>
      <w:numFmt w:val="lowerLetter"/>
      <w:lvlText w:val="%8."/>
      <w:lvlJc w:val="left"/>
      <w:pPr>
        <w:ind w:left="5520" w:hanging="360"/>
      </w:pPr>
      <w:rPr>
        <w:rFonts w:cs="Times New Roman"/>
      </w:rPr>
    </w:lvl>
    <w:lvl w:ilvl="8" w:tplc="0422001B">
      <w:start w:val="1"/>
      <w:numFmt w:val="lowerRoman"/>
      <w:lvlText w:val="%9."/>
      <w:lvlJc w:val="right"/>
      <w:pPr>
        <w:ind w:left="6240" w:hanging="180"/>
      </w:pPr>
      <w:rPr>
        <w:rFonts w:cs="Times New Roman"/>
      </w:rPr>
    </w:lvl>
  </w:abstractNum>
  <w:abstractNum w:abstractNumId="29">
    <w:nsid w:val="5DE3218E"/>
    <w:multiLevelType w:val="multilevel"/>
    <w:tmpl w:val="1D7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363C7C"/>
    <w:multiLevelType w:val="hybridMultilevel"/>
    <w:tmpl w:val="493A94CA"/>
    <w:lvl w:ilvl="0" w:tplc="811693D4">
      <w:start w:val="1"/>
      <w:numFmt w:val="decimal"/>
      <w:lvlText w:val="%1."/>
      <w:lvlJc w:val="left"/>
      <w:pPr>
        <w:ind w:left="720" w:hanging="360"/>
      </w:pPr>
      <w:rPr>
        <w:rFonts w:cs="Times New Roman" w:hint="default"/>
        <w:lang w:val="ru-RU"/>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nsid w:val="65984FD6"/>
    <w:multiLevelType w:val="multilevel"/>
    <w:tmpl w:val="342E598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68F3C54"/>
    <w:multiLevelType w:val="hybridMultilevel"/>
    <w:tmpl w:val="888ABDDE"/>
    <w:lvl w:ilvl="0" w:tplc="3AAC55EA">
      <w:start w:val="1"/>
      <w:numFmt w:val="decimal"/>
      <w:lvlText w:val="%1."/>
      <w:lvlJc w:val="left"/>
      <w:pPr>
        <w:tabs>
          <w:tab w:val="num" w:pos="1410"/>
        </w:tabs>
        <w:ind w:left="1410" w:hanging="705"/>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4">
    <w:nsid w:val="6D1347B8"/>
    <w:multiLevelType w:val="multilevel"/>
    <w:tmpl w:val="5D0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708A2"/>
    <w:multiLevelType w:val="multilevel"/>
    <w:tmpl w:val="2BE66380"/>
    <w:lvl w:ilvl="0">
      <w:start w:val="1"/>
      <w:numFmt w:val="decimal"/>
      <w:lvlText w:val="%1."/>
      <w:lvlJc w:val="left"/>
      <w:pPr>
        <w:ind w:left="380" w:hanging="360"/>
      </w:pPr>
      <w:rPr>
        <w:rFonts w:cs="Times New Roman" w:hint="default"/>
        <w:b/>
      </w:rPr>
    </w:lvl>
    <w:lvl w:ilvl="1">
      <w:start w:val="1"/>
      <w:numFmt w:val="decimal"/>
      <w:isLgl/>
      <w:lvlText w:val="%1.%2."/>
      <w:lvlJc w:val="left"/>
      <w:pPr>
        <w:ind w:left="795" w:hanging="720"/>
      </w:pPr>
      <w:rPr>
        <w:rFonts w:cs="Times New Roman" w:hint="default"/>
      </w:rPr>
    </w:lvl>
    <w:lvl w:ilvl="2">
      <w:start w:val="1"/>
      <w:numFmt w:val="decimal"/>
      <w:isLgl/>
      <w:lvlText w:val="%1.%2.%3."/>
      <w:lvlJc w:val="left"/>
      <w:pPr>
        <w:ind w:left="850" w:hanging="720"/>
      </w:pPr>
      <w:rPr>
        <w:rFonts w:cs="Times New Roman" w:hint="default"/>
      </w:rPr>
    </w:lvl>
    <w:lvl w:ilvl="3">
      <w:start w:val="1"/>
      <w:numFmt w:val="decimal"/>
      <w:isLgl/>
      <w:lvlText w:val="%1.%2.%3.%4."/>
      <w:lvlJc w:val="left"/>
      <w:pPr>
        <w:ind w:left="1265"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35" w:hanging="1440"/>
      </w:pPr>
      <w:rPr>
        <w:rFonts w:cs="Times New Roman" w:hint="default"/>
      </w:rPr>
    </w:lvl>
    <w:lvl w:ilvl="6">
      <w:start w:val="1"/>
      <w:numFmt w:val="decimal"/>
      <w:isLgl/>
      <w:lvlText w:val="%1.%2.%3.%4.%5.%6.%7."/>
      <w:lvlJc w:val="left"/>
      <w:pPr>
        <w:ind w:left="2150" w:hanging="1800"/>
      </w:pPr>
      <w:rPr>
        <w:rFonts w:cs="Times New Roman" w:hint="default"/>
      </w:rPr>
    </w:lvl>
    <w:lvl w:ilvl="7">
      <w:start w:val="1"/>
      <w:numFmt w:val="decimal"/>
      <w:isLgl/>
      <w:lvlText w:val="%1.%2.%3.%4.%5.%6.%7.%8."/>
      <w:lvlJc w:val="left"/>
      <w:pPr>
        <w:ind w:left="2205" w:hanging="1800"/>
      </w:pPr>
      <w:rPr>
        <w:rFonts w:cs="Times New Roman" w:hint="default"/>
      </w:rPr>
    </w:lvl>
    <w:lvl w:ilvl="8">
      <w:start w:val="1"/>
      <w:numFmt w:val="decimal"/>
      <w:isLgl/>
      <w:lvlText w:val="%1.%2.%3.%4.%5.%6.%7.%8.%9."/>
      <w:lvlJc w:val="left"/>
      <w:pPr>
        <w:ind w:left="2620" w:hanging="2160"/>
      </w:pPr>
      <w:rPr>
        <w:rFonts w:cs="Times New Roman" w:hint="default"/>
      </w:rPr>
    </w:lvl>
  </w:abstractNum>
  <w:abstractNum w:abstractNumId="36">
    <w:nsid w:val="7DA9081C"/>
    <w:multiLevelType w:val="hybridMultilevel"/>
    <w:tmpl w:val="9EC8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6"/>
  </w:num>
  <w:num w:numId="5">
    <w:abstractNumId w:val="28"/>
  </w:num>
  <w:num w:numId="6">
    <w:abstractNumId w:val="26"/>
  </w:num>
  <w:num w:numId="7">
    <w:abstractNumId w:val="9"/>
  </w:num>
  <w:num w:numId="8">
    <w:abstractNumId w:val="21"/>
  </w:num>
  <w:num w:numId="9">
    <w:abstractNumId w:val="6"/>
  </w:num>
  <w:num w:numId="10">
    <w:abstractNumId w:val="29"/>
  </w:num>
  <w:num w:numId="11">
    <w:abstractNumId w:val="3"/>
  </w:num>
  <w:num w:numId="12">
    <w:abstractNumId w:val="8"/>
  </w:num>
  <w:num w:numId="13">
    <w:abstractNumId w:val="25"/>
  </w:num>
  <w:num w:numId="14">
    <w:abstractNumId w:val="13"/>
  </w:num>
  <w:num w:numId="15">
    <w:abstractNumId w:val="11"/>
  </w:num>
  <w:num w:numId="16">
    <w:abstractNumId w:val="23"/>
  </w:num>
  <w:num w:numId="17">
    <w:abstractNumId w:val="27"/>
  </w:num>
  <w:num w:numId="18">
    <w:abstractNumId w:val="2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1"/>
  </w:num>
  <w:num w:numId="22">
    <w:abstractNumId w:val="34"/>
  </w:num>
  <w:num w:numId="23">
    <w:abstractNumId w:val="7"/>
  </w:num>
  <w:num w:numId="24">
    <w:abstractNumId w:val="18"/>
  </w:num>
  <w:num w:numId="25">
    <w:abstractNumId w:val="24"/>
  </w:num>
  <w:num w:numId="26">
    <w:abstractNumId w:val="36"/>
  </w:num>
  <w:num w:numId="27">
    <w:abstractNumId w:val="10"/>
  </w:num>
  <w:num w:numId="28">
    <w:abstractNumId w:val="30"/>
  </w:num>
  <w:num w:numId="29">
    <w:abstractNumId w:val="15"/>
  </w:num>
  <w:num w:numId="30">
    <w:abstractNumId w:val="14"/>
  </w:num>
  <w:num w:numId="31">
    <w:abstractNumId w:val="5"/>
  </w:num>
  <w:num w:numId="32">
    <w:abstractNumId w:val="2"/>
  </w:num>
  <w:num w:numId="33">
    <w:abstractNumId w:val="1"/>
  </w:num>
  <w:num w:numId="34">
    <w:abstractNumId w:val="22"/>
  </w:num>
  <w:num w:numId="35">
    <w:abstractNumId w:val="17"/>
  </w:num>
  <w:num w:numId="36">
    <w:abstractNumId w:val="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AE"/>
    <w:rsid w:val="00005552"/>
    <w:rsid w:val="0001013F"/>
    <w:rsid w:val="0001075B"/>
    <w:rsid w:val="000114A3"/>
    <w:rsid w:val="0001389E"/>
    <w:rsid w:val="0002047C"/>
    <w:rsid w:val="000245F1"/>
    <w:rsid w:val="00025130"/>
    <w:rsid w:val="00031C83"/>
    <w:rsid w:val="000406ED"/>
    <w:rsid w:val="000425FC"/>
    <w:rsid w:val="00042DFA"/>
    <w:rsid w:val="00050839"/>
    <w:rsid w:val="00054A8F"/>
    <w:rsid w:val="000551AC"/>
    <w:rsid w:val="00056192"/>
    <w:rsid w:val="0005654B"/>
    <w:rsid w:val="00057189"/>
    <w:rsid w:val="000578B8"/>
    <w:rsid w:val="00063A37"/>
    <w:rsid w:val="0006507D"/>
    <w:rsid w:val="00070614"/>
    <w:rsid w:val="00070F7F"/>
    <w:rsid w:val="00077DAE"/>
    <w:rsid w:val="000810C6"/>
    <w:rsid w:val="00081C12"/>
    <w:rsid w:val="00090002"/>
    <w:rsid w:val="0009707F"/>
    <w:rsid w:val="00097928"/>
    <w:rsid w:val="000A1614"/>
    <w:rsid w:val="000A1D8F"/>
    <w:rsid w:val="000A1F86"/>
    <w:rsid w:val="000A406E"/>
    <w:rsid w:val="000A5C58"/>
    <w:rsid w:val="000B1474"/>
    <w:rsid w:val="000B2DEA"/>
    <w:rsid w:val="000B334E"/>
    <w:rsid w:val="000B46C1"/>
    <w:rsid w:val="000B738D"/>
    <w:rsid w:val="000B7754"/>
    <w:rsid w:val="000B77C9"/>
    <w:rsid w:val="000C669F"/>
    <w:rsid w:val="000D1976"/>
    <w:rsid w:val="000D62FC"/>
    <w:rsid w:val="000E1482"/>
    <w:rsid w:val="000E1903"/>
    <w:rsid w:val="000E3472"/>
    <w:rsid w:val="000F1B24"/>
    <w:rsid w:val="000F23A5"/>
    <w:rsid w:val="000F4895"/>
    <w:rsid w:val="000F5311"/>
    <w:rsid w:val="000F7006"/>
    <w:rsid w:val="00101B93"/>
    <w:rsid w:val="001045FF"/>
    <w:rsid w:val="00106E2B"/>
    <w:rsid w:val="00110432"/>
    <w:rsid w:val="00111EF3"/>
    <w:rsid w:val="001137A3"/>
    <w:rsid w:val="0011512D"/>
    <w:rsid w:val="00115C3C"/>
    <w:rsid w:val="00116D89"/>
    <w:rsid w:val="0012565D"/>
    <w:rsid w:val="0012609D"/>
    <w:rsid w:val="00127B8D"/>
    <w:rsid w:val="00131A6A"/>
    <w:rsid w:val="0013461C"/>
    <w:rsid w:val="00142F6A"/>
    <w:rsid w:val="00147EC5"/>
    <w:rsid w:val="001500E2"/>
    <w:rsid w:val="00150BDD"/>
    <w:rsid w:val="001518BB"/>
    <w:rsid w:val="00152ED6"/>
    <w:rsid w:val="00153153"/>
    <w:rsid w:val="001531E1"/>
    <w:rsid w:val="0015321C"/>
    <w:rsid w:val="00154322"/>
    <w:rsid w:val="00156D6E"/>
    <w:rsid w:val="001601AD"/>
    <w:rsid w:val="00160215"/>
    <w:rsid w:val="00167241"/>
    <w:rsid w:val="00167805"/>
    <w:rsid w:val="00167B1A"/>
    <w:rsid w:val="00167D95"/>
    <w:rsid w:val="00167FA5"/>
    <w:rsid w:val="00171B4A"/>
    <w:rsid w:val="0017216C"/>
    <w:rsid w:val="001724B1"/>
    <w:rsid w:val="00174211"/>
    <w:rsid w:val="00175E5A"/>
    <w:rsid w:val="00175F78"/>
    <w:rsid w:val="001771E1"/>
    <w:rsid w:val="00177362"/>
    <w:rsid w:val="00180720"/>
    <w:rsid w:val="00181BAC"/>
    <w:rsid w:val="00182AC5"/>
    <w:rsid w:val="001869B1"/>
    <w:rsid w:val="00187A89"/>
    <w:rsid w:val="001903C1"/>
    <w:rsid w:val="00192A4D"/>
    <w:rsid w:val="001A1FF0"/>
    <w:rsid w:val="001A4CAE"/>
    <w:rsid w:val="001A599B"/>
    <w:rsid w:val="001B24D8"/>
    <w:rsid w:val="001B33F9"/>
    <w:rsid w:val="001B604B"/>
    <w:rsid w:val="001B79AD"/>
    <w:rsid w:val="001C0C22"/>
    <w:rsid w:val="001D2384"/>
    <w:rsid w:val="001D2789"/>
    <w:rsid w:val="001D2A3F"/>
    <w:rsid w:val="001D72E8"/>
    <w:rsid w:val="001D7B7D"/>
    <w:rsid w:val="001E7273"/>
    <w:rsid w:val="001F7A47"/>
    <w:rsid w:val="0020220F"/>
    <w:rsid w:val="00203770"/>
    <w:rsid w:val="002048C8"/>
    <w:rsid w:val="00207B75"/>
    <w:rsid w:val="002153DC"/>
    <w:rsid w:val="00221E82"/>
    <w:rsid w:val="002227A1"/>
    <w:rsid w:val="00227600"/>
    <w:rsid w:val="00227C6D"/>
    <w:rsid w:val="00231290"/>
    <w:rsid w:val="002312C4"/>
    <w:rsid w:val="00233761"/>
    <w:rsid w:val="00234725"/>
    <w:rsid w:val="002368B6"/>
    <w:rsid w:val="00236B97"/>
    <w:rsid w:val="0024059B"/>
    <w:rsid w:val="00241386"/>
    <w:rsid w:val="00243950"/>
    <w:rsid w:val="00243A17"/>
    <w:rsid w:val="00245321"/>
    <w:rsid w:val="00250B22"/>
    <w:rsid w:val="00252062"/>
    <w:rsid w:val="00253501"/>
    <w:rsid w:val="00254116"/>
    <w:rsid w:val="002564BA"/>
    <w:rsid w:val="002705D8"/>
    <w:rsid w:val="00272ED3"/>
    <w:rsid w:val="00273AE9"/>
    <w:rsid w:val="0027520A"/>
    <w:rsid w:val="00276A4F"/>
    <w:rsid w:val="0028194F"/>
    <w:rsid w:val="00284ED2"/>
    <w:rsid w:val="0029079D"/>
    <w:rsid w:val="002916E3"/>
    <w:rsid w:val="002944A2"/>
    <w:rsid w:val="00296218"/>
    <w:rsid w:val="002A014E"/>
    <w:rsid w:val="002A36F2"/>
    <w:rsid w:val="002A3E23"/>
    <w:rsid w:val="002A7276"/>
    <w:rsid w:val="002B5A2E"/>
    <w:rsid w:val="002C0AEE"/>
    <w:rsid w:val="002C3FD9"/>
    <w:rsid w:val="002C47A9"/>
    <w:rsid w:val="002D15A9"/>
    <w:rsid w:val="002D3E1B"/>
    <w:rsid w:val="002D568C"/>
    <w:rsid w:val="002E21E8"/>
    <w:rsid w:val="002E6BE9"/>
    <w:rsid w:val="00303FFA"/>
    <w:rsid w:val="00305273"/>
    <w:rsid w:val="0030528C"/>
    <w:rsid w:val="0030621E"/>
    <w:rsid w:val="003067B9"/>
    <w:rsid w:val="00312CCF"/>
    <w:rsid w:val="00314033"/>
    <w:rsid w:val="00315B48"/>
    <w:rsid w:val="00316B5E"/>
    <w:rsid w:val="00316DF2"/>
    <w:rsid w:val="00326600"/>
    <w:rsid w:val="0033109C"/>
    <w:rsid w:val="00331D7D"/>
    <w:rsid w:val="003374B6"/>
    <w:rsid w:val="00344F64"/>
    <w:rsid w:val="00347622"/>
    <w:rsid w:val="00353467"/>
    <w:rsid w:val="003536B7"/>
    <w:rsid w:val="00356C6E"/>
    <w:rsid w:val="00360D15"/>
    <w:rsid w:val="00371246"/>
    <w:rsid w:val="003717E5"/>
    <w:rsid w:val="00371FBC"/>
    <w:rsid w:val="00377024"/>
    <w:rsid w:val="00377DBB"/>
    <w:rsid w:val="003803E9"/>
    <w:rsid w:val="003865B8"/>
    <w:rsid w:val="00394A4E"/>
    <w:rsid w:val="0039518E"/>
    <w:rsid w:val="003A48F7"/>
    <w:rsid w:val="003A64DD"/>
    <w:rsid w:val="003B0F6E"/>
    <w:rsid w:val="003B2444"/>
    <w:rsid w:val="003B2D76"/>
    <w:rsid w:val="003B2FD0"/>
    <w:rsid w:val="003C16BE"/>
    <w:rsid w:val="003C1768"/>
    <w:rsid w:val="003C28D0"/>
    <w:rsid w:val="003C5ABB"/>
    <w:rsid w:val="003C5CD8"/>
    <w:rsid w:val="003C6075"/>
    <w:rsid w:val="003C6FDB"/>
    <w:rsid w:val="003D3A55"/>
    <w:rsid w:val="003E33F2"/>
    <w:rsid w:val="003E43BC"/>
    <w:rsid w:val="003E53ED"/>
    <w:rsid w:val="003E69E3"/>
    <w:rsid w:val="003F282B"/>
    <w:rsid w:val="003F28D2"/>
    <w:rsid w:val="003F5B4D"/>
    <w:rsid w:val="00400101"/>
    <w:rsid w:val="00403C13"/>
    <w:rsid w:val="00405DDF"/>
    <w:rsid w:val="004103C5"/>
    <w:rsid w:val="00410FA4"/>
    <w:rsid w:val="004210D0"/>
    <w:rsid w:val="00421597"/>
    <w:rsid w:val="00424604"/>
    <w:rsid w:val="00424C71"/>
    <w:rsid w:val="004274B3"/>
    <w:rsid w:val="00427705"/>
    <w:rsid w:val="0043303D"/>
    <w:rsid w:val="0043434A"/>
    <w:rsid w:val="00434ADB"/>
    <w:rsid w:val="00434F8B"/>
    <w:rsid w:val="00436ED9"/>
    <w:rsid w:val="00437155"/>
    <w:rsid w:val="0044588A"/>
    <w:rsid w:val="00446202"/>
    <w:rsid w:val="00450B3E"/>
    <w:rsid w:val="004544A9"/>
    <w:rsid w:val="00462091"/>
    <w:rsid w:val="00464B71"/>
    <w:rsid w:val="0047158B"/>
    <w:rsid w:val="00473582"/>
    <w:rsid w:val="00474117"/>
    <w:rsid w:val="00483A73"/>
    <w:rsid w:val="00484B12"/>
    <w:rsid w:val="00490394"/>
    <w:rsid w:val="00491E5D"/>
    <w:rsid w:val="004936CB"/>
    <w:rsid w:val="00493D35"/>
    <w:rsid w:val="004A2795"/>
    <w:rsid w:val="004A323F"/>
    <w:rsid w:val="004A6E0F"/>
    <w:rsid w:val="004A6ED0"/>
    <w:rsid w:val="004B20EE"/>
    <w:rsid w:val="004B45F4"/>
    <w:rsid w:val="004B473C"/>
    <w:rsid w:val="004C0048"/>
    <w:rsid w:val="004C280A"/>
    <w:rsid w:val="004C3B9F"/>
    <w:rsid w:val="004C48C7"/>
    <w:rsid w:val="004E03F8"/>
    <w:rsid w:val="004E4C14"/>
    <w:rsid w:val="004E6323"/>
    <w:rsid w:val="004F4C24"/>
    <w:rsid w:val="004F51E0"/>
    <w:rsid w:val="00503B83"/>
    <w:rsid w:val="00507A93"/>
    <w:rsid w:val="00510934"/>
    <w:rsid w:val="005147FD"/>
    <w:rsid w:val="005214A6"/>
    <w:rsid w:val="00524A18"/>
    <w:rsid w:val="005258B7"/>
    <w:rsid w:val="00533A96"/>
    <w:rsid w:val="00533ADF"/>
    <w:rsid w:val="00535C58"/>
    <w:rsid w:val="00537477"/>
    <w:rsid w:val="00537F7C"/>
    <w:rsid w:val="00543202"/>
    <w:rsid w:val="00550D58"/>
    <w:rsid w:val="00551280"/>
    <w:rsid w:val="00551E86"/>
    <w:rsid w:val="00555D1F"/>
    <w:rsid w:val="00560831"/>
    <w:rsid w:val="0056123A"/>
    <w:rsid w:val="00561B3E"/>
    <w:rsid w:val="00561C41"/>
    <w:rsid w:val="00564BAD"/>
    <w:rsid w:val="00567493"/>
    <w:rsid w:val="00573856"/>
    <w:rsid w:val="0057579C"/>
    <w:rsid w:val="00581C3F"/>
    <w:rsid w:val="00584EB2"/>
    <w:rsid w:val="00585D56"/>
    <w:rsid w:val="00587219"/>
    <w:rsid w:val="0058732A"/>
    <w:rsid w:val="00592237"/>
    <w:rsid w:val="00592F34"/>
    <w:rsid w:val="00593A01"/>
    <w:rsid w:val="00597FF7"/>
    <w:rsid w:val="005B1836"/>
    <w:rsid w:val="005B32DD"/>
    <w:rsid w:val="005B34EB"/>
    <w:rsid w:val="005B6702"/>
    <w:rsid w:val="005B6752"/>
    <w:rsid w:val="005C1FDD"/>
    <w:rsid w:val="005C3050"/>
    <w:rsid w:val="005C3918"/>
    <w:rsid w:val="005C4100"/>
    <w:rsid w:val="005C761D"/>
    <w:rsid w:val="005D03A4"/>
    <w:rsid w:val="005D17C9"/>
    <w:rsid w:val="005D1A01"/>
    <w:rsid w:val="005D5E07"/>
    <w:rsid w:val="005D6CD9"/>
    <w:rsid w:val="005E2A80"/>
    <w:rsid w:val="005E31F7"/>
    <w:rsid w:val="005E70D6"/>
    <w:rsid w:val="005F0D20"/>
    <w:rsid w:val="005F180C"/>
    <w:rsid w:val="005F2185"/>
    <w:rsid w:val="0060044C"/>
    <w:rsid w:val="00605B9B"/>
    <w:rsid w:val="0061315C"/>
    <w:rsid w:val="00614057"/>
    <w:rsid w:val="006156D5"/>
    <w:rsid w:val="00615784"/>
    <w:rsid w:val="00617501"/>
    <w:rsid w:val="006358D1"/>
    <w:rsid w:val="0063706B"/>
    <w:rsid w:val="006461A1"/>
    <w:rsid w:val="00647AAA"/>
    <w:rsid w:val="00651B8D"/>
    <w:rsid w:val="00651CCE"/>
    <w:rsid w:val="006526D6"/>
    <w:rsid w:val="00656A03"/>
    <w:rsid w:val="00657B53"/>
    <w:rsid w:val="0066152F"/>
    <w:rsid w:val="0066259B"/>
    <w:rsid w:val="00662977"/>
    <w:rsid w:val="00667C98"/>
    <w:rsid w:val="00671D82"/>
    <w:rsid w:val="00681875"/>
    <w:rsid w:val="006842E2"/>
    <w:rsid w:val="00686EBB"/>
    <w:rsid w:val="006879DD"/>
    <w:rsid w:val="006907EF"/>
    <w:rsid w:val="00691FB6"/>
    <w:rsid w:val="00692433"/>
    <w:rsid w:val="00697C93"/>
    <w:rsid w:val="006A4DD2"/>
    <w:rsid w:val="006A5185"/>
    <w:rsid w:val="006B1C88"/>
    <w:rsid w:val="006B27E7"/>
    <w:rsid w:val="006B3D0C"/>
    <w:rsid w:val="006B5B21"/>
    <w:rsid w:val="006C28FA"/>
    <w:rsid w:val="006C329E"/>
    <w:rsid w:val="006C3BF2"/>
    <w:rsid w:val="006D1E02"/>
    <w:rsid w:val="006D31F7"/>
    <w:rsid w:val="006D32AF"/>
    <w:rsid w:val="006D3D3A"/>
    <w:rsid w:val="006D4A16"/>
    <w:rsid w:val="006D4D93"/>
    <w:rsid w:val="006D52CA"/>
    <w:rsid w:val="006D5CD1"/>
    <w:rsid w:val="006D78D3"/>
    <w:rsid w:val="006E05E0"/>
    <w:rsid w:val="006E0983"/>
    <w:rsid w:val="006E2429"/>
    <w:rsid w:val="006E5598"/>
    <w:rsid w:val="006F061B"/>
    <w:rsid w:val="006F137C"/>
    <w:rsid w:val="006F172D"/>
    <w:rsid w:val="006F3CC0"/>
    <w:rsid w:val="006F575F"/>
    <w:rsid w:val="00700736"/>
    <w:rsid w:val="00706653"/>
    <w:rsid w:val="00707066"/>
    <w:rsid w:val="0071022D"/>
    <w:rsid w:val="00713FA1"/>
    <w:rsid w:val="00714DC1"/>
    <w:rsid w:val="00716F3E"/>
    <w:rsid w:val="007205B6"/>
    <w:rsid w:val="00721243"/>
    <w:rsid w:val="0072726A"/>
    <w:rsid w:val="00727DA4"/>
    <w:rsid w:val="0073036A"/>
    <w:rsid w:val="007326E6"/>
    <w:rsid w:val="007353F7"/>
    <w:rsid w:val="00740726"/>
    <w:rsid w:val="007421C4"/>
    <w:rsid w:val="00747860"/>
    <w:rsid w:val="0074791E"/>
    <w:rsid w:val="00752D93"/>
    <w:rsid w:val="00756282"/>
    <w:rsid w:val="00756E4A"/>
    <w:rsid w:val="0076278F"/>
    <w:rsid w:val="00763099"/>
    <w:rsid w:val="007651EA"/>
    <w:rsid w:val="0076527D"/>
    <w:rsid w:val="00765CE1"/>
    <w:rsid w:val="00771061"/>
    <w:rsid w:val="0077290D"/>
    <w:rsid w:val="00774AAD"/>
    <w:rsid w:val="00777D87"/>
    <w:rsid w:val="00780695"/>
    <w:rsid w:val="0078281E"/>
    <w:rsid w:val="0078615A"/>
    <w:rsid w:val="007870EB"/>
    <w:rsid w:val="0078789A"/>
    <w:rsid w:val="007903E4"/>
    <w:rsid w:val="0079051C"/>
    <w:rsid w:val="007918F8"/>
    <w:rsid w:val="007935E3"/>
    <w:rsid w:val="00794A5D"/>
    <w:rsid w:val="007970E7"/>
    <w:rsid w:val="007A13A5"/>
    <w:rsid w:val="007A1538"/>
    <w:rsid w:val="007A17B9"/>
    <w:rsid w:val="007A2647"/>
    <w:rsid w:val="007A2A12"/>
    <w:rsid w:val="007A5898"/>
    <w:rsid w:val="007B035D"/>
    <w:rsid w:val="007B08A0"/>
    <w:rsid w:val="007B0E64"/>
    <w:rsid w:val="007B118A"/>
    <w:rsid w:val="007B2078"/>
    <w:rsid w:val="007B2A08"/>
    <w:rsid w:val="007B3BB6"/>
    <w:rsid w:val="007C0F46"/>
    <w:rsid w:val="007D1C1F"/>
    <w:rsid w:val="007D1E02"/>
    <w:rsid w:val="007D1F29"/>
    <w:rsid w:val="007D7614"/>
    <w:rsid w:val="007E0C8F"/>
    <w:rsid w:val="007E1926"/>
    <w:rsid w:val="007E47EB"/>
    <w:rsid w:val="007F19AD"/>
    <w:rsid w:val="007F2687"/>
    <w:rsid w:val="007F3F22"/>
    <w:rsid w:val="007F4D04"/>
    <w:rsid w:val="007F5728"/>
    <w:rsid w:val="00803967"/>
    <w:rsid w:val="00804934"/>
    <w:rsid w:val="008103E1"/>
    <w:rsid w:val="008123F7"/>
    <w:rsid w:val="00812CD7"/>
    <w:rsid w:val="00814084"/>
    <w:rsid w:val="008143D9"/>
    <w:rsid w:val="008144E0"/>
    <w:rsid w:val="0081535A"/>
    <w:rsid w:val="00820942"/>
    <w:rsid w:val="00821EB8"/>
    <w:rsid w:val="0082457F"/>
    <w:rsid w:val="00834FC0"/>
    <w:rsid w:val="00843957"/>
    <w:rsid w:val="00844016"/>
    <w:rsid w:val="00845EA9"/>
    <w:rsid w:val="00850864"/>
    <w:rsid w:val="008510AD"/>
    <w:rsid w:val="00851B1C"/>
    <w:rsid w:val="00853EEB"/>
    <w:rsid w:val="008571D5"/>
    <w:rsid w:val="00860924"/>
    <w:rsid w:val="00860975"/>
    <w:rsid w:val="00863CFB"/>
    <w:rsid w:val="00867BE3"/>
    <w:rsid w:val="0087356B"/>
    <w:rsid w:val="00873D5F"/>
    <w:rsid w:val="00874527"/>
    <w:rsid w:val="0087633F"/>
    <w:rsid w:val="00883C87"/>
    <w:rsid w:val="008846A5"/>
    <w:rsid w:val="0089033C"/>
    <w:rsid w:val="00892DC4"/>
    <w:rsid w:val="00893A88"/>
    <w:rsid w:val="0089661E"/>
    <w:rsid w:val="008A247D"/>
    <w:rsid w:val="008A4DB4"/>
    <w:rsid w:val="008A5181"/>
    <w:rsid w:val="008B1591"/>
    <w:rsid w:val="008B24F9"/>
    <w:rsid w:val="008B5C10"/>
    <w:rsid w:val="008C0F59"/>
    <w:rsid w:val="008C38DB"/>
    <w:rsid w:val="008C6342"/>
    <w:rsid w:val="008C6891"/>
    <w:rsid w:val="008C762B"/>
    <w:rsid w:val="008C77CC"/>
    <w:rsid w:val="008D5F0E"/>
    <w:rsid w:val="008D72B1"/>
    <w:rsid w:val="008D7352"/>
    <w:rsid w:val="008E158E"/>
    <w:rsid w:val="008E3CBE"/>
    <w:rsid w:val="008E5873"/>
    <w:rsid w:val="008F436E"/>
    <w:rsid w:val="008F45D8"/>
    <w:rsid w:val="008F60E0"/>
    <w:rsid w:val="0090491D"/>
    <w:rsid w:val="00905C96"/>
    <w:rsid w:val="00910E0A"/>
    <w:rsid w:val="00910F13"/>
    <w:rsid w:val="00910FB6"/>
    <w:rsid w:val="00913218"/>
    <w:rsid w:val="00916405"/>
    <w:rsid w:val="00921DD0"/>
    <w:rsid w:val="0092433D"/>
    <w:rsid w:val="0092547C"/>
    <w:rsid w:val="00942979"/>
    <w:rsid w:val="0094575F"/>
    <w:rsid w:val="00946745"/>
    <w:rsid w:val="00951B20"/>
    <w:rsid w:val="00952E0A"/>
    <w:rsid w:val="00954C47"/>
    <w:rsid w:val="00955AFF"/>
    <w:rsid w:val="009568FC"/>
    <w:rsid w:val="009575A0"/>
    <w:rsid w:val="009616AE"/>
    <w:rsid w:val="00962A3E"/>
    <w:rsid w:val="009653F1"/>
    <w:rsid w:val="00965BE9"/>
    <w:rsid w:val="00967289"/>
    <w:rsid w:val="009733BC"/>
    <w:rsid w:val="00973980"/>
    <w:rsid w:val="00975533"/>
    <w:rsid w:val="00975CB9"/>
    <w:rsid w:val="0098312A"/>
    <w:rsid w:val="00984409"/>
    <w:rsid w:val="00984A79"/>
    <w:rsid w:val="00995A58"/>
    <w:rsid w:val="0099691A"/>
    <w:rsid w:val="009A0A4A"/>
    <w:rsid w:val="009A0C58"/>
    <w:rsid w:val="009A0CE6"/>
    <w:rsid w:val="009A2BB9"/>
    <w:rsid w:val="009A478C"/>
    <w:rsid w:val="009A6BBC"/>
    <w:rsid w:val="009B0B90"/>
    <w:rsid w:val="009B638F"/>
    <w:rsid w:val="009C29EB"/>
    <w:rsid w:val="009C349A"/>
    <w:rsid w:val="009C5515"/>
    <w:rsid w:val="009C668B"/>
    <w:rsid w:val="009C7804"/>
    <w:rsid w:val="009D3A9D"/>
    <w:rsid w:val="009D5582"/>
    <w:rsid w:val="009D58CA"/>
    <w:rsid w:val="009E0FBD"/>
    <w:rsid w:val="009E4BF8"/>
    <w:rsid w:val="009E652A"/>
    <w:rsid w:val="009F04D9"/>
    <w:rsid w:val="009F056D"/>
    <w:rsid w:val="009F5A64"/>
    <w:rsid w:val="009F5C98"/>
    <w:rsid w:val="009F68B0"/>
    <w:rsid w:val="00A012C4"/>
    <w:rsid w:val="00A07E9A"/>
    <w:rsid w:val="00A10D94"/>
    <w:rsid w:val="00A11A67"/>
    <w:rsid w:val="00A11B24"/>
    <w:rsid w:val="00A13653"/>
    <w:rsid w:val="00A16FA2"/>
    <w:rsid w:val="00A173B5"/>
    <w:rsid w:val="00A209CD"/>
    <w:rsid w:val="00A24942"/>
    <w:rsid w:val="00A26A6F"/>
    <w:rsid w:val="00A272AC"/>
    <w:rsid w:val="00A30DB5"/>
    <w:rsid w:val="00A35B1F"/>
    <w:rsid w:val="00A375CC"/>
    <w:rsid w:val="00A3762F"/>
    <w:rsid w:val="00A40B78"/>
    <w:rsid w:val="00A412F7"/>
    <w:rsid w:val="00A42E72"/>
    <w:rsid w:val="00A450F1"/>
    <w:rsid w:val="00A52AAF"/>
    <w:rsid w:val="00A54E31"/>
    <w:rsid w:val="00A54E67"/>
    <w:rsid w:val="00A55284"/>
    <w:rsid w:val="00A57DE3"/>
    <w:rsid w:val="00A631BB"/>
    <w:rsid w:val="00A6676C"/>
    <w:rsid w:val="00A67B29"/>
    <w:rsid w:val="00A706D7"/>
    <w:rsid w:val="00A70D0D"/>
    <w:rsid w:val="00A70F05"/>
    <w:rsid w:val="00A75EEE"/>
    <w:rsid w:val="00A775FB"/>
    <w:rsid w:val="00A84C8B"/>
    <w:rsid w:val="00A861E0"/>
    <w:rsid w:val="00A8622D"/>
    <w:rsid w:val="00A86718"/>
    <w:rsid w:val="00A902AA"/>
    <w:rsid w:val="00A93D9D"/>
    <w:rsid w:val="00A95BB8"/>
    <w:rsid w:val="00AA0648"/>
    <w:rsid w:val="00AA0F2F"/>
    <w:rsid w:val="00AA1DA1"/>
    <w:rsid w:val="00AA3843"/>
    <w:rsid w:val="00AA7EA7"/>
    <w:rsid w:val="00AB136A"/>
    <w:rsid w:val="00AB60A4"/>
    <w:rsid w:val="00AC145C"/>
    <w:rsid w:val="00AC385D"/>
    <w:rsid w:val="00AC3916"/>
    <w:rsid w:val="00AC617F"/>
    <w:rsid w:val="00AD091C"/>
    <w:rsid w:val="00AD12FC"/>
    <w:rsid w:val="00AD3195"/>
    <w:rsid w:val="00AD6FF4"/>
    <w:rsid w:val="00AE02F9"/>
    <w:rsid w:val="00AE2B9D"/>
    <w:rsid w:val="00AE66D0"/>
    <w:rsid w:val="00AE6996"/>
    <w:rsid w:val="00AE6D4A"/>
    <w:rsid w:val="00AF3D86"/>
    <w:rsid w:val="00AF45A0"/>
    <w:rsid w:val="00AF5817"/>
    <w:rsid w:val="00B00567"/>
    <w:rsid w:val="00B02843"/>
    <w:rsid w:val="00B04416"/>
    <w:rsid w:val="00B04496"/>
    <w:rsid w:val="00B0466D"/>
    <w:rsid w:val="00B1194F"/>
    <w:rsid w:val="00B1481A"/>
    <w:rsid w:val="00B214B4"/>
    <w:rsid w:val="00B22FEB"/>
    <w:rsid w:val="00B27D61"/>
    <w:rsid w:val="00B32C98"/>
    <w:rsid w:val="00B331CA"/>
    <w:rsid w:val="00B35364"/>
    <w:rsid w:val="00B35CB5"/>
    <w:rsid w:val="00B425DA"/>
    <w:rsid w:val="00B447D5"/>
    <w:rsid w:val="00B44D8B"/>
    <w:rsid w:val="00B4500C"/>
    <w:rsid w:val="00B45FFE"/>
    <w:rsid w:val="00B47230"/>
    <w:rsid w:val="00B4739F"/>
    <w:rsid w:val="00B511A1"/>
    <w:rsid w:val="00B51B64"/>
    <w:rsid w:val="00B522F0"/>
    <w:rsid w:val="00B5278C"/>
    <w:rsid w:val="00B53793"/>
    <w:rsid w:val="00B54A7B"/>
    <w:rsid w:val="00B54F47"/>
    <w:rsid w:val="00B56EEC"/>
    <w:rsid w:val="00B5707E"/>
    <w:rsid w:val="00B579AF"/>
    <w:rsid w:val="00B57C6D"/>
    <w:rsid w:val="00B62671"/>
    <w:rsid w:val="00B63381"/>
    <w:rsid w:val="00B6375D"/>
    <w:rsid w:val="00B63765"/>
    <w:rsid w:val="00B67CC7"/>
    <w:rsid w:val="00B70C71"/>
    <w:rsid w:val="00B716AB"/>
    <w:rsid w:val="00B71A07"/>
    <w:rsid w:val="00B73A63"/>
    <w:rsid w:val="00B73CFF"/>
    <w:rsid w:val="00B74328"/>
    <w:rsid w:val="00B75496"/>
    <w:rsid w:val="00B8124A"/>
    <w:rsid w:val="00B83932"/>
    <w:rsid w:val="00B86831"/>
    <w:rsid w:val="00B90E82"/>
    <w:rsid w:val="00B91350"/>
    <w:rsid w:val="00B9743B"/>
    <w:rsid w:val="00B97F2F"/>
    <w:rsid w:val="00BA3555"/>
    <w:rsid w:val="00BB21B2"/>
    <w:rsid w:val="00BB7B16"/>
    <w:rsid w:val="00BC203F"/>
    <w:rsid w:val="00BC41DC"/>
    <w:rsid w:val="00BC7469"/>
    <w:rsid w:val="00BD3776"/>
    <w:rsid w:val="00BD766B"/>
    <w:rsid w:val="00BD77A3"/>
    <w:rsid w:val="00BE0A01"/>
    <w:rsid w:val="00BE6A0E"/>
    <w:rsid w:val="00BF0FDD"/>
    <w:rsid w:val="00BF135D"/>
    <w:rsid w:val="00BF3228"/>
    <w:rsid w:val="00C01F63"/>
    <w:rsid w:val="00C024A9"/>
    <w:rsid w:val="00C037D4"/>
    <w:rsid w:val="00C07E86"/>
    <w:rsid w:val="00C113EA"/>
    <w:rsid w:val="00C128EF"/>
    <w:rsid w:val="00C158F9"/>
    <w:rsid w:val="00C22487"/>
    <w:rsid w:val="00C2663E"/>
    <w:rsid w:val="00C270F9"/>
    <w:rsid w:val="00C279E9"/>
    <w:rsid w:val="00C32F65"/>
    <w:rsid w:val="00C3651E"/>
    <w:rsid w:val="00C37B3C"/>
    <w:rsid w:val="00C4035D"/>
    <w:rsid w:val="00C41AEC"/>
    <w:rsid w:val="00C44C95"/>
    <w:rsid w:val="00C5098D"/>
    <w:rsid w:val="00C5199B"/>
    <w:rsid w:val="00C5250F"/>
    <w:rsid w:val="00C52632"/>
    <w:rsid w:val="00C54290"/>
    <w:rsid w:val="00C6100F"/>
    <w:rsid w:val="00C615BD"/>
    <w:rsid w:val="00C62486"/>
    <w:rsid w:val="00C62EBA"/>
    <w:rsid w:val="00C65429"/>
    <w:rsid w:val="00C678D3"/>
    <w:rsid w:val="00C71B5D"/>
    <w:rsid w:val="00C73BE7"/>
    <w:rsid w:val="00C74E86"/>
    <w:rsid w:val="00C80EDE"/>
    <w:rsid w:val="00C825BB"/>
    <w:rsid w:val="00C85F18"/>
    <w:rsid w:val="00C911B4"/>
    <w:rsid w:val="00C91C89"/>
    <w:rsid w:val="00C926A4"/>
    <w:rsid w:val="00C9778A"/>
    <w:rsid w:val="00CA00BD"/>
    <w:rsid w:val="00CB1F42"/>
    <w:rsid w:val="00CB4475"/>
    <w:rsid w:val="00CB7A7B"/>
    <w:rsid w:val="00CB7EC2"/>
    <w:rsid w:val="00CC2787"/>
    <w:rsid w:val="00CC31B3"/>
    <w:rsid w:val="00CC5B69"/>
    <w:rsid w:val="00CC718B"/>
    <w:rsid w:val="00CD3A74"/>
    <w:rsid w:val="00CD3F8E"/>
    <w:rsid w:val="00CD55EE"/>
    <w:rsid w:val="00CD66A4"/>
    <w:rsid w:val="00CD690F"/>
    <w:rsid w:val="00CD7D39"/>
    <w:rsid w:val="00CE2561"/>
    <w:rsid w:val="00CE4807"/>
    <w:rsid w:val="00CE6A77"/>
    <w:rsid w:val="00CE6EB5"/>
    <w:rsid w:val="00CE766E"/>
    <w:rsid w:val="00CE7B12"/>
    <w:rsid w:val="00CF2B4C"/>
    <w:rsid w:val="00CF44BF"/>
    <w:rsid w:val="00CF5C93"/>
    <w:rsid w:val="00D059FF"/>
    <w:rsid w:val="00D062CF"/>
    <w:rsid w:val="00D11977"/>
    <w:rsid w:val="00D156A9"/>
    <w:rsid w:val="00D2263C"/>
    <w:rsid w:val="00D253DF"/>
    <w:rsid w:val="00D348D8"/>
    <w:rsid w:val="00D40388"/>
    <w:rsid w:val="00D449EC"/>
    <w:rsid w:val="00D44D13"/>
    <w:rsid w:val="00D45019"/>
    <w:rsid w:val="00D578A9"/>
    <w:rsid w:val="00D60B7F"/>
    <w:rsid w:val="00D62E00"/>
    <w:rsid w:val="00D73BCC"/>
    <w:rsid w:val="00D74CF8"/>
    <w:rsid w:val="00D75782"/>
    <w:rsid w:val="00D77545"/>
    <w:rsid w:val="00D80706"/>
    <w:rsid w:val="00D80AEF"/>
    <w:rsid w:val="00D90EEE"/>
    <w:rsid w:val="00D917D4"/>
    <w:rsid w:val="00D91B8D"/>
    <w:rsid w:val="00D93BFD"/>
    <w:rsid w:val="00D94424"/>
    <w:rsid w:val="00D95543"/>
    <w:rsid w:val="00D97486"/>
    <w:rsid w:val="00DA23C1"/>
    <w:rsid w:val="00DA3A1C"/>
    <w:rsid w:val="00DA421E"/>
    <w:rsid w:val="00DA61D8"/>
    <w:rsid w:val="00DB6359"/>
    <w:rsid w:val="00DB6E98"/>
    <w:rsid w:val="00DB6F58"/>
    <w:rsid w:val="00DD27D4"/>
    <w:rsid w:val="00DD4C7F"/>
    <w:rsid w:val="00DD5039"/>
    <w:rsid w:val="00DE0396"/>
    <w:rsid w:val="00DF1AD9"/>
    <w:rsid w:val="00DF7867"/>
    <w:rsid w:val="00DF7E38"/>
    <w:rsid w:val="00E01754"/>
    <w:rsid w:val="00E01777"/>
    <w:rsid w:val="00E079CF"/>
    <w:rsid w:val="00E16B26"/>
    <w:rsid w:val="00E17453"/>
    <w:rsid w:val="00E20474"/>
    <w:rsid w:val="00E2275D"/>
    <w:rsid w:val="00E24D63"/>
    <w:rsid w:val="00E262C3"/>
    <w:rsid w:val="00E26C25"/>
    <w:rsid w:val="00E26FF2"/>
    <w:rsid w:val="00E27316"/>
    <w:rsid w:val="00E31439"/>
    <w:rsid w:val="00E3171F"/>
    <w:rsid w:val="00E33014"/>
    <w:rsid w:val="00E3507C"/>
    <w:rsid w:val="00E418E8"/>
    <w:rsid w:val="00E42F3F"/>
    <w:rsid w:val="00E46AF8"/>
    <w:rsid w:val="00E507F3"/>
    <w:rsid w:val="00E52DF7"/>
    <w:rsid w:val="00E52E0C"/>
    <w:rsid w:val="00E62C5A"/>
    <w:rsid w:val="00E646B3"/>
    <w:rsid w:val="00E64A34"/>
    <w:rsid w:val="00E65541"/>
    <w:rsid w:val="00E672D1"/>
    <w:rsid w:val="00E7049F"/>
    <w:rsid w:val="00E72CAE"/>
    <w:rsid w:val="00E74E3E"/>
    <w:rsid w:val="00E76A92"/>
    <w:rsid w:val="00E76E46"/>
    <w:rsid w:val="00E76E94"/>
    <w:rsid w:val="00E7797F"/>
    <w:rsid w:val="00E81286"/>
    <w:rsid w:val="00E84BAC"/>
    <w:rsid w:val="00E84DDB"/>
    <w:rsid w:val="00E86D17"/>
    <w:rsid w:val="00E877C1"/>
    <w:rsid w:val="00E87AE3"/>
    <w:rsid w:val="00E9075C"/>
    <w:rsid w:val="00E9324A"/>
    <w:rsid w:val="00E94F73"/>
    <w:rsid w:val="00EA3BD4"/>
    <w:rsid w:val="00EA3D19"/>
    <w:rsid w:val="00EB1DBA"/>
    <w:rsid w:val="00EB5628"/>
    <w:rsid w:val="00EC18F6"/>
    <w:rsid w:val="00EC2AB3"/>
    <w:rsid w:val="00EC6807"/>
    <w:rsid w:val="00ED14E4"/>
    <w:rsid w:val="00ED1FFD"/>
    <w:rsid w:val="00ED7320"/>
    <w:rsid w:val="00ED7AEE"/>
    <w:rsid w:val="00EE0950"/>
    <w:rsid w:val="00EE3E03"/>
    <w:rsid w:val="00EE502C"/>
    <w:rsid w:val="00EE67E9"/>
    <w:rsid w:val="00EE69E2"/>
    <w:rsid w:val="00EF241A"/>
    <w:rsid w:val="00EF4379"/>
    <w:rsid w:val="00EF5949"/>
    <w:rsid w:val="00EF6264"/>
    <w:rsid w:val="00F06F65"/>
    <w:rsid w:val="00F125B6"/>
    <w:rsid w:val="00F12873"/>
    <w:rsid w:val="00F1499C"/>
    <w:rsid w:val="00F1538B"/>
    <w:rsid w:val="00F17F73"/>
    <w:rsid w:val="00F21FCB"/>
    <w:rsid w:val="00F220BA"/>
    <w:rsid w:val="00F224FB"/>
    <w:rsid w:val="00F2392E"/>
    <w:rsid w:val="00F243F1"/>
    <w:rsid w:val="00F34020"/>
    <w:rsid w:val="00F34FEA"/>
    <w:rsid w:val="00F379F2"/>
    <w:rsid w:val="00F44C36"/>
    <w:rsid w:val="00F46947"/>
    <w:rsid w:val="00F50D67"/>
    <w:rsid w:val="00F56194"/>
    <w:rsid w:val="00F57509"/>
    <w:rsid w:val="00F6342C"/>
    <w:rsid w:val="00F6597D"/>
    <w:rsid w:val="00F6620B"/>
    <w:rsid w:val="00F728E9"/>
    <w:rsid w:val="00F72B21"/>
    <w:rsid w:val="00F74905"/>
    <w:rsid w:val="00F751C1"/>
    <w:rsid w:val="00F76C38"/>
    <w:rsid w:val="00F77474"/>
    <w:rsid w:val="00F77D27"/>
    <w:rsid w:val="00F819C3"/>
    <w:rsid w:val="00F83E66"/>
    <w:rsid w:val="00F8514D"/>
    <w:rsid w:val="00F852B0"/>
    <w:rsid w:val="00F85304"/>
    <w:rsid w:val="00F87A07"/>
    <w:rsid w:val="00F90143"/>
    <w:rsid w:val="00F93E8B"/>
    <w:rsid w:val="00F961F2"/>
    <w:rsid w:val="00FA1862"/>
    <w:rsid w:val="00FA1B45"/>
    <w:rsid w:val="00FA2621"/>
    <w:rsid w:val="00FA457E"/>
    <w:rsid w:val="00FA7C42"/>
    <w:rsid w:val="00FB18C3"/>
    <w:rsid w:val="00FB2FB4"/>
    <w:rsid w:val="00FB3F6B"/>
    <w:rsid w:val="00FB7FB9"/>
    <w:rsid w:val="00FC47F8"/>
    <w:rsid w:val="00FC57EB"/>
    <w:rsid w:val="00FC602D"/>
    <w:rsid w:val="00FC68D4"/>
    <w:rsid w:val="00FD0B34"/>
    <w:rsid w:val="00FE0A25"/>
    <w:rsid w:val="00FE6215"/>
    <w:rsid w:val="00FF2D0D"/>
    <w:rsid w:val="00FF503F"/>
    <w:rsid w:val="00FF5C29"/>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7B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8B"/>
    <w:pPr>
      <w:spacing w:after="200" w:line="276" w:lineRule="auto"/>
    </w:pPr>
    <w:rPr>
      <w:lang w:eastAsia="en-US"/>
    </w:rPr>
  </w:style>
  <w:style w:type="paragraph" w:styleId="1">
    <w:name w:val="heading 1"/>
    <w:basedOn w:val="a"/>
    <w:link w:val="10"/>
    <w:uiPriority w:val="99"/>
    <w:qFormat/>
    <w:rsid w:val="009A0C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nhideWhenUsed/>
    <w:qFormat/>
    <w:locked/>
    <w:rsid w:val="008F60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0CE6"/>
    <w:rPr>
      <w:rFonts w:ascii="Times New Roman" w:hAnsi="Times New Roman" w:cs="Times New Roman"/>
      <w:b/>
      <w:bCs/>
      <w:kern w:val="36"/>
      <w:sz w:val="48"/>
      <w:szCs w:val="48"/>
      <w:lang w:eastAsia="ru-RU"/>
    </w:rPr>
  </w:style>
  <w:style w:type="character" w:customStyle="1" w:styleId="BodyTextChar">
    <w:name w:val="Body Text Char"/>
    <w:uiPriority w:val="99"/>
    <w:locked/>
    <w:rsid w:val="009616AE"/>
    <w:rPr>
      <w:rFonts w:ascii="Times New Roman" w:hAnsi="Times New Roman"/>
      <w:sz w:val="27"/>
      <w:shd w:val="clear" w:color="auto" w:fill="FFFFFF"/>
    </w:rPr>
  </w:style>
  <w:style w:type="paragraph" w:styleId="a3">
    <w:name w:val="Body Text"/>
    <w:basedOn w:val="a"/>
    <w:link w:val="a4"/>
    <w:uiPriority w:val="99"/>
    <w:rsid w:val="009616AE"/>
    <w:pPr>
      <w:widowControl w:val="0"/>
      <w:shd w:val="clear" w:color="auto" w:fill="FFFFFF"/>
      <w:spacing w:after="0" w:line="240" w:lineRule="atLeast"/>
      <w:ind w:hanging="440"/>
    </w:pPr>
    <w:rPr>
      <w:rFonts w:ascii="Times New Roman" w:hAnsi="Times New Roman"/>
      <w:sz w:val="27"/>
      <w:szCs w:val="20"/>
      <w:lang w:eastAsia="ru-RU"/>
    </w:rPr>
  </w:style>
  <w:style w:type="character" w:customStyle="1" w:styleId="a4">
    <w:name w:val="Основной текст Знак"/>
    <w:basedOn w:val="a0"/>
    <w:link w:val="a3"/>
    <w:uiPriority w:val="99"/>
    <w:locked/>
    <w:rsid w:val="00A26A6F"/>
    <w:rPr>
      <w:rFonts w:cs="Times New Roman"/>
      <w:lang w:eastAsia="en-US"/>
    </w:rPr>
  </w:style>
  <w:style w:type="character" w:customStyle="1" w:styleId="11">
    <w:name w:val="Основной текст Знак1"/>
    <w:basedOn w:val="a0"/>
    <w:uiPriority w:val="99"/>
    <w:semiHidden/>
    <w:rsid w:val="009616AE"/>
    <w:rPr>
      <w:rFonts w:cs="Times New Roman"/>
    </w:rPr>
  </w:style>
  <w:style w:type="character" w:customStyle="1" w:styleId="4">
    <w:name w:val="Заголовок №4_"/>
    <w:link w:val="40"/>
    <w:uiPriority w:val="99"/>
    <w:locked/>
    <w:rsid w:val="009616AE"/>
    <w:rPr>
      <w:rFonts w:ascii="Times New Roman" w:hAnsi="Times New Roman"/>
      <w:b/>
      <w:sz w:val="28"/>
      <w:shd w:val="clear" w:color="auto" w:fill="FFFFFF"/>
    </w:rPr>
  </w:style>
  <w:style w:type="paragraph" w:customStyle="1" w:styleId="40">
    <w:name w:val="Заголовок №4"/>
    <w:basedOn w:val="a"/>
    <w:link w:val="4"/>
    <w:uiPriority w:val="99"/>
    <w:rsid w:val="009616AE"/>
    <w:pPr>
      <w:widowControl w:val="0"/>
      <w:shd w:val="clear" w:color="auto" w:fill="FFFFFF"/>
      <w:spacing w:after="720" w:line="240" w:lineRule="atLeast"/>
      <w:jc w:val="center"/>
      <w:outlineLvl w:val="3"/>
    </w:pPr>
    <w:rPr>
      <w:rFonts w:ascii="Times New Roman" w:hAnsi="Times New Roman"/>
      <w:b/>
      <w:sz w:val="28"/>
      <w:szCs w:val="20"/>
      <w:lang w:eastAsia="ru-RU"/>
    </w:rPr>
  </w:style>
  <w:style w:type="paragraph" w:styleId="a5">
    <w:name w:val="List Paragraph"/>
    <w:basedOn w:val="a"/>
    <w:link w:val="a6"/>
    <w:qFormat/>
    <w:rsid w:val="00765CE1"/>
    <w:pPr>
      <w:ind w:left="720"/>
      <w:contextualSpacing/>
    </w:pPr>
  </w:style>
  <w:style w:type="character" w:customStyle="1" w:styleId="apple-converted-space">
    <w:name w:val="apple-converted-space"/>
    <w:uiPriority w:val="99"/>
    <w:rsid w:val="00AD091C"/>
  </w:style>
  <w:style w:type="character" w:customStyle="1" w:styleId="12">
    <w:name w:val="Заголовок №1_"/>
    <w:link w:val="13"/>
    <w:uiPriority w:val="99"/>
    <w:locked/>
    <w:rsid w:val="00C825BB"/>
    <w:rPr>
      <w:rFonts w:ascii="Times New Roman" w:hAnsi="Times New Roman"/>
      <w:sz w:val="20"/>
      <w:shd w:val="clear" w:color="auto" w:fill="FFFFFF"/>
      <w:lang w:eastAsia="ru-RU"/>
    </w:rPr>
  </w:style>
  <w:style w:type="character" w:customStyle="1" w:styleId="Arial7">
    <w:name w:val="Основной текст + Arial7"/>
    <w:aliases w:val="10,5 pt10"/>
    <w:uiPriority w:val="99"/>
    <w:rsid w:val="00C825BB"/>
    <w:rPr>
      <w:rFonts w:ascii="Arial" w:hAnsi="Arial"/>
      <w:sz w:val="21"/>
      <w:u w:val="none"/>
    </w:rPr>
  </w:style>
  <w:style w:type="character" w:customStyle="1" w:styleId="Arial6">
    <w:name w:val="Основной текст + Arial6"/>
    <w:aliases w:val="103,5 pt9,Курсив5"/>
    <w:uiPriority w:val="99"/>
    <w:rsid w:val="00C825BB"/>
    <w:rPr>
      <w:rFonts w:ascii="Arial" w:hAnsi="Arial"/>
      <w:i/>
      <w:noProof/>
      <w:sz w:val="21"/>
      <w:u w:val="none"/>
    </w:rPr>
  </w:style>
  <w:style w:type="paragraph" w:customStyle="1" w:styleId="13">
    <w:name w:val="Заголовок №1"/>
    <w:basedOn w:val="a"/>
    <w:link w:val="12"/>
    <w:uiPriority w:val="99"/>
    <w:rsid w:val="00C825BB"/>
    <w:pPr>
      <w:widowControl w:val="0"/>
      <w:shd w:val="clear" w:color="auto" w:fill="FFFFFF"/>
      <w:spacing w:after="0" w:line="240" w:lineRule="atLeast"/>
      <w:outlineLvl w:val="0"/>
    </w:pPr>
    <w:rPr>
      <w:rFonts w:ascii="Times New Roman" w:hAnsi="Times New Roman"/>
      <w:sz w:val="20"/>
      <w:szCs w:val="20"/>
      <w:lang w:eastAsia="ru-RU"/>
    </w:rPr>
  </w:style>
  <w:style w:type="paragraph" w:customStyle="1" w:styleId="rvps12">
    <w:name w:val="rvps12"/>
    <w:basedOn w:val="a"/>
    <w:uiPriority w:val="99"/>
    <w:rsid w:val="00C825BB"/>
    <w:pPr>
      <w:spacing w:before="100" w:beforeAutospacing="1" w:after="100" w:afterAutospacing="1" w:line="240" w:lineRule="auto"/>
    </w:pPr>
    <w:rPr>
      <w:rFonts w:eastAsia="Times New Roman" w:cs="Calibri"/>
      <w:sz w:val="24"/>
      <w:szCs w:val="24"/>
      <w:lang w:eastAsia="ru-RU"/>
    </w:rPr>
  </w:style>
  <w:style w:type="character" w:customStyle="1" w:styleId="8">
    <w:name w:val="Основной текст (8)_"/>
    <w:link w:val="80"/>
    <w:uiPriority w:val="99"/>
    <w:locked/>
    <w:rsid w:val="00EC18F6"/>
    <w:rPr>
      <w:rFonts w:ascii="Times New Roman" w:hAnsi="Times New Roman"/>
      <w:b/>
      <w:sz w:val="27"/>
      <w:shd w:val="clear" w:color="auto" w:fill="FFFFFF"/>
    </w:rPr>
  </w:style>
  <w:style w:type="character" w:customStyle="1" w:styleId="Arial5">
    <w:name w:val="Основной текст + Arial5"/>
    <w:aliases w:val="102,5 pt8,Полужирный6"/>
    <w:uiPriority w:val="99"/>
    <w:rsid w:val="00EC18F6"/>
    <w:rPr>
      <w:rFonts w:ascii="Arial" w:hAnsi="Arial"/>
      <w:b/>
      <w:sz w:val="21"/>
      <w:u w:val="none"/>
    </w:rPr>
  </w:style>
  <w:style w:type="character" w:customStyle="1" w:styleId="22">
    <w:name w:val="Подпись к таблице (2)_"/>
    <w:link w:val="23"/>
    <w:uiPriority w:val="99"/>
    <w:locked/>
    <w:rsid w:val="00EC18F6"/>
    <w:rPr>
      <w:rFonts w:ascii="Times New Roman" w:hAnsi="Times New Roman"/>
      <w:i/>
      <w:sz w:val="27"/>
      <w:shd w:val="clear" w:color="auto" w:fill="FFFFFF"/>
    </w:rPr>
  </w:style>
  <w:style w:type="character" w:customStyle="1" w:styleId="3">
    <w:name w:val="Подпись к таблице (3)_"/>
    <w:link w:val="30"/>
    <w:uiPriority w:val="99"/>
    <w:locked/>
    <w:rsid w:val="00EC18F6"/>
    <w:rPr>
      <w:rFonts w:ascii="Times New Roman" w:hAnsi="Times New Roman"/>
      <w:b/>
      <w:sz w:val="27"/>
      <w:shd w:val="clear" w:color="auto" w:fill="FFFFFF"/>
    </w:rPr>
  </w:style>
  <w:style w:type="character" w:customStyle="1" w:styleId="100">
    <w:name w:val="Основной текст (10)_"/>
    <w:link w:val="101"/>
    <w:uiPriority w:val="99"/>
    <w:locked/>
    <w:rsid w:val="00EC18F6"/>
    <w:rPr>
      <w:rFonts w:ascii="Times New Roman" w:hAnsi="Times New Roman"/>
      <w:i/>
      <w:sz w:val="27"/>
      <w:shd w:val="clear" w:color="auto" w:fill="FFFFFF"/>
    </w:rPr>
  </w:style>
  <w:style w:type="character" w:customStyle="1" w:styleId="81">
    <w:name w:val="Основной текст (8) + Не полужирный"/>
    <w:aliases w:val="Курсив3"/>
    <w:uiPriority w:val="99"/>
    <w:rsid w:val="00EC18F6"/>
    <w:rPr>
      <w:rFonts w:ascii="Times New Roman" w:hAnsi="Times New Roman"/>
      <w:b/>
      <w:i/>
      <w:sz w:val="27"/>
      <w:u w:val="none"/>
    </w:rPr>
  </w:style>
  <w:style w:type="paragraph" w:customStyle="1" w:styleId="80">
    <w:name w:val="Основной текст (8)"/>
    <w:basedOn w:val="a"/>
    <w:link w:val="8"/>
    <w:uiPriority w:val="99"/>
    <w:rsid w:val="00EC18F6"/>
    <w:pPr>
      <w:widowControl w:val="0"/>
      <w:shd w:val="clear" w:color="auto" w:fill="FFFFFF"/>
      <w:spacing w:before="360" w:after="0" w:line="240" w:lineRule="atLeast"/>
      <w:jc w:val="center"/>
    </w:pPr>
    <w:rPr>
      <w:rFonts w:ascii="Times New Roman" w:hAnsi="Times New Roman"/>
      <w:b/>
      <w:sz w:val="27"/>
      <w:szCs w:val="20"/>
      <w:lang w:eastAsia="ru-RU"/>
    </w:rPr>
  </w:style>
  <w:style w:type="paragraph" w:customStyle="1" w:styleId="23">
    <w:name w:val="Подпись к таблице (2)"/>
    <w:basedOn w:val="a"/>
    <w:link w:val="22"/>
    <w:uiPriority w:val="99"/>
    <w:rsid w:val="00EC18F6"/>
    <w:pPr>
      <w:widowControl w:val="0"/>
      <w:shd w:val="clear" w:color="auto" w:fill="FFFFFF"/>
      <w:spacing w:after="180" w:line="240" w:lineRule="atLeast"/>
      <w:jc w:val="right"/>
    </w:pPr>
    <w:rPr>
      <w:rFonts w:ascii="Times New Roman" w:hAnsi="Times New Roman"/>
      <w:i/>
      <w:sz w:val="27"/>
      <w:szCs w:val="20"/>
      <w:lang w:eastAsia="ru-RU"/>
    </w:rPr>
  </w:style>
  <w:style w:type="paragraph" w:customStyle="1" w:styleId="30">
    <w:name w:val="Подпись к таблице (3)"/>
    <w:basedOn w:val="a"/>
    <w:link w:val="3"/>
    <w:uiPriority w:val="99"/>
    <w:rsid w:val="00EC18F6"/>
    <w:pPr>
      <w:widowControl w:val="0"/>
      <w:shd w:val="clear" w:color="auto" w:fill="FFFFFF"/>
      <w:spacing w:before="180" w:after="0" w:line="240" w:lineRule="atLeast"/>
    </w:pPr>
    <w:rPr>
      <w:rFonts w:ascii="Times New Roman" w:hAnsi="Times New Roman"/>
      <w:b/>
      <w:sz w:val="27"/>
      <w:szCs w:val="20"/>
      <w:lang w:eastAsia="ru-RU"/>
    </w:rPr>
  </w:style>
  <w:style w:type="paragraph" w:customStyle="1" w:styleId="101">
    <w:name w:val="Основной текст (10)"/>
    <w:basedOn w:val="a"/>
    <w:link w:val="100"/>
    <w:uiPriority w:val="99"/>
    <w:rsid w:val="00EC18F6"/>
    <w:pPr>
      <w:widowControl w:val="0"/>
      <w:shd w:val="clear" w:color="auto" w:fill="FFFFFF"/>
      <w:spacing w:after="0" w:line="418" w:lineRule="exact"/>
      <w:ind w:hanging="880"/>
      <w:jc w:val="right"/>
    </w:pPr>
    <w:rPr>
      <w:rFonts w:ascii="Times New Roman" w:hAnsi="Times New Roman"/>
      <w:i/>
      <w:sz w:val="27"/>
      <w:szCs w:val="20"/>
      <w:lang w:eastAsia="ru-RU"/>
    </w:rPr>
  </w:style>
  <w:style w:type="paragraph" w:styleId="a7">
    <w:name w:val="annotation text"/>
    <w:basedOn w:val="a"/>
    <w:link w:val="a8"/>
    <w:semiHidden/>
    <w:rsid w:val="005147FD"/>
    <w:pPr>
      <w:spacing w:after="160" w:line="240" w:lineRule="auto"/>
    </w:pPr>
    <w:rPr>
      <w:rFonts w:eastAsia="Times New Roman" w:cs="Calibri"/>
      <w:sz w:val="20"/>
      <w:szCs w:val="20"/>
      <w:lang w:val="en-US"/>
    </w:rPr>
  </w:style>
  <w:style w:type="character" w:customStyle="1" w:styleId="a8">
    <w:name w:val="Текст примечания Знак"/>
    <w:basedOn w:val="a0"/>
    <w:link w:val="a7"/>
    <w:locked/>
    <w:rsid w:val="005147FD"/>
    <w:rPr>
      <w:rFonts w:ascii="Calibri" w:hAnsi="Calibri" w:cs="Calibri"/>
      <w:sz w:val="20"/>
      <w:szCs w:val="20"/>
      <w:lang w:val="en-US"/>
    </w:rPr>
  </w:style>
  <w:style w:type="character" w:styleId="a9">
    <w:name w:val="Hyperlink"/>
    <w:basedOn w:val="a0"/>
    <w:uiPriority w:val="99"/>
    <w:rsid w:val="00180720"/>
    <w:rPr>
      <w:rFonts w:cs="Times New Roman"/>
      <w:color w:val="0000FF"/>
      <w:u w:val="single"/>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4"/>
    <w:uiPriority w:val="99"/>
    <w:rsid w:val="0098312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171B4A"/>
    <w:rPr>
      <w:rFonts w:cs="Times New Roman"/>
      <w:b/>
      <w:bCs/>
    </w:rPr>
  </w:style>
  <w:style w:type="paragraph" w:styleId="ac">
    <w:name w:val="Balloon Text"/>
    <w:basedOn w:val="a"/>
    <w:link w:val="ad"/>
    <w:uiPriority w:val="99"/>
    <w:semiHidden/>
    <w:rsid w:val="000B73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B738D"/>
    <w:rPr>
      <w:rFonts w:ascii="Tahoma" w:hAnsi="Tahoma" w:cs="Tahoma"/>
      <w:sz w:val="16"/>
      <w:szCs w:val="16"/>
    </w:rPr>
  </w:style>
  <w:style w:type="paragraph" w:customStyle="1" w:styleId="CharCharCharChar">
    <w:name w:val="Char Знак Знак Char Знак Знак Char Знак Знак Char Знак Знак Знак"/>
    <w:basedOn w:val="a"/>
    <w:uiPriority w:val="99"/>
    <w:rsid w:val="00BD3776"/>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BD3776"/>
    <w:pPr>
      <w:ind w:left="720"/>
    </w:pPr>
    <w:rPr>
      <w:rFonts w:eastAsia="Times New Roman" w:cs="Calibri"/>
    </w:rPr>
  </w:style>
  <w:style w:type="character" w:customStyle="1" w:styleId="TitleChar">
    <w:name w:val="Title Char"/>
    <w:aliases w:val="Номер таблиці Char"/>
    <w:uiPriority w:val="99"/>
    <w:locked/>
    <w:rsid w:val="003B0F6E"/>
    <w:rPr>
      <w:b/>
      <w:sz w:val="28"/>
      <w:u w:val="single"/>
      <w:lang w:val="uk-UA"/>
    </w:rPr>
  </w:style>
  <w:style w:type="paragraph" w:styleId="ae">
    <w:name w:val="Title"/>
    <w:aliases w:val="Номер таблиці"/>
    <w:basedOn w:val="a"/>
    <w:link w:val="af"/>
    <w:uiPriority w:val="99"/>
    <w:qFormat/>
    <w:rsid w:val="003B0F6E"/>
    <w:pPr>
      <w:spacing w:after="0" w:line="240" w:lineRule="auto"/>
      <w:jc w:val="center"/>
    </w:pPr>
    <w:rPr>
      <w:b/>
      <w:sz w:val="28"/>
      <w:szCs w:val="20"/>
      <w:u w:val="single"/>
      <w:lang w:val="uk-UA" w:eastAsia="ru-RU"/>
    </w:rPr>
  </w:style>
  <w:style w:type="character" w:customStyle="1" w:styleId="af">
    <w:name w:val="Название Знак"/>
    <w:aliases w:val="Номер таблиці Знак"/>
    <w:basedOn w:val="a0"/>
    <w:link w:val="ae"/>
    <w:uiPriority w:val="99"/>
    <w:locked/>
    <w:rsid w:val="00A26A6F"/>
    <w:rPr>
      <w:rFonts w:ascii="Cambria" w:hAnsi="Cambria" w:cs="Times New Roman"/>
      <w:b/>
      <w:bCs/>
      <w:kern w:val="28"/>
      <w:sz w:val="32"/>
      <w:szCs w:val="32"/>
      <w:lang w:eastAsia="en-US"/>
    </w:rPr>
  </w:style>
  <w:style w:type="character" w:customStyle="1" w:styleId="16">
    <w:name w:val="Название Знак1"/>
    <w:basedOn w:val="a0"/>
    <w:uiPriority w:val="99"/>
    <w:rsid w:val="003B0F6E"/>
    <w:rPr>
      <w:rFonts w:ascii="Cambria" w:hAnsi="Cambria" w:cs="Times New Roman"/>
      <w:color w:val="17365D"/>
      <w:spacing w:val="5"/>
      <w:kern w:val="28"/>
      <w:sz w:val="52"/>
      <w:szCs w:val="52"/>
    </w:rPr>
  </w:style>
  <w:style w:type="character" w:customStyle="1" w:styleId="24">
    <w:name w:val="Основной текст (2)_"/>
    <w:basedOn w:val="a0"/>
    <w:link w:val="25"/>
    <w:locked/>
    <w:rsid w:val="0001389E"/>
    <w:rPr>
      <w:rFonts w:ascii="Times New Roman" w:hAnsi="Times New Roman" w:cs="Times New Roman"/>
      <w:sz w:val="28"/>
      <w:szCs w:val="28"/>
      <w:shd w:val="clear" w:color="auto" w:fill="FFFFFF"/>
    </w:rPr>
  </w:style>
  <w:style w:type="paragraph" w:customStyle="1" w:styleId="25">
    <w:name w:val="Основной текст (2)"/>
    <w:basedOn w:val="a"/>
    <w:link w:val="24"/>
    <w:rsid w:val="0001389E"/>
    <w:pPr>
      <w:widowControl w:val="0"/>
      <w:shd w:val="clear" w:color="auto" w:fill="FFFFFF"/>
      <w:spacing w:before="840" w:after="0" w:line="648" w:lineRule="exact"/>
      <w:jc w:val="both"/>
    </w:pPr>
    <w:rPr>
      <w:rFonts w:ascii="Times New Roman" w:eastAsia="Times New Roman" w:hAnsi="Times New Roman"/>
      <w:sz w:val="28"/>
      <w:szCs w:val="28"/>
    </w:rPr>
  </w:style>
  <w:style w:type="paragraph" w:customStyle="1" w:styleId="af0">
    <w:name w:val="Знак Знак Знак Знак Знак Знак Знак Знак Знак Знак Знак Знак"/>
    <w:basedOn w:val="a"/>
    <w:uiPriority w:val="99"/>
    <w:rsid w:val="00254116"/>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Знак Знак Знак Знак Знак"/>
    <w:basedOn w:val="a"/>
    <w:uiPriority w:val="99"/>
    <w:rsid w:val="00951B20"/>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
    <w:uiPriority w:val="99"/>
    <w:rsid w:val="001B604B"/>
    <w:pPr>
      <w:spacing w:after="0" w:line="240" w:lineRule="auto"/>
    </w:pPr>
    <w:rPr>
      <w:rFonts w:ascii="Verdana" w:eastAsia="Times New Roman" w:hAnsi="Verdana" w:cs="Verdana"/>
      <w:sz w:val="20"/>
      <w:szCs w:val="20"/>
      <w:lang w:val="en-US"/>
    </w:rPr>
  </w:style>
  <w:style w:type="character" w:customStyle="1" w:styleId="2Calibri">
    <w:name w:val="Основной текст (2) + Calibri"/>
    <w:aliases w:val="7,5 pt,Полужирный"/>
    <w:basedOn w:val="24"/>
    <w:uiPriority w:val="99"/>
    <w:rsid w:val="00ED7320"/>
    <w:rPr>
      <w:rFonts w:ascii="Calibri" w:hAnsi="Calibri" w:cs="Calibri"/>
      <w:b/>
      <w:bCs/>
      <w:color w:val="000000"/>
      <w:spacing w:val="0"/>
      <w:w w:val="100"/>
      <w:position w:val="0"/>
      <w:sz w:val="15"/>
      <w:szCs w:val="15"/>
      <w:u w:val="none"/>
      <w:shd w:val="clear" w:color="auto" w:fill="FFFFFF"/>
      <w:lang w:val="uk-UA" w:eastAsia="uk-UA"/>
    </w:rPr>
  </w:style>
  <w:style w:type="character" w:customStyle="1" w:styleId="26pt">
    <w:name w:val="Основной текст (2) + 6 pt"/>
    <w:basedOn w:val="24"/>
    <w:uiPriority w:val="99"/>
    <w:rsid w:val="00ED7320"/>
    <w:rPr>
      <w:rFonts w:ascii="Arial Unicode MS" w:eastAsia="Arial Unicode MS" w:hAnsi="Arial Unicode MS" w:cs="Arial Unicode MS"/>
      <w:color w:val="000000"/>
      <w:spacing w:val="0"/>
      <w:w w:val="100"/>
      <w:position w:val="0"/>
      <w:sz w:val="12"/>
      <w:szCs w:val="12"/>
      <w:u w:val="none"/>
      <w:shd w:val="clear" w:color="auto" w:fill="FFFFFF"/>
      <w:lang w:val="uk-UA" w:eastAsia="uk-UA"/>
    </w:rPr>
  </w:style>
  <w:style w:type="character" w:customStyle="1" w:styleId="2AngsanaUPC">
    <w:name w:val="Основной текст (2) + AngsanaUPC"/>
    <w:aliases w:val="10 pt,Курсив"/>
    <w:basedOn w:val="24"/>
    <w:uiPriority w:val="99"/>
    <w:rsid w:val="00ED7320"/>
    <w:rPr>
      <w:rFonts w:ascii="AngsanaUPC" w:hAnsi="AngsanaUPC" w:cs="AngsanaUPC"/>
      <w:i/>
      <w:iCs/>
      <w:color w:val="000000"/>
      <w:spacing w:val="0"/>
      <w:w w:val="100"/>
      <w:position w:val="0"/>
      <w:sz w:val="20"/>
      <w:szCs w:val="20"/>
      <w:u w:val="none"/>
      <w:shd w:val="clear" w:color="auto" w:fill="FFFFFF"/>
      <w:lang w:val="uk-UA" w:eastAsia="uk-UA"/>
    </w:rPr>
  </w:style>
  <w:style w:type="character" w:customStyle="1" w:styleId="2Calibri1">
    <w:name w:val="Основной текст (2) + Calibri1"/>
    <w:aliases w:val="7 pt,Полужирный1,Курсив1"/>
    <w:basedOn w:val="24"/>
    <w:uiPriority w:val="99"/>
    <w:rsid w:val="00ED7320"/>
    <w:rPr>
      <w:rFonts w:ascii="Calibri" w:hAnsi="Calibri" w:cs="Calibri"/>
      <w:b/>
      <w:bCs/>
      <w:i/>
      <w:iCs/>
      <w:color w:val="000000"/>
      <w:spacing w:val="0"/>
      <w:w w:val="100"/>
      <w:position w:val="0"/>
      <w:sz w:val="14"/>
      <w:szCs w:val="14"/>
      <w:u w:val="none"/>
      <w:shd w:val="clear" w:color="auto" w:fill="FFFFFF"/>
      <w:lang w:val="uk-UA" w:eastAsia="uk-UA"/>
    </w:rPr>
  </w:style>
  <w:style w:type="table" w:styleId="af3">
    <w:name w:val="Table Grid"/>
    <w:basedOn w:val="a1"/>
    <w:uiPriority w:val="59"/>
    <w:rsid w:val="00276A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locked/>
    <w:rsid w:val="00DA421E"/>
  </w:style>
  <w:style w:type="paragraph" w:styleId="af4">
    <w:name w:val="header"/>
    <w:basedOn w:val="a"/>
    <w:link w:val="af5"/>
    <w:rsid w:val="00483A73"/>
    <w:pPr>
      <w:tabs>
        <w:tab w:val="center" w:pos="4677"/>
        <w:tab w:val="right" w:pos="9355"/>
      </w:tabs>
      <w:spacing w:after="0" w:line="240" w:lineRule="auto"/>
    </w:pPr>
  </w:style>
  <w:style w:type="character" w:customStyle="1" w:styleId="af5">
    <w:name w:val="Верхний колонтитул Знак"/>
    <w:basedOn w:val="a0"/>
    <w:link w:val="af4"/>
    <w:locked/>
    <w:rsid w:val="00483A73"/>
    <w:rPr>
      <w:rFonts w:cs="Times New Roman"/>
    </w:rPr>
  </w:style>
  <w:style w:type="paragraph" w:styleId="af6">
    <w:name w:val="footer"/>
    <w:basedOn w:val="a"/>
    <w:link w:val="af7"/>
    <w:uiPriority w:val="99"/>
    <w:rsid w:val="00483A73"/>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483A73"/>
    <w:rPr>
      <w:rFonts w:cs="Times New Roman"/>
    </w:r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uiPriority w:val="99"/>
    <w:rsid w:val="00CE6EB5"/>
    <w:pPr>
      <w:spacing w:after="0" w:line="240" w:lineRule="auto"/>
    </w:pPr>
    <w:rPr>
      <w:rFonts w:ascii="Verdana" w:eastAsia="Times New Roman" w:hAnsi="Verdana" w:cs="Verdana"/>
      <w:sz w:val="20"/>
      <w:szCs w:val="20"/>
      <w:lang w:val="uk-UA"/>
    </w:rPr>
  </w:style>
  <w:style w:type="paragraph" w:customStyle="1" w:styleId="af8">
    <w:name w:val="Знак Знак Знак"/>
    <w:basedOn w:val="a"/>
    <w:link w:val="af9"/>
    <w:rsid w:val="00243950"/>
    <w:pPr>
      <w:spacing w:after="0" w:line="240" w:lineRule="auto"/>
    </w:pPr>
    <w:rPr>
      <w:rFonts w:ascii="Verdana" w:eastAsia="Times New Roman" w:hAnsi="Verdana" w:cs="Verdana"/>
      <w:sz w:val="20"/>
      <w:szCs w:val="20"/>
      <w:lang w:val="en-US"/>
    </w:rPr>
  </w:style>
  <w:style w:type="character" w:customStyle="1" w:styleId="af9">
    <w:name w:val="Знак Знак Знак Знак"/>
    <w:basedOn w:val="a0"/>
    <w:link w:val="af8"/>
    <w:rsid w:val="00243950"/>
    <w:rPr>
      <w:rFonts w:ascii="Verdana" w:eastAsia="Times New Roman" w:hAnsi="Verdana" w:cs="Verdana"/>
      <w:sz w:val="20"/>
      <w:szCs w:val="20"/>
      <w:lang w:val="en-US" w:eastAsia="en-US"/>
    </w:rPr>
  </w:style>
  <w:style w:type="paragraph" w:styleId="afa">
    <w:name w:val="Body Text Indent"/>
    <w:basedOn w:val="a"/>
    <w:link w:val="afb"/>
    <w:rsid w:val="00E64A34"/>
    <w:pPr>
      <w:spacing w:after="120" w:line="240" w:lineRule="auto"/>
      <w:ind w:left="283"/>
    </w:pPr>
    <w:rPr>
      <w:rFonts w:ascii="Times New Roman" w:eastAsia="Times New Roman" w:hAnsi="Times New Roman"/>
      <w:sz w:val="24"/>
      <w:szCs w:val="24"/>
      <w:lang w:val="uk-UA" w:eastAsia="ru-RU"/>
    </w:rPr>
  </w:style>
  <w:style w:type="character" w:customStyle="1" w:styleId="afb">
    <w:name w:val="Основной текст с отступом Знак"/>
    <w:basedOn w:val="a0"/>
    <w:link w:val="afa"/>
    <w:rsid w:val="00E64A34"/>
    <w:rPr>
      <w:rFonts w:ascii="Times New Roman" w:eastAsia="Times New Roman" w:hAnsi="Times New Roman"/>
      <w:sz w:val="24"/>
      <w:szCs w:val="24"/>
      <w:lang w:val="uk-UA"/>
    </w:rPr>
  </w:style>
  <w:style w:type="paragraph" w:styleId="afc">
    <w:name w:val="caption"/>
    <w:basedOn w:val="a"/>
    <w:next w:val="a"/>
    <w:qFormat/>
    <w:locked/>
    <w:rsid w:val="00E64A34"/>
    <w:pPr>
      <w:spacing w:after="0" w:line="240" w:lineRule="auto"/>
      <w:jc w:val="center"/>
    </w:pPr>
    <w:rPr>
      <w:rFonts w:ascii="Times New Roman" w:eastAsia="Times New Roman" w:hAnsi="Times New Roman"/>
      <w:b/>
      <w:bCs/>
      <w:sz w:val="32"/>
      <w:szCs w:val="24"/>
      <w:lang w:val="uk-UA" w:eastAsia="ru-RU"/>
    </w:rPr>
  </w:style>
  <w:style w:type="paragraph" w:customStyle="1" w:styleId="afd">
    <w:name w:val="Стиль"/>
    <w:rsid w:val="00A012C4"/>
    <w:pPr>
      <w:widowControl w:val="0"/>
      <w:autoSpaceDE w:val="0"/>
      <w:autoSpaceDN w:val="0"/>
      <w:adjustRightInd w:val="0"/>
    </w:pPr>
    <w:rPr>
      <w:rFonts w:ascii="Arial" w:eastAsia="Times New Roman" w:hAnsi="Arial" w:cs="Arial"/>
      <w:sz w:val="24"/>
      <w:szCs w:val="24"/>
    </w:rPr>
  </w:style>
  <w:style w:type="paragraph" w:customStyle="1" w:styleId="Iauiue">
    <w:name w:val="Iau?iue"/>
    <w:uiPriority w:val="99"/>
    <w:rsid w:val="00A012C4"/>
    <w:rPr>
      <w:rFonts w:ascii="Times New Roman" w:eastAsia="Times New Roman" w:hAnsi="Times New Roman"/>
      <w:sz w:val="20"/>
      <w:szCs w:val="20"/>
    </w:rPr>
  </w:style>
  <w:style w:type="character" w:customStyle="1" w:styleId="FontStyle19">
    <w:name w:val="Font Style19"/>
    <w:basedOn w:val="a0"/>
    <w:rsid w:val="00A012C4"/>
    <w:rPr>
      <w:rFonts w:ascii="Times New Roman" w:hAnsi="Times New Roman" w:cs="Times New Roman"/>
      <w:b/>
      <w:bCs/>
      <w:sz w:val="20"/>
      <w:szCs w:val="20"/>
    </w:rPr>
  </w:style>
  <w:style w:type="character" w:customStyle="1" w:styleId="14">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uiPriority w:val="99"/>
    <w:locked/>
    <w:rsid w:val="00A012C4"/>
    <w:rPr>
      <w:rFonts w:ascii="Times New Roman" w:eastAsia="Times New Roman" w:hAnsi="Times New Roman"/>
      <w:sz w:val="24"/>
      <w:szCs w:val="24"/>
    </w:rPr>
  </w:style>
  <w:style w:type="paragraph" w:styleId="26">
    <w:name w:val="Body Text Indent 2"/>
    <w:basedOn w:val="a"/>
    <w:link w:val="27"/>
    <w:uiPriority w:val="99"/>
    <w:semiHidden/>
    <w:rsid w:val="00F56194"/>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style>
  <w:style w:type="character" w:customStyle="1" w:styleId="27">
    <w:name w:val="Основной текст с отступом 2 Знак"/>
    <w:basedOn w:val="a0"/>
    <w:link w:val="26"/>
    <w:uiPriority w:val="99"/>
    <w:semiHidden/>
    <w:rsid w:val="00F56194"/>
    <w:rPr>
      <w:lang w:eastAsia="en-US"/>
    </w:rPr>
  </w:style>
  <w:style w:type="character" w:customStyle="1" w:styleId="rvts0">
    <w:name w:val="rvts0"/>
    <w:rsid w:val="00F56194"/>
    <w:rPr>
      <w:rFonts w:cs="Times New Roman"/>
    </w:rPr>
  </w:style>
  <w:style w:type="paragraph" w:customStyle="1" w:styleId="Default">
    <w:name w:val="Default"/>
    <w:qFormat/>
    <w:rsid w:val="00700736"/>
    <w:pPr>
      <w:autoSpaceDE w:val="0"/>
      <w:autoSpaceDN w:val="0"/>
      <w:adjustRightInd w:val="0"/>
    </w:pPr>
    <w:rPr>
      <w:rFonts w:ascii="Times New Roman" w:hAnsi="Times New Roman"/>
      <w:color w:val="000000"/>
      <w:sz w:val="24"/>
      <w:szCs w:val="24"/>
    </w:rPr>
  </w:style>
  <w:style w:type="paragraph" w:customStyle="1" w:styleId="17">
    <w:name w:val="Знак Знак1 Знак Знак Знак Знак Знак Знак Знак Знак"/>
    <w:basedOn w:val="a"/>
    <w:rsid w:val="008E158E"/>
    <w:pPr>
      <w:spacing w:after="0" w:line="240" w:lineRule="auto"/>
    </w:pPr>
    <w:rPr>
      <w:rFonts w:ascii="Verdana" w:eastAsia="Times New Roman" w:hAnsi="Verdana" w:cs="Verdana"/>
      <w:sz w:val="20"/>
      <w:szCs w:val="20"/>
      <w:lang w:val="en-US"/>
    </w:rPr>
  </w:style>
  <w:style w:type="character" w:customStyle="1" w:styleId="textexposedshow">
    <w:name w:val="text_exposed_show"/>
    <w:basedOn w:val="a0"/>
    <w:rsid w:val="00450B3E"/>
  </w:style>
  <w:style w:type="paragraph" w:customStyle="1" w:styleId="18">
    <w:name w:val="Знак Знак Знак Знак1 Знак Знак Знак Знак Знак Знак"/>
    <w:basedOn w:val="a"/>
    <w:rsid w:val="00D062CF"/>
    <w:pPr>
      <w:spacing w:after="0" w:line="240" w:lineRule="auto"/>
    </w:pPr>
    <w:rPr>
      <w:rFonts w:ascii="Verdana" w:eastAsia="Times New Roman" w:hAnsi="Verdana" w:cs="Verdana"/>
      <w:sz w:val="20"/>
      <w:szCs w:val="20"/>
      <w:lang w:val="en-US"/>
    </w:rPr>
  </w:style>
  <w:style w:type="character" w:customStyle="1" w:styleId="211pt">
    <w:name w:val="Основной текст (2) + 11 pt"/>
    <w:basedOn w:val="24"/>
    <w:rsid w:val="009733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11">
    <w:name w:val="Style11"/>
    <w:basedOn w:val="a"/>
    <w:rsid w:val="0012565D"/>
    <w:pPr>
      <w:widowControl w:val="0"/>
      <w:autoSpaceDE w:val="0"/>
      <w:autoSpaceDN w:val="0"/>
      <w:adjustRightInd w:val="0"/>
      <w:spacing w:after="0" w:line="247" w:lineRule="exact"/>
      <w:jc w:val="center"/>
    </w:pPr>
    <w:rPr>
      <w:rFonts w:ascii="Times New Roman" w:eastAsia="Times New Roman" w:hAnsi="Times New Roman"/>
      <w:sz w:val="24"/>
      <w:szCs w:val="24"/>
      <w:lang w:eastAsia="ru-RU"/>
    </w:rPr>
  </w:style>
  <w:style w:type="paragraph" w:styleId="2">
    <w:name w:val="List Bullet 2"/>
    <w:basedOn w:val="a"/>
    <w:rsid w:val="00D11977"/>
    <w:pPr>
      <w:numPr>
        <w:numId w:val="36"/>
      </w:numPr>
      <w:spacing w:after="0" w:line="240" w:lineRule="auto"/>
    </w:pPr>
    <w:rPr>
      <w:rFonts w:ascii="Times New Roman" w:eastAsia="Times New Roman" w:hAnsi="Times New Roman"/>
      <w:sz w:val="24"/>
      <w:szCs w:val="24"/>
      <w:lang w:eastAsia="ru-RU"/>
    </w:rPr>
  </w:style>
  <w:style w:type="paragraph" w:customStyle="1" w:styleId="docdata">
    <w:name w:val="docdata"/>
    <w:aliases w:val="docy,v5,1963,baiaagaaboqcaaad5auaaaxybqaaaaaaaaaaaaaaaaaaaaaaaaaaaaaaaaaaaaaaaaaaaaaaaaaaaaaaaaaaaaaaaaaaaaaaaaaaaaaaaaaaaaaaaaaaaaaaaaaaaaaaaaaaaaaaaaaaaaaaaaaaaaaaaaaaaaaaaaaaaaaaaaaaaaaaaaaaaaaaaaaaaaaaaaaaaaaaaaaaaaaaaaaaaaaaaaaaaaaaaaaaaaaa"/>
    <w:basedOn w:val="a"/>
    <w:rsid w:val="00D955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 Знак"/>
    <w:basedOn w:val="a0"/>
    <w:link w:val="20"/>
    <w:rsid w:val="008F60E0"/>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F60E0"/>
    <w:rPr>
      <w:lang w:eastAsia="en-US"/>
    </w:rPr>
  </w:style>
  <w:style w:type="paragraph" w:customStyle="1" w:styleId="aff">
    <w:name w:val="Звичайний"/>
    <w:rsid w:val="008F60E0"/>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8B"/>
    <w:pPr>
      <w:spacing w:after="200" w:line="276" w:lineRule="auto"/>
    </w:pPr>
    <w:rPr>
      <w:lang w:eastAsia="en-US"/>
    </w:rPr>
  </w:style>
  <w:style w:type="paragraph" w:styleId="1">
    <w:name w:val="heading 1"/>
    <w:basedOn w:val="a"/>
    <w:link w:val="10"/>
    <w:uiPriority w:val="99"/>
    <w:qFormat/>
    <w:rsid w:val="009A0C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nhideWhenUsed/>
    <w:qFormat/>
    <w:locked/>
    <w:rsid w:val="008F60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0CE6"/>
    <w:rPr>
      <w:rFonts w:ascii="Times New Roman" w:hAnsi="Times New Roman" w:cs="Times New Roman"/>
      <w:b/>
      <w:bCs/>
      <w:kern w:val="36"/>
      <w:sz w:val="48"/>
      <w:szCs w:val="48"/>
      <w:lang w:eastAsia="ru-RU"/>
    </w:rPr>
  </w:style>
  <w:style w:type="character" w:customStyle="1" w:styleId="BodyTextChar">
    <w:name w:val="Body Text Char"/>
    <w:uiPriority w:val="99"/>
    <w:locked/>
    <w:rsid w:val="009616AE"/>
    <w:rPr>
      <w:rFonts w:ascii="Times New Roman" w:hAnsi="Times New Roman"/>
      <w:sz w:val="27"/>
      <w:shd w:val="clear" w:color="auto" w:fill="FFFFFF"/>
    </w:rPr>
  </w:style>
  <w:style w:type="paragraph" w:styleId="a3">
    <w:name w:val="Body Text"/>
    <w:basedOn w:val="a"/>
    <w:link w:val="a4"/>
    <w:uiPriority w:val="99"/>
    <w:rsid w:val="009616AE"/>
    <w:pPr>
      <w:widowControl w:val="0"/>
      <w:shd w:val="clear" w:color="auto" w:fill="FFFFFF"/>
      <w:spacing w:after="0" w:line="240" w:lineRule="atLeast"/>
      <w:ind w:hanging="440"/>
    </w:pPr>
    <w:rPr>
      <w:rFonts w:ascii="Times New Roman" w:hAnsi="Times New Roman"/>
      <w:sz w:val="27"/>
      <w:szCs w:val="20"/>
      <w:lang w:eastAsia="ru-RU"/>
    </w:rPr>
  </w:style>
  <w:style w:type="character" w:customStyle="1" w:styleId="a4">
    <w:name w:val="Основной текст Знак"/>
    <w:basedOn w:val="a0"/>
    <w:link w:val="a3"/>
    <w:uiPriority w:val="99"/>
    <w:locked/>
    <w:rsid w:val="00A26A6F"/>
    <w:rPr>
      <w:rFonts w:cs="Times New Roman"/>
      <w:lang w:eastAsia="en-US"/>
    </w:rPr>
  </w:style>
  <w:style w:type="character" w:customStyle="1" w:styleId="11">
    <w:name w:val="Основной текст Знак1"/>
    <w:basedOn w:val="a0"/>
    <w:uiPriority w:val="99"/>
    <w:semiHidden/>
    <w:rsid w:val="009616AE"/>
    <w:rPr>
      <w:rFonts w:cs="Times New Roman"/>
    </w:rPr>
  </w:style>
  <w:style w:type="character" w:customStyle="1" w:styleId="4">
    <w:name w:val="Заголовок №4_"/>
    <w:link w:val="40"/>
    <w:uiPriority w:val="99"/>
    <w:locked/>
    <w:rsid w:val="009616AE"/>
    <w:rPr>
      <w:rFonts w:ascii="Times New Roman" w:hAnsi="Times New Roman"/>
      <w:b/>
      <w:sz w:val="28"/>
      <w:shd w:val="clear" w:color="auto" w:fill="FFFFFF"/>
    </w:rPr>
  </w:style>
  <w:style w:type="paragraph" w:customStyle="1" w:styleId="40">
    <w:name w:val="Заголовок №4"/>
    <w:basedOn w:val="a"/>
    <w:link w:val="4"/>
    <w:uiPriority w:val="99"/>
    <w:rsid w:val="009616AE"/>
    <w:pPr>
      <w:widowControl w:val="0"/>
      <w:shd w:val="clear" w:color="auto" w:fill="FFFFFF"/>
      <w:spacing w:after="720" w:line="240" w:lineRule="atLeast"/>
      <w:jc w:val="center"/>
      <w:outlineLvl w:val="3"/>
    </w:pPr>
    <w:rPr>
      <w:rFonts w:ascii="Times New Roman" w:hAnsi="Times New Roman"/>
      <w:b/>
      <w:sz w:val="28"/>
      <w:szCs w:val="20"/>
      <w:lang w:eastAsia="ru-RU"/>
    </w:rPr>
  </w:style>
  <w:style w:type="paragraph" w:styleId="a5">
    <w:name w:val="List Paragraph"/>
    <w:basedOn w:val="a"/>
    <w:link w:val="a6"/>
    <w:qFormat/>
    <w:rsid w:val="00765CE1"/>
    <w:pPr>
      <w:ind w:left="720"/>
      <w:contextualSpacing/>
    </w:pPr>
  </w:style>
  <w:style w:type="character" w:customStyle="1" w:styleId="apple-converted-space">
    <w:name w:val="apple-converted-space"/>
    <w:uiPriority w:val="99"/>
    <w:rsid w:val="00AD091C"/>
  </w:style>
  <w:style w:type="character" w:customStyle="1" w:styleId="12">
    <w:name w:val="Заголовок №1_"/>
    <w:link w:val="13"/>
    <w:uiPriority w:val="99"/>
    <w:locked/>
    <w:rsid w:val="00C825BB"/>
    <w:rPr>
      <w:rFonts w:ascii="Times New Roman" w:hAnsi="Times New Roman"/>
      <w:sz w:val="20"/>
      <w:shd w:val="clear" w:color="auto" w:fill="FFFFFF"/>
      <w:lang w:eastAsia="ru-RU"/>
    </w:rPr>
  </w:style>
  <w:style w:type="character" w:customStyle="1" w:styleId="Arial7">
    <w:name w:val="Основной текст + Arial7"/>
    <w:aliases w:val="10,5 pt10"/>
    <w:uiPriority w:val="99"/>
    <w:rsid w:val="00C825BB"/>
    <w:rPr>
      <w:rFonts w:ascii="Arial" w:hAnsi="Arial"/>
      <w:sz w:val="21"/>
      <w:u w:val="none"/>
    </w:rPr>
  </w:style>
  <w:style w:type="character" w:customStyle="1" w:styleId="Arial6">
    <w:name w:val="Основной текст + Arial6"/>
    <w:aliases w:val="103,5 pt9,Курсив5"/>
    <w:uiPriority w:val="99"/>
    <w:rsid w:val="00C825BB"/>
    <w:rPr>
      <w:rFonts w:ascii="Arial" w:hAnsi="Arial"/>
      <w:i/>
      <w:noProof/>
      <w:sz w:val="21"/>
      <w:u w:val="none"/>
    </w:rPr>
  </w:style>
  <w:style w:type="paragraph" w:customStyle="1" w:styleId="13">
    <w:name w:val="Заголовок №1"/>
    <w:basedOn w:val="a"/>
    <w:link w:val="12"/>
    <w:uiPriority w:val="99"/>
    <w:rsid w:val="00C825BB"/>
    <w:pPr>
      <w:widowControl w:val="0"/>
      <w:shd w:val="clear" w:color="auto" w:fill="FFFFFF"/>
      <w:spacing w:after="0" w:line="240" w:lineRule="atLeast"/>
      <w:outlineLvl w:val="0"/>
    </w:pPr>
    <w:rPr>
      <w:rFonts w:ascii="Times New Roman" w:hAnsi="Times New Roman"/>
      <w:sz w:val="20"/>
      <w:szCs w:val="20"/>
      <w:lang w:eastAsia="ru-RU"/>
    </w:rPr>
  </w:style>
  <w:style w:type="paragraph" w:customStyle="1" w:styleId="rvps12">
    <w:name w:val="rvps12"/>
    <w:basedOn w:val="a"/>
    <w:uiPriority w:val="99"/>
    <w:rsid w:val="00C825BB"/>
    <w:pPr>
      <w:spacing w:before="100" w:beforeAutospacing="1" w:after="100" w:afterAutospacing="1" w:line="240" w:lineRule="auto"/>
    </w:pPr>
    <w:rPr>
      <w:rFonts w:eastAsia="Times New Roman" w:cs="Calibri"/>
      <w:sz w:val="24"/>
      <w:szCs w:val="24"/>
      <w:lang w:eastAsia="ru-RU"/>
    </w:rPr>
  </w:style>
  <w:style w:type="character" w:customStyle="1" w:styleId="8">
    <w:name w:val="Основной текст (8)_"/>
    <w:link w:val="80"/>
    <w:uiPriority w:val="99"/>
    <w:locked/>
    <w:rsid w:val="00EC18F6"/>
    <w:rPr>
      <w:rFonts w:ascii="Times New Roman" w:hAnsi="Times New Roman"/>
      <w:b/>
      <w:sz w:val="27"/>
      <w:shd w:val="clear" w:color="auto" w:fill="FFFFFF"/>
    </w:rPr>
  </w:style>
  <w:style w:type="character" w:customStyle="1" w:styleId="Arial5">
    <w:name w:val="Основной текст + Arial5"/>
    <w:aliases w:val="102,5 pt8,Полужирный6"/>
    <w:uiPriority w:val="99"/>
    <w:rsid w:val="00EC18F6"/>
    <w:rPr>
      <w:rFonts w:ascii="Arial" w:hAnsi="Arial"/>
      <w:b/>
      <w:sz w:val="21"/>
      <w:u w:val="none"/>
    </w:rPr>
  </w:style>
  <w:style w:type="character" w:customStyle="1" w:styleId="22">
    <w:name w:val="Подпись к таблице (2)_"/>
    <w:link w:val="23"/>
    <w:uiPriority w:val="99"/>
    <w:locked/>
    <w:rsid w:val="00EC18F6"/>
    <w:rPr>
      <w:rFonts w:ascii="Times New Roman" w:hAnsi="Times New Roman"/>
      <w:i/>
      <w:sz w:val="27"/>
      <w:shd w:val="clear" w:color="auto" w:fill="FFFFFF"/>
    </w:rPr>
  </w:style>
  <w:style w:type="character" w:customStyle="1" w:styleId="3">
    <w:name w:val="Подпись к таблице (3)_"/>
    <w:link w:val="30"/>
    <w:uiPriority w:val="99"/>
    <w:locked/>
    <w:rsid w:val="00EC18F6"/>
    <w:rPr>
      <w:rFonts w:ascii="Times New Roman" w:hAnsi="Times New Roman"/>
      <w:b/>
      <w:sz w:val="27"/>
      <w:shd w:val="clear" w:color="auto" w:fill="FFFFFF"/>
    </w:rPr>
  </w:style>
  <w:style w:type="character" w:customStyle="1" w:styleId="100">
    <w:name w:val="Основной текст (10)_"/>
    <w:link w:val="101"/>
    <w:uiPriority w:val="99"/>
    <w:locked/>
    <w:rsid w:val="00EC18F6"/>
    <w:rPr>
      <w:rFonts w:ascii="Times New Roman" w:hAnsi="Times New Roman"/>
      <w:i/>
      <w:sz w:val="27"/>
      <w:shd w:val="clear" w:color="auto" w:fill="FFFFFF"/>
    </w:rPr>
  </w:style>
  <w:style w:type="character" w:customStyle="1" w:styleId="81">
    <w:name w:val="Основной текст (8) + Не полужирный"/>
    <w:aliases w:val="Курсив3"/>
    <w:uiPriority w:val="99"/>
    <w:rsid w:val="00EC18F6"/>
    <w:rPr>
      <w:rFonts w:ascii="Times New Roman" w:hAnsi="Times New Roman"/>
      <w:b/>
      <w:i/>
      <w:sz w:val="27"/>
      <w:u w:val="none"/>
    </w:rPr>
  </w:style>
  <w:style w:type="paragraph" w:customStyle="1" w:styleId="80">
    <w:name w:val="Основной текст (8)"/>
    <w:basedOn w:val="a"/>
    <w:link w:val="8"/>
    <w:uiPriority w:val="99"/>
    <w:rsid w:val="00EC18F6"/>
    <w:pPr>
      <w:widowControl w:val="0"/>
      <w:shd w:val="clear" w:color="auto" w:fill="FFFFFF"/>
      <w:spacing w:before="360" w:after="0" w:line="240" w:lineRule="atLeast"/>
      <w:jc w:val="center"/>
    </w:pPr>
    <w:rPr>
      <w:rFonts w:ascii="Times New Roman" w:hAnsi="Times New Roman"/>
      <w:b/>
      <w:sz w:val="27"/>
      <w:szCs w:val="20"/>
      <w:lang w:eastAsia="ru-RU"/>
    </w:rPr>
  </w:style>
  <w:style w:type="paragraph" w:customStyle="1" w:styleId="23">
    <w:name w:val="Подпись к таблице (2)"/>
    <w:basedOn w:val="a"/>
    <w:link w:val="22"/>
    <w:uiPriority w:val="99"/>
    <w:rsid w:val="00EC18F6"/>
    <w:pPr>
      <w:widowControl w:val="0"/>
      <w:shd w:val="clear" w:color="auto" w:fill="FFFFFF"/>
      <w:spacing w:after="180" w:line="240" w:lineRule="atLeast"/>
      <w:jc w:val="right"/>
    </w:pPr>
    <w:rPr>
      <w:rFonts w:ascii="Times New Roman" w:hAnsi="Times New Roman"/>
      <w:i/>
      <w:sz w:val="27"/>
      <w:szCs w:val="20"/>
      <w:lang w:eastAsia="ru-RU"/>
    </w:rPr>
  </w:style>
  <w:style w:type="paragraph" w:customStyle="1" w:styleId="30">
    <w:name w:val="Подпись к таблице (3)"/>
    <w:basedOn w:val="a"/>
    <w:link w:val="3"/>
    <w:uiPriority w:val="99"/>
    <w:rsid w:val="00EC18F6"/>
    <w:pPr>
      <w:widowControl w:val="0"/>
      <w:shd w:val="clear" w:color="auto" w:fill="FFFFFF"/>
      <w:spacing w:before="180" w:after="0" w:line="240" w:lineRule="atLeast"/>
    </w:pPr>
    <w:rPr>
      <w:rFonts w:ascii="Times New Roman" w:hAnsi="Times New Roman"/>
      <w:b/>
      <w:sz w:val="27"/>
      <w:szCs w:val="20"/>
      <w:lang w:eastAsia="ru-RU"/>
    </w:rPr>
  </w:style>
  <w:style w:type="paragraph" w:customStyle="1" w:styleId="101">
    <w:name w:val="Основной текст (10)"/>
    <w:basedOn w:val="a"/>
    <w:link w:val="100"/>
    <w:uiPriority w:val="99"/>
    <w:rsid w:val="00EC18F6"/>
    <w:pPr>
      <w:widowControl w:val="0"/>
      <w:shd w:val="clear" w:color="auto" w:fill="FFFFFF"/>
      <w:spacing w:after="0" w:line="418" w:lineRule="exact"/>
      <w:ind w:hanging="880"/>
      <w:jc w:val="right"/>
    </w:pPr>
    <w:rPr>
      <w:rFonts w:ascii="Times New Roman" w:hAnsi="Times New Roman"/>
      <w:i/>
      <w:sz w:val="27"/>
      <w:szCs w:val="20"/>
      <w:lang w:eastAsia="ru-RU"/>
    </w:rPr>
  </w:style>
  <w:style w:type="paragraph" w:styleId="a7">
    <w:name w:val="annotation text"/>
    <w:basedOn w:val="a"/>
    <w:link w:val="a8"/>
    <w:semiHidden/>
    <w:rsid w:val="005147FD"/>
    <w:pPr>
      <w:spacing w:after="160" w:line="240" w:lineRule="auto"/>
    </w:pPr>
    <w:rPr>
      <w:rFonts w:eastAsia="Times New Roman" w:cs="Calibri"/>
      <w:sz w:val="20"/>
      <w:szCs w:val="20"/>
      <w:lang w:val="en-US"/>
    </w:rPr>
  </w:style>
  <w:style w:type="character" w:customStyle="1" w:styleId="a8">
    <w:name w:val="Текст примечания Знак"/>
    <w:basedOn w:val="a0"/>
    <w:link w:val="a7"/>
    <w:locked/>
    <w:rsid w:val="005147FD"/>
    <w:rPr>
      <w:rFonts w:ascii="Calibri" w:hAnsi="Calibri" w:cs="Calibri"/>
      <w:sz w:val="20"/>
      <w:szCs w:val="20"/>
      <w:lang w:val="en-US"/>
    </w:rPr>
  </w:style>
  <w:style w:type="character" w:styleId="a9">
    <w:name w:val="Hyperlink"/>
    <w:basedOn w:val="a0"/>
    <w:uiPriority w:val="99"/>
    <w:rsid w:val="00180720"/>
    <w:rPr>
      <w:rFonts w:cs="Times New Roman"/>
      <w:color w:val="0000FF"/>
      <w:u w:val="single"/>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4"/>
    <w:uiPriority w:val="99"/>
    <w:rsid w:val="0098312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171B4A"/>
    <w:rPr>
      <w:rFonts w:cs="Times New Roman"/>
      <w:b/>
      <w:bCs/>
    </w:rPr>
  </w:style>
  <w:style w:type="paragraph" w:styleId="ac">
    <w:name w:val="Balloon Text"/>
    <w:basedOn w:val="a"/>
    <w:link w:val="ad"/>
    <w:uiPriority w:val="99"/>
    <w:semiHidden/>
    <w:rsid w:val="000B73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B738D"/>
    <w:rPr>
      <w:rFonts w:ascii="Tahoma" w:hAnsi="Tahoma" w:cs="Tahoma"/>
      <w:sz w:val="16"/>
      <w:szCs w:val="16"/>
    </w:rPr>
  </w:style>
  <w:style w:type="paragraph" w:customStyle="1" w:styleId="CharCharCharChar">
    <w:name w:val="Char Знак Знак Char Знак Знак Char Знак Знак Char Знак Знак Знак"/>
    <w:basedOn w:val="a"/>
    <w:uiPriority w:val="99"/>
    <w:rsid w:val="00BD3776"/>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BD3776"/>
    <w:pPr>
      <w:ind w:left="720"/>
    </w:pPr>
    <w:rPr>
      <w:rFonts w:eastAsia="Times New Roman" w:cs="Calibri"/>
    </w:rPr>
  </w:style>
  <w:style w:type="character" w:customStyle="1" w:styleId="TitleChar">
    <w:name w:val="Title Char"/>
    <w:aliases w:val="Номер таблиці Char"/>
    <w:uiPriority w:val="99"/>
    <w:locked/>
    <w:rsid w:val="003B0F6E"/>
    <w:rPr>
      <w:b/>
      <w:sz w:val="28"/>
      <w:u w:val="single"/>
      <w:lang w:val="uk-UA"/>
    </w:rPr>
  </w:style>
  <w:style w:type="paragraph" w:styleId="ae">
    <w:name w:val="Title"/>
    <w:aliases w:val="Номер таблиці"/>
    <w:basedOn w:val="a"/>
    <w:link w:val="af"/>
    <w:uiPriority w:val="99"/>
    <w:qFormat/>
    <w:rsid w:val="003B0F6E"/>
    <w:pPr>
      <w:spacing w:after="0" w:line="240" w:lineRule="auto"/>
      <w:jc w:val="center"/>
    </w:pPr>
    <w:rPr>
      <w:b/>
      <w:sz w:val="28"/>
      <w:szCs w:val="20"/>
      <w:u w:val="single"/>
      <w:lang w:val="uk-UA" w:eastAsia="ru-RU"/>
    </w:rPr>
  </w:style>
  <w:style w:type="character" w:customStyle="1" w:styleId="af">
    <w:name w:val="Название Знак"/>
    <w:aliases w:val="Номер таблиці Знак"/>
    <w:basedOn w:val="a0"/>
    <w:link w:val="ae"/>
    <w:uiPriority w:val="99"/>
    <w:locked/>
    <w:rsid w:val="00A26A6F"/>
    <w:rPr>
      <w:rFonts w:ascii="Cambria" w:hAnsi="Cambria" w:cs="Times New Roman"/>
      <w:b/>
      <w:bCs/>
      <w:kern w:val="28"/>
      <w:sz w:val="32"/>
      <w:szCs w:val="32"/>
      <w:lang w:eastAsia="en-US"/>
    </w:rPr>
  </w:style>
  <w:style w:type="character" w:customStyle="1" w:styleId="16">
    <w:name w:val="Название Знак1"/>
    <w:basedOn w:val="a0"/>
    <w:uiPriority w:val="99"/>
    <w:rsid w:val="003B0F6E"/>
    <w:rPr>
      <w:rFonts w:ascii="Cambria" w:hAnsi="Cambria" w:cs="Times New Roman"/>
      <w:color w:val="17365D"/>
      <w:spacing w:val="5"/>
      <w:kern w:val="28"/>
      <w:sz w:val="52"/>
      <w:szCs w:val="52"/>
    </w:rPr>
  </w:style>
  <w:style w:type="character" w:customStyle="1" w:styleId="24">
    <w:name w:val="Основной текст (2)_"/>
    <w:basedOn w:val="a0"/>
    <w:link w:val="25"/>
    <w:locked/>
    <w:rsid w:val="0001389E"/>
    <w:rPr>
      <w:rFonts w:ascii="Times New Roman" w:hAnsi="Times New Roman" w:cs="Times New Roman"/>
      <w:sz w:val="28"/>
      <w:szCs w:val="28"/>
      <w:shd w:val="clear" w:color="auto" w:fill="FFFFFF"/>
    </w:rPr>
  </w:style>
  <w:style w:type="paragraph" w:customStyle="1" w:styleId="25">
    <w:name w:val="Основной текст (2)"/>
    <w:basedOn w:val="a"/>
    <w:link w:val="24"/>
    <w:rsid w:val="0001389E"/>
    <w:pPr>
      <w:widowControl w:val="0"/>
      <w:shd w:val="clear" w:color="auto" w:fill="FFFFFF"/>
      <w:spacing w:before="840" w:after="0" w:line="648" w:lineRule="exact"/>
      <w:jc w:val="both"/>
    </w:pPr>
    <w:rPr>
      <w:rFonts w:ascii="Times New Roman" w:eastAsia="Times New Roman" w:hAnsi="Times New Roman"/>
      <w:sz w:val="28"/>
      <w:szCs w:val="28"/>
    </w:rPr>
  </w:style>
  <w:style w:type="paragraph" w:customStyle="1" w:styleId="af0">
    <w:name w:val="Знак Знак Знак Знак Знак Знак Знак Знак Знак Знак Знак Знак"/>
    <w:basedOn w:val="a"/>
    <w:uiPriority w:val="99"/>
    <w:rsid w:val="00254116"/>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Знак Знак Знак Знак Знак"/>
    <w:basedOn w:val="a"/>
    <w:uiPriority w:val="99"/>
    <w:rsid w:val="00951B20"/>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
    <w:uiPriority w:val="99"/>
    <w:rsid w:val="001B604B"/>
    <w:pPr>
      <w:spacing w:after="0" w:line="240" w:lineRule="auto"/>
    </w:pPr>
    <w:rPr>
      <w:rFonts w:ascii="Verdana" w:eastAsia="Times New Roman" w:hAnsi="Verdana" w:cs="Verdana"/>
      <w:sz w:val="20"/>
      <w:szCs w:val="20"/>
      <w:lang w:val="en-US"/>
    </w:rPr>
  </w:style>
  <w:style w:type="character" w:customStyle="1" w:styleId="2Calibri">
    <w:name w:val="Основной текст (2) + Calibri"/>
    <w:aliases w:val="7,5 pt,Полужирный"/>
    <w:basedOn w:val="24"/>
    <w:uiPriority w:val="99"/>
    <w:rsid w:val="00ED7320"/>
    <w:rPr>
      <w:rFonts w:ascii="Calibri" w:hAnsi="Calibri" w:cs="Calibri"/>
      <w:b/>
      <w:bCs/>
      <w:color w:val="000000"/>
      <w:spacing w:val="0"/>
      <w:w w:val="100"/>
      <w:position w:val="0"/>
      <w:sz w:val="15"/>
      <w:szCs w:val="15"/>
      <w:u w:val="none"/>
      <w:shd w:val="clear" w:color="auto" w:fill="FFFFFF"/>
      <w:lang w:val="uk-UA" w:eastAsia="uk-UA"/>
    </w:rPr>
  </w:style>
  <w:style w:type="character" w:customStyle="1" w:styleId="26pt">
    <w:name w:val="Основной текст (2) + 6 pt"/>
    <w:basedOn w:val="24"/>
    <w:uiPriority w:val="99"/>
    <w:rsid w:val="00ED7320"/>
    <w:rPr>
      <w:rFonts w:ascii="Arial Unicode MS" w:eastAsia="Arial Unicode MS" w:hAnsi="Arial Unicode MS" w:cs="Arial Unicode MS"/>
      <w:color w:val="000000"/>
      <w:spacing w:val="0"/>
      <w:w w:val="100"/>
      <w:position w:val="0"/>
      <w:sz w:val="12"/>
      <w:szCs w:val="12"/>
      <w:u w:val="none"/>
      <w:shd w:val="clear" w:color="auto" w:fill="FFFFFF"/>
      <w:lang w:val="uk-UA" w:eastAsia="uk-UA"/>
    </w:rPr>
  </w:style>
  <w:style w:type="character" w:customStyle="1" w:styleId="2AngsanaUPC">
    <w:name w:val="Основной текст (2) + AngsanaUPC"/>
    <w:aliases w:val="10 pt,Курсив"/>
    <w:basedOn w:val="24"/>
    <w:uiPriority w:val="99"/>
    <w:rsid w:val="00ED7320"/>
    <w:rPr>
      <w:rFonts w:ascii="AngsanaUPC" w:hAnsi="AngsanaUPC" w:cs="AngsanaUPC"/>
      <w:i/>
      <w:iCs/>
      <w:color w:val="000000"/>
      <w:spacing w:val="0"/>
      <w:w w:val="100"/>
      <w:position w:val="0"/>
      <w:sz w:val="20"/>
      <w:szCs w:val="20"/>
      <w:u w:val="none"/>
      <w:shd w:val="clear" w:color="auto" w:fill="FFFFFF"/>
      <w:lang w:val="uk-UA" w:eastAsia="uk-UA"/>
    </w:rPr>
  </w:style>
  <w:style w:type="character" w:customStyle="1" w:styleId="2Calibri1">
    <w:name w:val="Основной текст (2) + Calibri1"/>
    <w:aliases w:val="7 pt,Полужирный1,Курсив1"/>
    <w:basedOn w:val="24"/>
    <w:uiPriority w:val="99"/>
    <w:rsid w:val="00ED7320"/>
    <w:rPr>
      <w:rFonts w:ascii="Calibri" w:hAnsi="Calibri" w:cs="Calibri"/>
      <w:b/>
      <w:bCs/>
      <w:i/>
      <w:iCs/>
      <w:color w:val="000000"/>
      <w:spacing w:val="0"/>
      <w:w w:val="100"/>
      <w:position w:val="0"/>
      <w:sz w:val="14"/>
      <w:szCs w:val="14"/>
      <w:u w:val="none"/>
      <w:shd w:val="clear" w:color="auto" w:fill="FFFFFF"/>
      <w:lang w:val="uk-UA" w:eastAsia="uk-UA"/>
    </w:rPr>
  </w:style>
  <w:style w:type="table" w:styleId="af3">
    <w:name w:val="Table Grid"/>
    <w:basedOn w:val="a1"/>
    <w:uiPriority w:val="59"/>
    <w:rsid w:val="00276A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locked/>
    <w:rsid w:val="00DA421E"/>
  </w:style>
  <w:style w:type="paragraph" w:styleId="af4">
    <w:name w:val="header"/>
    <w:basedOn w:val="a"/>
    <w:link w:val="af5"/>
    <w:rsid w:val="00483A73"/>
    <w:pPr>
      <w:tabs>
        <w:tab w:val="center" w:pos="4677"/>
        <w:tab w:val="right" w:pos="9355"/>
      </w:tabs>
      <w:spacing w:after="0" w:line="240" w:lineRule="auto"/>
    </w:pPr>
  </w:style>
  <w:style w:type="character" w:customStyle="1" w:styleId="af5">
    <w:name w:val="Верхний колонтитул Знак"/>
    <w:basedOn w:val="a0"/>
    <w:link w:val="af4"/>
    <w:locked/>
    <w:rsid w:val="00483A73"/>
    <w:rPr>
      <w:rFonts w:cs="Times New Roman"/>
    </w:rPr>
  </w:style>
  <w:style w:type="paragraph" w:styleId="af6">
    <w:name w:val="footer"/>
    <w:basedOn w:val="a"/>
    <w:link w:val="af7"/>
    <w:uiPriority w:val="99"/>
    <w:rsid w:val="00483A73"/>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483A73"/>
    <w:rPr>
      <w:rFonts w:cs="Times New Roman"/>
    </w:r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uiPriority w:val="99"/>
    <w:rsid w:val="00CE6EB5"/>
    <w:pPr>
      <w:spacing w:after="0" w:line="240" w:lineRule="auto"/>
    </w:pPr>
    <w:rPr>
      <w:rFonts w:ascii="Verdana" w:eastAsia="Times New Roman" w:hAnsi="Verdana" w:cs="Verdana"/>
      <w:sz w:val="20"/>
      <w:szCs w:val="20"/>
      <w:lang w:val="uk-UA"/>
    </w:rPr>
  </w:style>
  <w:style w:type="paragraph" w:customStyle="1" w:styleId="af8">
    <w:name w:val="Знак Знак Знак"/>
    <w:basedOn w:val="a"/>
    <w:link w:val="af9"/>
    <w:rsid w:val="00243950"/>
    <w:pPr>
      <w:spacing w:after="0" w:line="240" w:lineRule="auto"/>
    </w:pPr>
    <w:rPr>
      <w:rFonts w:ascii="Verdana" w:eastAsia="Times New Roman" w:hAnsi="Verdana" w:cs="Verdana"/>
      <w:sz w:val="20"/>
      <w:szCs w:val="20"/>
      <w:lang w:val="en-US"/>
    </w:rPr>
  </w:style>
  <w:style w:type="character" w:customStyle="1" w:styleId="af9">
    <w:name w:val="Знак Знак Знак Знак"/>
    <w:basedOn w:val="a0"/>
    <w:link w:val="af8"/>
    <w:rsid w:val="00243950"/>
    <w:rPr>
      <w:rFonts w:ascii="Verdana" w:eastAsia="Times New Roman" w:hAnsi="Verdana" w:cs="Verdana"/>
      <w:sz w:val="20"/>
      <w:szCs w:val="20"/>
      <w:lang w:val="en-US" w:eastAsia="en-US"/>
    </w:rPr>
  </w:style>
  <w:style w:type="paragraph" w:styleId="afa">
    <w:name w:val="Body Text Indent"/>
    <w:basedOn w:val="a"/>
    <w:link w:val="afb"/>
    <w:rsid w:val="00E64A34"/>
    <w:pPr>
      <w:spacing w:after="120" w:line="240" w:lineRule="auto"/>
      <w:ind w:left="283"/>
    </w:pPr>
    <w:rPr>
      <w:rFonts w:ascii="Times New Roman" w:eastAsia="Times New Roman" w:hAnsi="Times New Roman"/>
      <w:sz w:val="24"/>
      <w:szCs w:val="24"/>
      <w:lang w:val="uk-UA" w:eastAsia="ru-RU"/>
    </w:rPr>
  </w:style>
  <w:style w:type="character" w:customStyle="1" w:styleId="afb">
    <w:name w:val="Основной текст с отступом Знак"/>
    <w:basedOn w:val="a0"/>
    <w:link w:val="afa"/>
    <w:rsid w:val="00E64A34"/>
    <w:rPr>
      <w:rFonts w:ascii="Times New Roman" w:eastAsia="Times New Roman" w:hAnsi="Times New Roman"/>
      <w:sz w:val="24"/>
      <w:szCs w:val="24"/>
      <w:lang w:val="uk-UA"/>
    </w:rPr>
  </w:style>
  <w:style w:type="paragraph" w:styleId="afc">
    <w:name w:val="caption"/>
    <w:basedOn w:val="a"/>
    <w:next w:val="a"/>
    <w:qFormat/>
    <w:locked/>
    <w:rsid w:val="00E64A34"/>
    <w:pPr>
      <w:spacing w:after="0" w:line="240" w:lineRule="auto"/>
      <w:jc w:val="center"/>
    </w:pPr>
    <w:rPr>
      <w:rFonts w:ascii="Times New Roman" w:eastAsia="Times New Roman" w:hAnsi="Times New Roman"/>
      <w:b/>
      <w:bCs/>
      <w:sz w:val="32"/>
      <w:szCs w:val="24"/>
      <w:lang w:val="uk-UA" w:eastAsia="ru-RU"/>
    </w:rPr>
  </w:style>
  <w:style w:type="paragraph" w:customStyle="1" w:styleId="afd">
    <w:name w:val="Стиль"/>
    <w:rsid w:val="00A012C4"/>
    <w:pPr>
      <w:widowControl w:val="0"/>
      <w:autoSpaceDE w:val="0"/>
      <w:autoSpaceDN w:val="0"/>
      <w:adjustRightInd w:val="0"/>
    </w:pPr>
    <w:rPr>
      <w:rFonts w:ascii="Arial" w:eastAsia="Times New Roman" w:hAnsi="Arial" w:cs="Arial"/>
      <w:sz w:val="24"/>
      <w:szCs w:val="24"/>
    </w:rPr>
  </w:style>
  <w:style w:type="paragraph" w:customStyle="1" w:styleId="Iauiue">
    <w:name w:val="Iau?iue"/>
    <w:uiPriority w:val="99"/>
    <w:rsid w:val="00A012C4"/>
    <w:rPr>
      <w:rFonts w:ascii="Times New Roman" w:eastAsia="Times New Roman" w:hAnsi="Times New Roman"/>
      <w:sz w:val="20"/>
      <w:szCs w:val="20"/>
    </w:rPr>
  </w:style>
  <w:style w:type="character" w:customStyle="1" w:styleId="FontStyle19">
    <w:name w:val="Font Style19"/>
    <w:basedOn w:val="a0"/>
    <w:rsid w:val="00A012C4"/>
    <w:rPr>
      <w:rFonts w:ascii="Times New Roman" w:hAnsi="Times New Roman" w:cs="Times New Roman"/>
      <w:b/>
      <w:bCs/>
      <w:sz w:val="20"/>
      <w:szCs w:val="20"/>
    </w:rPr>
  </w:style>
  <w:style w:type="character" w:customStyle="1" w:styleId="14">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uiPriority w:val="99"/>
    <w:locked/>
    <w:rsid w:val="00A012C4"/>
    <w:rPr>
      <w:rFonts w:ascii="Times New Roman" w:eastAsia="Times New Roman" w:hAnsi="Times New Roman"/>
      <w:sz w:val="24"/>
      <w:szCs w:val="24"/>
    </w:rPr>
  </w:style>
  <w:style w:type="paragraph" w:styleId="26">
    <w:name w:val="Body Text Indent 2"/>
    <w:basedOn w:val="a"/>
    <w:link w:val="27"/>
    <w:uiPriority w:val="99"/>
    <w:semiHidden/>
    <w:rsid w:val="00F56194"/>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style>
  <w:style w:type="character" w:customStyle="1" w:styleId="27">
    <w:name w:val="Основной текст с отступом 2 Знак"/>
    <w:basedOn w:val="a0"/>
    <w:link w:val="26"/>
    <w:uiPriority w:val="99"/>
    <w:semiHidden/>
    <w:rsid w:val="00F56194"/>
    <w:rPr>
      <w:lang w:eastAsia="en-US"/>
    </w:rPr>
  </w:style>
  <w:style w:type="character" w:customStyle="1" w:styleId="rvts0">
    <w:name w:val="rvts0"/>
    <w:rsid w:val="00F56194"/>
    <w:rPr>
      <w:rFonts w:cs="Times New Roman"/>
    </w:rPr>
  </w:style>
  <w:style w:type="paragraph" w:customStyle="1" w:styleId="Default">
    <w:name w:val="Default"/>
    <w:qFormat/>
    <w:rsid w:val="00700736"/>
    <w:pPr>
      <w:autoSpaceDE w:val="0"/>
      <w:autoSpaceDN w:val="0"/>
      <w:adjustRightInd w:val="0"/>
    </w:pPr>
    <w:rPr>
      <w:rFonts w:ascii="Times New Roman" w:hAnsi="Times New Roman"/>
      <w:color w:val="000000"/>
      <w:sz w:val="24"/>
      <w:szCs w:val="24"/>
    </w:rPr>
  </w:style>
  <w:style w:type="paragraph" w:customStyle="1" w:styleId="17">
    <w:name w:val="Знак Знак1 Знак Знак Знак Знак Знак Знак Знак Знак"/>
    <w:basedOn w:val="a"/>
    <w:rsid w:val="008E158E"/>
    <w:pPr>
      <w:spacing w:after="0" w:line="240" w:lineRule="auto"/>
    </w:pPr>
    <w:rPr>
      <w:rFonts w:ascii="Verdana" w:eastAsia="Times New Roman" w:hAnsi="Verdana" w:cs="Verdana"/>
      <w:sz w:val="20"/>
      <w:szCs w:val="20"/>
      <w:lang w:val="en-US"/>
    </w:rPr>
  </w:style>
  <w:style w:type="character" w:customStyle="1" w:styleId="textexposedshow">
    <w:name w:val="text_exposed_show"/>
    <w:basedOn w:val="a0"/>
    <w:rsid w:val="00450B3E"/>
  </w:style>
  <w:style w:type="paragraph" w:customStyle="1" w:styleId="18">
    <w:name w:val="Знак Знак Знак Знак1 Знак Знак Знак Знак Знак Знак"/>
    <w:basedOn w:val="a"/>
    <w:rsid w:val="00D062CF"/>
    <w:pPr>
      <w:spacing w:after="0" w:line="240" w:lineRule="auto"/>
    </w:pPr>
    <w:rPr>
      <w:rFonts w:ascii="Verdana" w:eastAsia="Times New Roman" w:hAnsi="Verdana" w:cs="Verdana"/>
      <w:sz w:val="20"/>
      <w:szCs w:val="20"/>
      <w:lang w:val="en-US"/>
    </w:rPr>
  </w:style>
  <w:style w:type="character" w:customStyle="1" w:styleId="211pt">
    <w:name w:val="Основной текст (2) + 11 pt"/>
    <w:basedOn w:val="24"/>
    <w:rsid w:val="009733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11">
    <w:name w:val="Style11"/>
    <w:basedOn w:val="a"/>
    <w:rsid w:val="0012565D"/>
    <w:pPr>
      <w:widowControl w:val="0"/>
      <w:autoSpaceDE w:val="0"/>
      <w:autoSpaceDN w:val="0"/>
      <w:adjustRightInd w:val="0"/>
      <w:spacing w:after="0" w:line="247" w:lineRule="exact"/>
      <w:jc w:val="center"/>
    </w:pPr>
    <w:rPr>
      <w:rFonts w:ascii="Times New Roman" w:eastAsia="Times New Roman" w:hAnsi="Times New Roman"/>
      <w:sz w:val="24"/>
      <w:szCs w:val="24"/>
      <w:lang w:eastAsia="ru-RU"/>
    </w:rPr>
  </w:style>
  <w:style w:type="paragraph" w:styleId="2">
    <w:name w:val="List Bullet 2"/>
    <w:basedOn w:val="a"/>
    <w:rsid w:val="00D11977"/>
    <w:pPr>
      <w:numPr>
        <w:numId w:val="36"/>
      </w:numPr>
      <w:spacing w:after="0" w:line="240" w:lineRule="auto"/>
    </w:pPr>
    <w:rPr>
      <w:rFonts w:ascii="Times New Roman" w:eastAsia="Times New Roman" w:hAnsi="Times New Roman"/>
      <w:sz w:val="24"/>
      <w:szCs w:val="24"/>
      <w:lang w:eastAsia="ru-RU"/>
    </w:rPr>
  </w:style>
  <w:style w:type="paragraph" w:customStyle="1" w:styleId="docdata">
    <w:name w:val="docdata"/>
    <w:aliases w:val="docy,v5,1963,baiaagaaboqcaaad5auaaaxybqaaaaaaaaaaaaaaaaaaaaaaaaaaaaaaaaaaaaaaaaaaaaaaaaaaaaaaaaaaaaaaaaaaaaaaaaaaaaaaaaaaaaaaaaaaaaaaaaaaaaaaaaaaaaaaaaaaaaaaaaaaaaaaaaaaaaaaaaaaaaaaaaaaaaaaaaaaaaaaaaaaaaaaaaaaaaaaaaaaaaaaaaaaaaaaaaaaaaaaaaaaaaaa"/>
    <w:basedOn w:val="a"/>
    <w:rsid w:val="00D955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 Знак"/>
    <w:basedOn w:val="a0"/>
    <w:link w:val="20"/>
    <w:rsid w:val="008F60E0"/>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F60E0"/>
    <w:rPr>
      <w:lang w:eastAsia="en-US"/>
    </w:rPr>
  </w:style>
  <w:style w:type="paragraph" w:customStyle="1" w:styleId="aff">
    <w:name w:val="Звичайний"/>
    <w:rsid w:val="008F60E0"/>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201">
      <w:marLeft w:val="0"/>
      <w:marRight w:val="0"/>
      <w:marTop w:val="0"/>
      <w:marBottom w:val="0"/>
      <w:divBdr>
        <w:top w:val="none" w:sz="0" w:space="0" w:color="auto"/>
        <w:left w:val="none" w:sz="0" w:space="0" w:color="auto"/>
        <w:bottom w:val="none" w:sz="0" w:space="0" w:color="auto"/>
        <w:right w:val="none" w:sz="0" w:space="0" w:color="auto"/>
      </w:divBdr>
    </w:div>
    <w:div w:id="89205202">
      <w:marLeft w:val="0"/>
      <w:marRight w:val="0"/>
      <w:marTop w:val="0"/>
      <w:marBottom w:val="0"/>
      <w:divBdr>
        <w:top w:val="none" w:sz="0" w:space="0" w:color="auto"/>
        <w:left w:val="none" w:sz="0" w:space="0" w:color="auto"/>
        <w:bottom w:val="none" w:sz="0" w:space="0" w:color="auto"/>
        <w:right w:val="none" w:sz="0" w:space="0" w:color="auto"/>
      </w:divBdr>
    </w:div>
    <w:div w:id="89205203">
      <w:marLeft w:val="0"/>
      <w:marRight w:val="0"/>
      <w:marTop w:val="0"/>
      <w:marBottom w:val="0"/>
      <w:divBdr>
        <w:top w:val="none" w:sz="0" w:space="0" w:color="auto"/>
        <w:left w:val="none" w:sz="0" w:space="0" w:color="auto"/>
        <w:bottom w:val="none" w:sz="0" w:space="0" w:color="auto"/>
        <w:right w:val="none" w:sz="0" w:space="0" w:color="auto"/>
      </w:divBdr>
    </w:div>
    <w:div w:id="89205204">
      <w:marLeft w:val="0"/>
      <w:marRight w:val="0"/>
      <w:marTop w:val="0"/>
      <w:marBottom w:val="0"/>
      <w:divBdr>
        <w:top w:val="none" w:sz="0" w:space="0" w:color="auto"/>
        <w:left w:val="none" w:sz="0" w:space="0" w:color="auto"/>
        <w:bottom w:val="none" w:sz="0" w:space="0" w:color="auto"/>
        <w:right w:val="none" w:sz="0" w:space="0" w:color="auto"/>
      </w:divBdr>
    </w:div>
    <w:div w:id="89205205">
      <w:marLeft w:val="0"/>
      <w:marRight w:val="0"/>
      <w:marTop w:val="0"/>
      <w:marBottom w:val="0"/>
      <w:divBdr>
        <w:top w:val="none" w:sz="0" w:space="0" w:color="auto"/>
        <w:left w:val="none" w:sz="0" w:space="0" w:color="auto"/>
        <w:bottom w:val="none" w:sz="0" w:space="0" w:color="auto"/>
        <w:right w:val="none" w:sz="0" w:space="0" w:color="auto"/>
      </w:divBdr>
    </w:div>
    <w:div w:id="89205206">
      <w:marLeft w:val="0"/>
      <w:marRight w:val="0"/>
      <w:marTop w:val="0"/>
      <w:marBottom w:val="0"/>
      <w:divBdr>
        <w:top w:val="none" w:sz="0" w:space="0" w:color="auto"/>
        <w:left w:val="none" w:sz="0" w:space="0" w:color="auto"/>
        <w:bottom w:val="none" w:sz="0" w:space="0" w:color="auto"/>
        <w:right w:val="none" w:sz="0" w:space="0" w:color="auto"/>
      </w:divBdr>
    </w:div>
    <w:div w:id="89205207">
      <w:marLeft w:val="0"/>
      <w:marRight w:val="0"/>
      <w:marTop w:val="0"/>
      <w:marBottom w:val="0"/>
      <w:divBdr>
        <w:top w:val="none" w:sz="0" w:space="0" w:color="auto"/>
        <w:left w:val="none" w:sz="0" w:space="0" w:color="auto"/>
        <w:bottom w:val="none" w:sz="0" w:space="0" w:color="auto"/>
        <w:right w:val="none" w:sz="0" w:space="0" w:color="auto"/>
      </w:divBdr>
    </w:div>
    <w:div w:id="89205208">
      <w:marLeft w:val="0"/>
      <w:marRight w:val="0"/>
      <w:marTop w:val="0"/>
      <w:marBottom w:val="0"/>
      <w:divBdr>
        <w:top w:val="none" w:sz="0" w:space="0" w:color="auto"/>
        <w:left w:val="none" w:sz="0" w:space="0" w:color="auto"/>
        <w:bottom w:val="none" w:sz="0" w:space="0" w:color="auto"/>
        <w:right w:val="none" w:sz="0" w:space="0" w:color="auto"/>
      </w:divBdr>
    </w:div>
    <w:div w:id="89205209">
      <w:marLeft w:val="0"/>
      <w:marRight w:val="0"/>
      <w:marTop w:val="0"/>
      <w:marBottom w:val="0"/>
      <w:divBdr>
        <w:top w:val="none" w:sz="0" w:space="0" w:color="auto"/>
        <w:left w:val="none" w:sz="0" w:space="0" w:color="auto"/>
        <w:bottom w:val="none" w:sz="0" w:space="0" w:color="auto"/>
        <w:right w:val="none" w:sz="0" w:space="0" w:color="auto"/>
      </w:divBdr>
    </w:div>
    <w:div w:id="89205210">
      <w:marLeft w:val="0"/>
      <w:marRight w:val="0"/>
      <w:marTop w:val="0"/>
      <w:marBottom w:val="0"/>
      <w:divBdr>
        <w:top w:val="none" w:sz="0" w:space="0" w:color="auto"/>
        <w:left w:val="none" w:sz="0" w:space="0" w:color="auto"/>
        <w:bottom w:val="none" w:sz="0" w:space="0" w:color="auto"/>
        <w:right w:val="none" w:sz="0" w:space="0" w:color="auto"/>
      </w:divBdr>
    </w:div>
    <w:div w:id="89205211">
      <w:marLeft w:val="0"/>
      <w:marRight w:val="0"/>
      <w:marTop w:val="0"/>
      <w:marBottom w:val="0"/>
      <w:divBdr>
        <w:top w:val="none" w:sz="0" w:space="0" w:color="auto"/>
        <w:left w:val="none" w:sz="0" w:space="0" w:color="auto"/>
        <w:bottom w:val="none" w:sz="0" w:space="0" w:color="auto"/>
        <w:right w:val="none" w:sz="0" w:space="0" w:color="auto"/>
      </w:divBdr>
    </w:div>
    <w:div w:id="89205212">
      <w:marLeft w:val="0"/>
      <w:marRight w:val="0"/>
      <w:marTop w:val="0"/>
      <w:marBottom w:val="0"/>
      <w:divBdr>
        <w:top w:val="none" w:sz="0" w:space="0" w:color="auto"/>
        <w:left w:val="none" w:sz="0" w:space="0" w:color="auto"/>
        <w:bottom w:val="none" w:sz="0" w:space="0" w:color="auto"/>
        <w:right w:val="none" w:sz="0" w:space="0" w:color="auto"/>
      </w:divBdr>
    </w:div>
    <w:div w:id="89205213">
      <w:marLeft w:val="0"/>
      <w:marRight w:val="0"/>
      <w:marTop w:val="0"/>
      <w:marBottom w:val="0"/>
      <w:divBdr>
        <w:top w:val="none" w:sz="0" w:space="0" w:color="auto"/>
        <w:left w:val="none" w:sz="0" w:space="0" w:color="auto"/>
        <w:bottom w:val="none" w:sz="0" w:space="0" w:color="auto"/>
        <w:right w:val="none" w:sz="0" w:space="0" w:color="auto"/>
      </w:divBdr>
    </w:div>
    <w:div w:id="89205214">
      <w:marLeft w:val="0"/>
      <w:marRight w:val="0"/>
      <w:marTop w:val="0"/>
      <w:marBottom w:val="0"/>
      <w:divBdr>
        <w:top w:val="none" w:sz="0" w:space="0" w:color="auto"/>
        <w:left w:val="none" w:sz="0" w:space="0" w:color="auto"/>
        <w:bottom w:val="none" w:sz="0" w:space="0" w:color="auto"/>
        <w:right w:val="none" w:sz="0" w:space="0" w:color="auto"/>
      </w:divBdr>
    </w:div>
    <w:div w:id="89205215">
      <w:marLeft w:val="0"/>
      <w:marRight w:val="0"/>
      <w:marTop w:val="0"/>
      <w:marBottom w:val="0"/>
      <w:divBdr>
        <w:top w:val="none" w:sz="0" w:space="0" w:color="auto"/>
        <w:left w:val="none" w:sz="0" w:space="0" w:color="auto"/>
        <w:bottom w:val="none" w:sz="0" w:space="0" w:color="auto"/>
        <w:right w:val="none" w:sz="0" w:space="0" w:color="auto"/>
      </w:divBdr>
    </w:div>
    <w:div w:id="89205216">
      <w:marLeft w:val="0"/>
      <w:marRight w:val="0"/>
      <w:marTop w:val="0"/>
      <w:marBottom w:val="0"/>
      <w:divBdr>
        <w:top w:val="none" w:sz="0" w:space="0" w:color="auto"/>
        <w:left w:val="none" w:sz="0" w:space="0" w:color="auto"/>
        <w:bottom w:val="none" w:sz="0" w:space="0" w:color="auto"/>
        <w:right w:val="none" w:sz="0" w:space="0" w:color="auto"/>
      </w:divBdr>
    </w:div>
    <w:div w:id="89205217">
      <w:marLeft w:val="0"/>
      <w:marRight w:val="0"/>
      <w:marTop w:val="0"/>
      <w:marBottom w:val="0"/>
      <w:divBdr>
        <w:top w:val="none" w:sz="0" w:space="0" w:color="auto"/>
        <w:left w:val="none" w:sz="0" w:space="0" w:color="auto"/>
        <w:bottom w:val="none" w:sz="0" w:space="0" w:color="auto"/>
        <w:right w:val="none" w:sz="0" w:space="0" w:color="auto"/>
      </w:divBdr>
    </w:div>
    <w:div w:id="89205218">
      <w:marLeft w:val="0"/>
      <w:marRight w:val="0"/>
      <w:marTop w:val="0"/>
      <w:marBottom w:val="0"/>
      <w:divBdr>
        <w:top w:val="none" w:sz="0" w:space="0" w:color="auto"/>
        <w:left w:val="none" w:sz="0" w:space="0" w:color="auto"/>
        <w:bottom w:val="none" w:sz="0" w:space="0" w:color="auto"/>
        <w:right w:val="none" w:sz="0" w:space="0" w:color="auto"/>
      </w:divBdr>
    </w:div>
    <w:div w:id="89205219">
      <w:marLeft w:val="0"/>
      <w:marRight w:val="0"/>
      <w:marTop w:val="0"/>
      <w:marBottom w:val="0"/>
      <w:divBdr>
        <w:top w:val="none" w:sz="0" w:space="0" w:color="auto"/>
        <w:left w:val="none" w:sz="0" w:space="0" w:color="auto"/>
        <w:bottom w:val="none" w:sz="0" w:space="0" w:color="auto"/>
        <w:right w:val="none" w:sz="0" w:space="0" w:color="auto"/>
      </w:divBdr>
    </w:div>
    <w:div w:id="89205220">
      <w:marLeft w:val="0"/>
      <w:marRight w:val="0"/>
      <w:marTop w:val="0"/>
      <w:marBottom w:val="0"/>
      <w:divBdr>
        <w:top w:val="none" w:sz="0" w:space="0" w:color="auto"/>
        <w:left w:val="none" w:sz="0" w:space="0" w:color="auto"/>
        <w:bottom w:val="none" w:sz="0" w:space="0" w:color="auto"/>
        <w:right w:val="none" w:sz="0" w:space="0" w:color="auto"/>
      </w:divBdr>
    </w:div>
    <w:div w:id="89205221">
      <w:marLeft w:val="0"/>
      <w:marRight w:val="0"/>
      <w:marTop w:val="0"/>
      <w:marBottom w:val="0"/>
      <w:divBdr>
        <w:top w:val="none" w:sz="0" w:space="0" w:color="auto"/>
        <w:left w:val="none" w:sz="0" w:space="0" w:color="auto"/>
        <w:bottom w:val="none" w:sz="0" w:space="0" w:color="auto"/>
        <w:right w:val="none" w:sz="0" w:space="0" w:color="auto"/>
      </w:divBdr>
    </w:div>
    <w:div w:id="89205222">
      <w:marLeft w:val="0"/>
      <w:marRight w:val="0"/>
      <w:marTop w:val="0"/>
      <w:marBottom w:val="0"/>
      <w:divBdr>
        <w:top w:val="none" w:sz="0" w:space="0" w:color="auto"/>
        <w:left w:val="none" w:sz="0" w:space="0" w:color="auto"/>
        <w:bottom w:val="none" w:sz="0" w:space="0" w:color="auto"/>
        <w:right w:val="none" w:sz="0" w:space="0" w:color="auto"/>
      </w:divBdr>
    </w:div>
    <w:div w:id="104740192">
      <w:bodyDiv w:val="1"/>
      <w:marLeft w:val="0"/>
      <w:marRight w:val="0"/>
      <w:marTop w:val="0"/>
      <w:marBottom w:val="0"/>
      <w:divBdr>
        <w:top w:val="none" w:sz="0" w:space="0" w:color="auto"/>
        <w:left w:val="none" w:sz="0" w:space="0" w:color="auto"/>
        <w:bottom w:val="none" w:sz="0" w:space="0" w:color="auto"/>
        <w:right w:val="none" w:sz="0" w:space="0" w:color="auto"/>
      </w:divBdr>
      <w:divsChild>
        <w:div w:id="936056145">
          <w:marLeft w:val="0"/>
          <w:marRight w:val="0"/>
          <w:marTop w:val="0"/>
          <w:marBottom w:val="0"/>
          <w:divBdr>
            <w:top w:val="none" w:sz="0" w:space="0" w:color="auto"/>
            <w:left w:val="none" w:sz="0" w:space="0" w:color="auto"/>
            <w:bottom w:val="none" w:sz="0" w:space="0" w:color="auto"/>
            <w:right w:val="none" w:sz="0" w:space="0" w:color="auto"/>
          </w:divBdr>
        </w:div>
      </w:divsChild>
    </w:div>
    <w:div w:id="168256873">
      <w:bodyDiv w:val="1"/>
      <w:marLeft w:val="0"/>
      <w:marRight w:val="0"/>
      <w:marTop w:val="0"/>
      <w:marBottom w:val="0"/>
      <w:divBdr>
        <w:top w:val="none" w:sz="0" w:space="0" w:color="auto"/>
        <w:left w:val="none" w:sz="0" w:space="0" w:color="auto"/>
        <w:bottom w:val="none" w:sz="0" w:space="0" w:color="auto"/>
        <w:right w:val="none" w:sz="0" w:space="0" w:color="auto"/>
      </w:divBdr>
    </w:div>
    <w:div w:id="318659250">
      <w:bodyDiv w:val="1"/>
      <w:marLeft w:val="0"/>
      <w:marRight w:val="0"/>
      <w:marTop w:val="0"/>
      <w:marBottom w:val="0"/>
      <w:divBdr>
        <w:top w:val="none" w:sz="0" w:space="0" w:color="auto"/>
        <w:left w:val="none" w:sz="0" w:space="0" w:color="auto"/>
        <w:bottom w:val="none" w:sz="0" w:space="0" w:color="auto"/>
        <w:right w:val="none" w:sz="0" w:space="0" w:color="auto"/>
      </w:divBdr>
    </w:div>
    <w:div w:id="360132550">
      <w:bodyDiv w:val="1"/>
      <w:marLeft w:val="0"/>
      <w:marRight w:val="0"/>
      <w:marTop w:val="0"/>
      <w:marBottom w:val="0"/>
      <w:divBdr>
        <w:top w:val="none" w:sz="0" w:space="0" w:color="auto"/>
        <w:left w:val="none" w:sz="0" w:space="0" w:color="auto"/>
        <w:bottom w:val="none" w:sz="0" w:space="0" w:color="auto"/>
        <w:right w:val="none" w:sz="0" w:space="0" w:color="auto"/>
      </w:divBdr>
    </w:div>
    <w:div w:id="453450920">
      <w:bodyDiv w:val="1"/>
      <w:marLeft w:val="0"/>
      <w:marRight w:val="0"/>
      <w:marTop w:val="0"/>
      <w:marBottom w:val="0"/>
      <w:divBdr>
        <w:top w:val="none" w:sz="0" w:space="0" w:color="auto"/>
        <w:left w:val="none" w:sz="0" w:space="0" w:color="auto"/>
        <w:bottom w:val="none" w:sz="0" w:space="0" w:color="auto"/>
        <w:right w:val="none" w:sz="0" w:space="0" w:color="auto"/>
      </w:divBdr>
    </w:div>
    <w:div w:id="484590018">
      <w:bodyDiv w:val="1"/>
      <w:marLeft w:val="0"/>
      <w:marRight w:val="0"/>
      <w:marTop w:val="0"/>
      <w:marBottom w:val="0"/>
      <w:divBdr>
        <w:top w:val="none" w:sz="0" w:space="0" w:color="auto"/>
        <w:left w:val="none" w:sz="0" w:space="0" w:color="auto"/>
        <w:bottom w:val="none" w:sz="0" w:space="0" w:color="auto"/>
        <w:right w:val="none" w:sz="0" w:space="0" w:color="auto"/>
      </w:divBdr>
    </w:div>
    <w:div w:id="534927797">
      <w:bodyDiv w:val="1"/>
      <w:marLeft w:val="0"/>
      <w:marRight w:val="0"/>
      <w:marTop w:val="0"/>
      <w:marBottom w:val="0"/>
      <w:divBdr>
        <w:top w:val="none" w:sz="0" w:space="0" w:color="auto"/>
        <w:left w:val="none" w:sz="0" w:space="0" w:color="auto"/>
        <w:bottom w:val="none" w:sz="0" w:space="0" w:color="auto"/>
        <w:right w:val="none" w:sz="0" w:space="0" w:color="auto"/>
      </w:divBdr>
    </w:div>
    <w:div w:id="805126151">
      <w:bodyDiv w:val="1"/>
      <w:marLeft w:val="0"/>
      <w:marRight w:val="0"/>
      <w:marTop w:val="0"/>
      <w:marBottom w:val="0"/>
      <w:divBdr>
        <w:top w:val="none" w:sz="0" w:space="0" w:color="auto"/>
        <w:left w:val="none" w:sz="0" w:space="0" w:color="auto"/>
        <w:bottom w:val="none" w:sz="0" w:space="0" w:color="auto"/>
        <w:right w:val="none" w:sz="0" w:space="0" w:color="auto"/>
      </w:divBdr>
    </w:div>
    <w:div w:id="1060372703">
      <w:bodyDiv w:val="1"/>
      <w:marLeft w:val="0"/>
      <w:marRight w:val="0"/>
      <w:marTop w:val="0"/>
      <w:marBottom w:val="0"/>
      <w:divBdr>
        <w:top w:val="none" w:sz="0" w:space="0" w:color="auto"/>
        <w:left w:val="none" w:sz="0" w:space="0" w:color="auto"/>
        <w:bottom w:val="none" w:sz="0" w:space="0" w:color="auto"/>
        <w:right w:val="none" w:sz="0" w:space="0" w:color="auto"/>
      </w:divBdr>
    </w:div>
    <w:div w:id="1064913324">
      <w:bodyDiv w:val="1"/>
      <w:marLeft w:val="0"/>
      <w:marRight w:val="0"/>
      <w:marTop w:val="0"/>
      <w:marBottom w:val="0"/>
      <w:divBdr>
        <w:top w:val="none" w:sz="0" w:space="0" w:color="auto"/>
        <w:left w:val="none" w:sz="0" w:space="0" w:color="auto"/>
        <w:bottom w:val="none" w:sz="0" w:space="0" w:color="auto"/>
        <w:right w:val="none" w:sz="0" w:space="0" w:color="auto"/>
      </w:divBdr>
    </w:div>
    <w:div w:id="1083143833">
      <w:bodyDiv w:val="1"/>
      <w:marLeft w:val="0"/>
      <w:marRight w:val="0"/>
      <w:marTop w:val="0"/>
      <w:marBottom w:val="0"/>
      <w:divBdr>
        <w:top w:val="none" w:sz="0" w:space="0" w:color="auto"/>
        <w:left w:val="none" w:sz="0" w:space="0" w:color="auto"/>
        <w:bottom w:val="none" w:sz="0" w:space="0" w:color="auto"/>
        <w:right w:val="none" w:sz="0" w:space="0" w:color="auto"/>
      </w:divBdr>
    </w:div>
    <w:div w:id="1205555756">
      <w:bodyDiv w:val="1"/>
      <w:marLeft w:val="0"/>
      <w:marRight w:val="0"/>
      <w:marTop w:val="0"/>
      <w:marBottom w:val="0"/>
      <w:divBdr>
        <w:top w:val="none" w:sz="0" w:space="0" w:color="auto"/>
        <w:left w:val="none" w:sz="0" w:space="0" w:color="auto"/>
        <w:bottom w:val="none" w:sz="0" w:space="0" w:color="auto"/>
        <w:right w:val="none" w:sz="0" w:space="0" w:color="auto"/>
      </w:divBdr>
    </w:div>
    <w:div w:id="1299148890">
      <w:bodyDiv w:val="1"/>
      <w:marLeft w:val="0"/>
      <w:marRight w:val="0"/>
      <w:marTop w:val="0"/>
      <w:marBottom w:val="0"/>
      <w:divBdr>
        <w:top w:val="none" w:sz="0" w:space="0" w:color="auto"/>
        <w:left w:val="none" w:sz="0" w:space="0" w:color="auto"/>
        <w:bottom w:val="none" w:sz="0" w:space="0" w:color="auto"/>
        <w:right w:val="none" w:sz="0" w:space="0" w:color="auto"/>
      </w:divBdr>
    </w:div>
    <w:div w:id="1397586686">
      <w:bodyDiv w:val="1"/>
      <w:marLeft w:val="0"/>
      <w:marRight w:val="0"/>
      <w:marTop w:val="0"/>
      <w:marBottom w:val="0"/>
      <w:divBdr>
        <w:top w:val="none" w:sz="0" w:space="0" w:color="auto"/>
        <w:left w:val="none" w:sz="0" w:space="0" w:color="auto"/>
        <w:bottom w:val="none" w:sz="0" w:space="0" w:color="auto"/>
        <w:right w:val="none" w:sz="0" w:space="0" w:color="auto"/>
      </w:divBdr>
    </w:div>
    <w:div w:id="1448428749">
      <w:bodyDiv w:val="1"/>
      <w:marLeft w:val="0"/>
      <w:marRight w:val="0"/>
      <w:marTop w:val="0"/>
      <w:marBottom w:val="0"/>
      <w:divBdr>
        <w:top w:val="none" w:sz="0" w:space="0" w:color="auto"/>
        <w:left w:val="none" w:sz="0" w:space="0" w:color="auto"/>
        <w:bottom w:val="none" w:sz="0" w:space="0" w:color="auto"/>
        <w:right w:val="none" w:sz="0" w:space="0" w:color="auto"/>
      </w:divBdr>
    </w:div>
    <w:div w:id="1602570945">
      <w:bodyDiv w:val="1"/>
      <w:marLeft w:val="0"/>
      <w:marRight w:val="0"/>
      <w:marTop w:val="0"/>
      <w:marBottom w:val="0"/>
      <w:divBdr>
        <w:top w:val="none" w:sz="0" w:space="0" w:color="auto"/>
        <w:left w:val="none" w:sz="0" w:space="0" w:color="auto"/>
        <w:bottom w:val="none" w:sz="0" w:space="0" w:color="auto"/>
        <w:right w:val="none" w:sz="0" w:space="0" w:color="auto"/>
      </w:divBdr>
      <w:divsChild>
        <w:div w:id="1644430512">
          <w:marLeft w:val="0"/>
          <w:marRight w:val="0"/>
          <w:marTop w:val="0"/>
          <w:marBottom w:val="0"/>
          <w:divBdr>
            <w:top w:val="none" w:sz="0" w:space="0" w:color="auto"/>
            <w:left w:val="none" w:sz="0" w:space="0" w:color="auto"/>
            <w:bottom w:val="none" w:sz="0" w:space="0" w:color="auto"/>
            <w:right w:val="none" w:sz="0" w:space="0" w:color="auto"/>
          </w:divBdr>
        </w:div>
      </w:divsChild>
    </w:div>
    <w:div w:id="1696232692">
      <w:bodyDiv w:val="1"/>
      <w:marLeft w:val="0"/>
      <w:marRight w:val="0"/>
      <w:marTop w:val="0"/>
      <w:marBottom w:val="0"/>
      <w:divBdr>
        <w:top w:val="none" w:sz="0" w:space="0" w:color="auto"/>
        <w:left w:val="none" w:sz="0" w:space="0" w:color="auto"/>
        <w:bottom w:val="none" w:sz="0" w:space="0" w:color="auto"/>
        <w:right w:val="none" w:sz="0" w:space="0" w:color="auto"/>
      </w:divBdr>
    </w:div>
    <w:div w:id="1698119935">
      <w:bodyDiv w:val="1"/>
      <w:marLeft w:val="0"/>
      <w:marRight w:val="0"/>
      <w:marTop w:val="0"/>
      <w:marBottom w:val="0"/>
      <w:divBdr>
        <w:top w:val="none" w:sz="0" w:space="0" w:color="auto"/>
        <w:left w:val="none" w:sz="0" w:space="0" w:color="auto"/>
        <w:bottom w:val="none" w:sz="0" w:space="0" w:color="auto"/>
        <w:right w:val="none" w:sz="0" w:space="0" w:color="auto"/>
      </w:divBdr>
    </w:div>
    <w:div w:id="1746342492">
      <w:bodyDiv w:val="1"/>
      <w:marLeft w:val="0"/>
      <w:marRight w:val="0"/>
      <w:marTop w:val="0"/>
      <w:marBottom w:val="0"/>
      <w:divBdr>
        <w:top w:val="none" w:sz="0" w:space="0" w:color="auto"/>
        <w:left w:val="none" w:sz="0" w:space="0" w:color="auto"/>
        <w:bottom w:val="none" w:sz="0" w:space="0" w:color="auto"/>
        <w:right w:val="none" w:sz="0" w:space="0" w:color="auto"/>
      </w:divBdr>
    </w:div>
    <w:div w:id="1756826994">
      <w:bodyDiv w:val="1"/>
      <w:marLeft w:val="0"/>
      <w:marRight w:val="0"/>
      <w:marTop w:val="0"/>
      <w:marBottom w:val="0"/>
      <w:divBdr>
        <w:top w:val="none" w:sz="0" w:space="0" w:color="auto"/>
        <w:left w:val="none" w:sz="0" w:space="0" w:color="auto"/>
        <w:bottom w:val="none" w:sz="0" w:space="0" w:color="auto"/>
        <w:right w:val="none" w:sz="0" w:space="0" w:color="auto"/>
      </w:divBdr>
    </w:div>
    <w:div w:id="1802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EE63-1D2F-42CF-AD10-7C7AFA30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13014</Words>
  <Characters>74185</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2021-08-06T08:56:00Z</cp:lastPrinted>
  <dcterms:created xsi:type="dcterms:W3CDTF">2021-08-19T12:16:00Z</dcterms:created>
  <dcterms:modified xsi:type="dcterms:W3CDTF">2021-08-19T12:16:00Z</dcterms:modified>
</cp:coreProperties>
</file>